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312ce" w14:textId="f3312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 Қазақстан Республикасы Энергетика министрінің 2015 жылғы 2 ақпандағы № 55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Энергетика министрінің м.а. 2026 жылғы 25 қыркүйектегі № 352-н/қ бұйрығы. Қазақстан Республикасының Әділет министрлігінде 2026 жылғы 29 қыркүйекте № 39995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 Қазақстан Республикасы Энергетика министрінің 2015 жылғы 2 ақпандағы № 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10516 болып тіркелген) мынадай өзгерістер мен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10"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250) тармақшасына</w:t>
      </w:r>
      <w:r>
        <w:rPr>
          <w:rFonts w:ascii="Times New Roman"/>
          <w:b w:val="false"/>
          <w:i w:val="false"/>
          <w:color w:val="000000"/>
          <w:sz w:val="28"/>
        </w:rPr>
        <w:t xml:space="preserve"> сәйкес БҰЙЫРАМЫН:";</w:t>
      </w:r>
    </w:p>
    <w:bookmarkEnd w:id="2"/>
    <w:bookmarkStart w:name="z11" w:id="3"/>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жаңа редакцияда жазылсын:</w:t>
      </w:r>
    </w:p>
    <w:bookmarkEnd w:id="3"/>
    <w:bookmarkStart w:name="z12" w:id="4"/>
    <w:p>
      <w:pPr>
        <w:spacing w:after="0"/>
        <w:ind w:left="0"/>
        <w:jc w:val="both"/>
      </w:pPr>
      <w:r>
        <w:rPr>
          <w:rFonts w:ascii="Times New Roman"/>
          <w:b w:val="false"/>
          <w:i w:val="false"/>
          <w:color w:val="000000"/>
          <w:sz w:val="28"/>
        </w:rPr>
        <w:t>
      "1)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w:t>
      </w:r>
    </w:p>
    <w:bookmarkEnd w:id="4"/>
    <w:bookmarkStart w:name="z13" w:id="5"/>
    <w:p>
      <w:pPr>
        <w:spacing w:after="0"/>
        <w:ind w:left="0"/>
        <w:jc w:val="both"/>
      </w:pPr>
      <w:r>
        <w:rPr>
          <w:rFonts w:ascii="Times New Roman"/>
          <w:b w:val="false"/>
          <w:i w:val="false"/>
          <w:color w:val="000000"/>
          <w:sz w:val="28"/>
        </w:rPr>
        <w:t xml:space="preserve">
      Энергия өндіруші, энергия беруші ұйымдар мен жылу өндіруші, жылу тасымалдаушы субъектілердің күзгі-қысқы кезеңдегі жұмысқа әзірлік паспортын алу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1-тармақ </w:t>
      </w:r>
      <w:r>
        <w:rPr>
          <w:rFonts w:ascii="Times New Roman"/>
          <w:b w:val="false"/>
          <w:i w:val="false"/>
          <w:color w:val="000000"/>
          <w:sz w:val="28"/>
        </w:rPr>
        <w:t xml:space="preserve"> жаңа редакцияда жазылсын: </w:t>
      </w:r>
    </w:p>
    <w:bookmarkStart w:name="z15" w:id="6"/>
    <w:p>
      <w:pPr>
        <w:spacing w:after="0"/>
        <w:ind w:left="0"/>
        <w:jc w:val="both"/>
      </w:pPr>
      <w:r>
        <w:rPr>
          <w:rFonts w:ascii="Times New Roman"/>
          <w:b w:val="false"/>
          <w:i w:val="false"/>
          <w:color w:val="000000"/>
          <w:sz w:val="28"/>
        </w:rPr>
        <w:t xml:space="preserve">
      "1. Осы 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Мемлекеттік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250) тармақшасына</w:t>
      </w:r>
      <w:r>
        <w:rPr>
          <w:rFonts w:ascii="Times New Roman"/>
          <w:b w:val="false"/>
          <w:i w:val="false"/>
          <w:color w:val="000000"/>
          <w:sz w:val="28"/>
        </w:rPr>
        <w:t xml:space="preserve"> сәйкес әзірленді және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қызмет көрсету (бұдан әрі – Мемлекеттік көрсетілетін қызмет) тәртібін айқындайды.</w:t>
      </w:r>
    </w:p>
    <w:bookmarkEnd w:id="6"/>
    <w:bookmarkStart w:name="z16" w:id="7"/>
    <w:p>
      <w:pPr>
        <w:spacing w:after="0"/>
        <w:ind w:left="0"/>
        <w:jc w:val="both"/>
      </w:pPr>
      <w:r>
        <w:rPr>
          <w:rFonts w:ascii="Times New Roman"/>
          <w:b w:val="false"/>
          <w:i w:val="false"/>
          <w:color w:val="000000"/>
          <w:sz w:val="28"/>
        </w:rPr>
        <w:t>
      Мемлекеттік энергетикалық қадағалау және бақылау жөніндегі мемлекеттік орган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көрсетілетін қызметті берушілерге, Бірыңғай байланыс орталығына және "цифрлық үкіметтің" цифрлық инфрақұрылымының операторына жібереді;";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2-тармақ </w:t>
      </w:r>
      <w:r>
        <w:rPr>
          <w:rFonts w:ascii="Times New Roman"/>
          <w:b w:val="false"/>
          <w:i w:val="false"/>
          <w:color w:val="000000"/>
          <w:sz w:val="28"/>
        </w:rPr>
        <w:t xml:space="preserve"> мынадай мазмұндағы 1-1) тармақшамен толықтырылсын:</w:t>
      </w:r>
    </w:p>
    <w:bookmarkStart w:name="z18" w:id="8"/>
    <w:p>
      <w:pPr>
        <w:spacing w:after="0"/>
        <w:ind w:left="0"/>
        <w:jc w:val="both"/>
      </w:pPr>
      <w:r>
        <w:rPr>
          <w:rFonts w:ascii="Times New Roman"/>
          <w:b w:val="false"/>
          <w:i w:val="false"/>
          <w:color w:val="000000"/>
          <w:sz w:val="28"/>
        </w:rPr>
        <w:t>
      "1-1)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 </w:t>
      </w:r>
    </w:p>
    <w:bookmarkStart w:name="z20" w:id="9"/>
    <w:p>
      <w:pPr>
        <w:spacing w:after="0"/>
        <w:ind w:left="0"/>
        <w:jc w:val="both"/>
      </w:pPr>
      <w:r>
        <w:rPr>
          <w:rFonts w:ascii="Times New Roman"/>
          <w:b w:val="false"/>
          <w:i w:val="false"/>
          <w:color w:val="000000"/>
          <w:sz w:val="28"/>
        </w:rPr>
        <w:t>
      "3. Белгіленген электр қуаты 5 (бес) МегаВаттан (бұдан әрі – МВт) астам, сондай-ақ өз теңгерімінде 110 (бір жүз он) килоВольт (бұдан әрі – кВ) және одан жоғары кернеудегі электр желілері бар энергия өндіруші, энергия беруші ұйымдарға және жылу өндіруші, жылу тасымалдаушы субъектілерге (орталықтандырылған жылумен жабдықтау жүйелеріне жататын белгіленген қуаты 100 Гкал/сағаттан астам жылу қазандықтары), жылу тасымалдаушы субъектілерге (орталықтандырылған жылумен жабдықтау жүйелеріне жататын жылу желілері) күзгі-қысқы кезеңдегі жұмысқа әзірлік паспорттарын (бұдан әрі – Әзірлік паспорты) осы Қағидаларға 1, 2, 3, 4, 5, 6, 7 және 8-қосымшаларға сәйкес нысан бойынша астанада, облыс орталықтарында және республикалық маңызы бар қалаларда мемлекеттік энергетикалық қадағалау және бақылау жөніндегі мемлекеттік орган береді.";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жаңа редакцияда жазылсын:</w:t>
      </w:r>
    </w:p>
    <w:bookmarkStart w:name="z22" w:id="10"/>
    <w:p>
      <w:pPr>
        <w:spacing w:after="0"/>
        <w:ind w:left="0"/>
        <w:jc w:val="both"/>
      </w:pPr>
      <w:r>
        <w:rPr>
          <w:rFonts w:ascii="Times New Roman"/>
          <w:b w:val="false"/>
          <w:i w:val="false"/>
          <w:color w:val="000000"/>
          <w:sz w:val="28"/>
        </w:rPr>
        <w:t>
      "5. Өз құрамында кернеуі 35 (отыз бес) кВ және одан төмен электр желілері бар энергия беруші ұйымдарға, белгіленген электр қуаты 5 (бес) МВт және одан төмен энергия өндіруші ұйымдарға, сондай-ақ белгіленген электр қуаты 35 (отыз бес) МВт дейін қоса алғанда жаңартылатын энергия көздерін пайдаланатын энергия өндіруші ұйымдарға, сондай-ақ астанада, облыс орталықтарындағы және республикалық маңызы бар қалалардағыны қоспағанда, жылу өндіруші субъектілерге (орталықтандырылған жылумен жабдықтау жүйелеріне жататын, белгіленген қуаты 100 Гкал/сағаттан төмен жылу қазандықтары), жылу тасымалдаушы субъектілерге (орталықтандырылған жылумен жабдықтау жүйелеріне жататын жылу желілері) Әзірлік паспортын осы Қағидаларға 1, 2, 3, 4, 5, 6, 7 және 8-қосымшаларға сәйкес нысан бойынша мемлекеттік энергетикалық қадағалау және бақылау жөніндегі мемлекеттік органның аумақтық бөлімшелері береді.</w:t>
      </w:r>
    </w:p>
    <w:bookmarkEnd w:id="10"/>
    <w:bookmarkStart w:name="z23" w:id="11"/>
    <w:p>
      <w:pPr>
        <w:spacing w:after="0"/>
        <w:ind w:left="0"/>
        <w:jc w:val="both"/>
      </w:pPr>
      <w:r>
        <w:rPr>
          <w:rFonts w:ascii="Times New Roman"/>
          <w:b w:val="false"/>
          <w:i w:val="false"/>
          <w:color w:val="000000"/>
          <w:sz w:val="28"/>
        </w:rPr>
        <w:t xml:space="preserve">
      6. Энергия өндіруші, энергия беруші ұйымдардан және жылу өндіруші, жылу тасымалдаушы субъектілерден (бұдан әрі – көрсетілетін қызметті алушы) Әзірлік паспортын алуға құжаттарды қабылдау жыл сайын 15 (он бесінші) тамыздан бастап 30 (отызыншы) қыркүйекті қоса алғандағы кезенде "цифрлық үкіметтің" веб-порталы – www.elicense.kz платформасы (бұдан әрі – Портал) арқылы жүзеге асырылады. </w:t>
      </w:r>
    </w:p>
    <w:bookmarkEnd w:id="11"/>
    <w:bookmarkStart w:name="z24" w:id="12"/>
    <w:p>
      <w:pPr>
        <w:spacing w:after="0"/>
        <w:ind w:left="0"/>
        <w:jc w:val="both"/>
      </w:pPr>
      <w:r>
        <w:rPr>
          <w:rFonts w:ascii="Times New Roman"/>
          <w:b w:val="false"/>
          <w:i w:val="false"/>
          <w:color w:val="000000"/>
          <w:sz w:val="28"/>
        </w:rPr>
        <w:t>
      Өтініш жұмыс күні аяқталғаннан кейін немесе жұмыс істемейтін күні келіп түскен болса, онда ол жақын уақыттағы кейінгі жұмыс күнімен тіркеледі.";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10-тармақ </w:t>
      </w:r>
      <w:r>
        <w:rPr>
          <w:rFonts w:ascii="Times New Roman"/>
          <w:b w:val="false"/>
          <w:i w:val="false"/>
          <w:color w:val="000000"/>
          <w:sz w:val="28"/>
        </w:rPr>
        <w:t xml:space="preserve"> жаңа редакцияда жазылсын: </w:t>
      </w:r>
    </w:p>
    <w:bookmarkStart w:name="z26" w:id="13"/>
    <w:p>
      <w:pPr>
        <w:spacing w:after="0"/>
        <w:ind w:left="0"/>
        <w:jc w:val="both"/>
      </w:pPr>
      <w:r>
        <w:rPr>
          <w:rFonts w:ascii="Times New Roman"/>
          <w:b w:val="false"/>
          <w:i w:val="false"/>
          <w:color w:val="000000"/>
          <w:sz w:val="28"/>
        </w:rPr>
        <w:t xml:space="preserve">
      "10. Көрсетілетін қызметті алушының комиссиясы төрағадан, төраға орынбасарынан және оның мүшелерінен тұрады. </w:t>
      </w:r>
    </w:p>
    <w:bookmarkEnd w:id="13"/>
    <w:bookmarkStart w:name="z27" w:id="14"/>
    <w:p>
      <w:pPr>
        <w:spacing w:after="0"/>
        <w:ind w:left="0"/>
        <w:jc w:val="both"/>
      </w:pPr>
      <w:r>
        <w:rPr>
          <w:rFonts w:ascii="Times New Roman"/>
          <w:b w:val="false"/>
          <w:i w:val="false"/>
          <w:color w:val="000000"/>
          <w:sz w:val="28"/>
        </w:rPr>
        <w:t>
      Көрсетілетін қызметті алушының комиссиясы мүшелерінің жалпы саны Комиссия төрағасы мен төраға орынбасарын қоса алғанда, тақ санды, кемінде 5 (бес) адамды құрайды.</w:t>
      </w:r>
    </w:p>
    <w:bookmarkEnd w:id="14"/>
    <w:bookmarkStart w:name="z28" w:id="15"/>
    <w:p>
      <w:pPr>
        <w:spacing w:after="0"/>
        <w:ind w:left="0"/>
        <w:jc w:val="both"/>
      </w:pPr>
      <w:r>
        <w:rPr>
          <w:rFonts w:ascii="Times New Roman"/>
          <w:b w:val="false"/>
          <w:i w:val="false"/>
          <w:color w:val="000000"/>
          <w:sz w:val="28"/>
        </w:rPr>
        <w:t>
      Көрсетілетін қызметті алушының комиссиясы құрамына көрсетілетін қызметті алушының жауапты лауазымды адамдары, жергілікті атқарушы органның және мемлекеттік энергетикалық қадағалау және бақылау жөнiндегi мемлекеттiк органның немесе оның аумақтық бөлімшелерінің өкілдері Заңмен белгіленген құзыреті бойынша кіреді.</w:t>
      </w:r>
    </w:p>
    <w:bookmarkEnd w:id="15"/>
    <w:bookmarkStart w:name="z29" w:id="16"/>
    <w:p>
      <w:pPr>
        <w:spacing w:after="0"/>
        <w:ind w:left="0"/>
        <w:jc w:val="both"/>
      </w:pPr>
      <w:r>
        <w:rPr>
          <w:rFonts w:ascii="Times New Roman"/>
          <w:b w:val="false"/>
          <w:i w:val="false"/>
          <w:color w:val="000000"/>
          <w:sz w:val="28"/>
        </w:rPr>
        <w:t>
      Комиссия жұмысына ашықтықты және әділдікті қамтамасыз ету үшін Әзірлік актісін дайындау үшін дауыс беру құқығы жоқ бақылаушылар шақырылады. Бақылаушылар ретінде қоғамдық бірлестіктердің (үкіметтік емес ұйымдар) немесе саяси партиялардың өкілдері көрсетілетін қызметті алушы комиссиясының отырысына қатыса алады.";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17-тармақ </w:t>
      </w:r>
      <w:r>
        <w:rPr>
          <w:rFonts w:ascii="Times New Roman"/>
          <w:b w:val="false"/>
          <w:i w:val="false"/>
          <w:color w:val="000000"/>
          <w:sz w:val="28"/>
        </w:rPr>
        <w:t xml:space="preserve"> жаңа редакцияда жазылсын.";</w:t>
      </w:r>
    </w:p>
    <w:bookmarkStart w:name="z31" w:id="17"/>
    <w:p>
      <w:pPr>
        <w:spacing w:after="0"/>
        <w:ind w:left="0"/>
        <w:jc w:val="both"/>
      </w:pPr>
      <w:r>
        <w:rPr>
          <w:rFonts w:ascii="Times New Roman"/>
          <w:b w:val="false"/>
          <w:i w:val="false"/>
          <w:color w:val="000000"/>
          <w:sz w:val="28"/>
        </w:rPr>
        <w:t>
      "17. Құжаттар Портал арқылы келіп түскен күні іс қағаздарын жүргізуге жауапты көрсетілетін қызметті беруші тіркеуді жүзеге асырады және оларды көрсетілетін қызметті берушінің басшылығына қарауға жібереді, ол көрсетілетін қызметті берушінің құрылымдық бөлімшесінің басшысын айқындайды.</w:t>
      </w:r>
    </w:p>
    <w:bookmarkEnd w:id="17"/>
    <w:bookmarkStart w:name="z32" w:id="18"/>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18"/>
    <w:bookmarkStart w:name="z33" w:id="19"/>
    <w:p>
      <w:pPr>
        <w:spacing w:after="0"/>
        <w:ind w:left="0"/>
        <w:jc w:val="both"/>
      </w:pPr>
      <w:r>
        <w:rPr>
          <w:rFonts w:ascii="Times New Roman"/>
          <w:b w:val="false"/>
          <w:i w:val="false"/>
          <w:color w:val="000000"/>
          <w:sz w:val="28"/>
        </w:rPr>
        <w:t>
      Құжаттарды көрсетілетін қызметті берушінің кеңсесінде тіркеген сәттен бастап 1 (бір) жұмыс күні ішінде құрылымдық бөлімшенің басшысы көрсетілетін қызметті берушінің жауапты орындаушысын айқындайды.</w:t>
      </w:r>
    </w:p>
    <w:bookmarkEnd w:id="19"/>
    <w:bookmarkStart w:name="z34" w:id="20"/>
    <w:p>
      <w:pPr>
        <w:spacing w:after="0"/>
        <w:ind w:left="0"/>
        <w:jc w:val="both"/>
      </w:pPr>
      <w:r>
        <w:rPr>
          <w:rFonts w:ascii="Times New Roman"/>
          <w:b w:val="false"/>
          <w:i w:val="false"/>
          <w:color w:val="000000"/>
          <w:sz w:val="28"/>
        </w:rPr>
        <w:t xml:space="preserve">
      2 (екі) жұмыс күні ішінде жауапты орындаушы ұсынылған құжаттарды тексереді. </w:t>
      </w:r>
    </w:p>
    <w:bookmarkEnd w:id="20"/>
    <w:bookmarkStart w:name="z35" w:id="21"/>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w:t>
      </w:r>
    </w:p>
    <w:bookmarkEnd w:id="21"/>
    <w:bookmarkStart w:name="z36" w:id="22"/>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22"/>
    <w:bookmarkStart w:name="z37" w:id="23"/>
    <w:p>
      <w:pPr>
        <w:spacing w:after="0"/>
        <w:ind w:left="0"/>
        <w:jc w:val="both"/>
      </w:pPr>
      <w:r>
        <w:rPr>
          <w:rFonts w:ascii="Times New Roman"/>
          <w:b w:val="false"/>
          <w:i w:val="false"/>
          <w:color w:val="000000"/>
          <w:sz w:val="28"/>
        </w:rPr>
        <w:t>
      2) азамат Қазақстан Республикасының заңдарымен белгіленген тәртіппен әрекетке қабілетсіз және (немесе) әрекет қабілеті шектеулі деп танылған;</w:t>
      </w:r>
    </w:p>
    <w:bookmarkEnd w:id="23"/>
    <w:bookmarkStart w:name="z38" w:id="24"/>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болмаған;</w:t>
      </w:r>
    </w:p>
    <w:bookmarkEnd w:id="24"/>
    <w:bookmarkStart w:name="z39" w:id="25"/>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9-тармағында көрсетілген құжаттардың толық топтамасын ұсынбаған жағдайларда тоқтата тұрады.</w:t>
      </w:r>
    </w:p>
    <w:bookmarkEnd w:id="25"/>
    <w:bookmarkStart w:name="z40" w:id="26"/>
    <w:p>
      <w:pPr>
        <w:spacing w:after="0"/>
        <w:ind w:left="0"/>
        <w:jc w:val="both"/>
      </w:pPr>
      <w:r>
        <w:rPr>
          <w:rFonts w:ascii="Times New Roman"/>
          <w:b w:val="false"/>
          <w:i w:val="false"/>
          <w:color w:val="000000"/>
          <w:sz w:val="28"/>
        </w:rPr>
        <w:t>
      Мемлекеттік қызмет көрсету процесі:</w:t>
      </w:r>
    </w:p>
    <w:bookmarkEnd w:id="26"/>
    <w:bookmarkStart w:name="z41" w:id="27"/>
    <w:p>
      <w:pPr>
        <w:spacing w:after="0"/>
        <w:ind w:left="0"/>
        <w:jc w:val="both"/>
      </w:pPr>
      <w:r>
        <w:rPr>
          <w:rFonts w:ascii="Times New Roman"/>
          <w:b w:val="false"/>
          <w:i w:val="false"/>
          <w:color w:val="000000"/>
          <w:sz w:val="28"/>
        </w:rPr>
        <w:t>
      1) осы тармақтың төртінші бөлігінің 1) және 2) тармақшаларында көзделген жағдайларда – тиісті тұлғаның құқықтық мирасқоры айқындалғанға немесе әрекетке қабілетсіз адамға қорғаншы тағайындалғанға дейін;</w:t>
      </w:r>
    </w:p>
    <w:bookmarkEnd w:id="27"/>
    <w:bookmarkStart w:name="z42" w:id="28"/>
    <w:p>
      <w:pPr>
        <w:spacing w:after="0"/>
        <w:ind w:left="0"/>
        <w:jc w:val="both"/>
      </w:pPr>
      <w:r>
        <w:rPr>
          <w:rFonts w:ascii="Times New Roman"/>
          <w:b w:val="false"/>
          <w:i w:val="false"/>
          <w:color w:val="000000"/>
          <w:sz w:val="28"/>
        </w:rPr>
        <w:t>
      2) осы тармақтың төртінші бөлігінің 3) тармақшасында көзделген жағдайларда –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28"/>
    <w:bookmarkStart w:name="z43" w:id="29"/>
    <w:p>
      <w:pPr>
        <w:spacing w:after="0"/>
        <w:ind w:left="0"/>
        <w:jc w:val="both"/>
      </w:pPr>
      <w:r>
        <w:rPr>
          <w:rFonts w:ascii="Times New Roman"/>
          <w:b w:val="false"/>
          <w:i w:val="false"/>
          <w:color w:val="000000"/>
          <w:sz w:val="28"/>
        </w:rPr>
        <w:t xml:space="preserve">
      3) осы тармақтың төртінші бөлігінің 4) тармақшасында көзделген жағдайларда – 2 (екі) жұмыс күнінен аспайтын мерзімге тоқтатыла тұрады. </w:t>
      </w:r>
    </w:p>
    <w:bookmarkEnd w:id="29"/>
    <w:bookmarkStart w:name="z44" w:id="30"/>
    <w:p>
      <w:pPr>
        <w:spacing w:after="0"/>
        <w:ind w:left="0"/>
        <w:jc w:val="both"/>
      </w:pPr>
      <w:r>
        <w:rPr>
          <w:rFonts w:ascii="Times New Roman"/>
          <w:b w:val="false"/>
          <w:i w:val="false"/>
          <w:color w:val="000000"/>
          <w:sz w:val="28"/>
        </w:rPr>
        <w:t xml:space="preserve">
      Бұл ретте осы тармақтың бесінші бөлігінің 3) тармақшасында белгіленген мерзім мемлекеттік қызмет көрсетудің жалпы мерзіміне қосылмайды. </w:t>
      </w:r>
    </w:p>
    <w:bookmarkEnd w:id="30"/>
    <w:bookmarkStart w:name="z45" w:id="31"/>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бастамасымен Мемлекеттік қызмет көрсету процесін мынадай:</w:t>
      </w:r>
    </w:p>
    <w:bookmarkEnd w:id="31"/>
    <w:bookmarkStart w:name="z46" w:id="3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32"/>
    <w:bookmarkStart w:name="z47" w:id="33"/>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33"/>
    <w:bookmarkStart w:name="z48" w:id="3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тізбесінің 9-тармағында көрсетілген құжаттардың толық емес пакетін ұсынған жағдайларда көрсетілетін қызметті беруші өтініштерді цифрлық күту парағы арқылы қабылдайды.</w:t>
      </w:r>
    </w:p>
    <w:bookmarkEnd w:id="34"/>
    <w:bookmarkStart w:name="z49" w:id="35"/>
    <w:p>
      <w:pPr>
        <w:spacing w:after="0"/>
        <w:ind w:left="0"/>
        <w:jc w:val="both"/>
      </w:pPr>
      <w:r>
        <w:rPr>
          <w:rFonts w:ascii="Times New Roman"/>
          <w:b w:val="false"/>
          <w:i w:val="false"/>
          <w:color w:val="000000"/>
          <w:sz w:val="28"/>
        </w:rPr>
        <w:t xml:space="preserve">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 </w:t>
      </w:r>
    </w:p>
    <w:bookmarkEnd w:id="35"/>
    <w:bookmarkStart w:name="z50" w:id="36"/>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 жойылғаннан кейін көрсетілетін қызметті беруші көрсетілетін қызметті алушыға Мемлекеттік қызмет көрсету процесін тоқтата тұру туралы хабарлама жіберген күннен бастап 2 (екі) жұмыс күнінен аспайтын мерзімде жүзеге асырады.</w:t>
      </w:r>
    </w:p>
    <w:bookmarkEnd w:id="36"/>
    <w:bookmarkStart w:name="z51" w:id="37"/>
    <w:p>
      <w:pPr>
        <w:spacing w:after="0"/>
        <w:ind w:left="0"/>
        <w:jc w:val="both"/>
      </w:pPr>
      <w:r>
        <w:rPr>
          <w:rFonts w:ascii="Times New Roman"/>
          <w:b w:val="false"/>
          <w:i w:val="false"/>
          <w:color w:val="000000"/>
          <w:sz w:val="28"/>
        </w:rPr>
        <w:t>
      Көрсетілетін қызметті алушы кемшіліктерді жойған жағдайда Мемлекеттік көрсетілетін қызметті алуға өтінішті және (немесе) құжаттарды қабылдаған күн көрсетілетін қызметті алушының алғашқы жүгінген күні деп есептеледі.</w:t>
      </w:r>
    </w:p>
    <w:bookmarkEnd w:id="37"/>
    <w:bookmarkStart w:name="z52" w:id="38"/>
    <w:p>
      <w:pPr>
        <w:spacing w:after="0"/>
        <w:ind w:left="0"/>
        <w:jc w:val="both"/>
      </w:pPr>
      <w:r>
        <w:rPr>
          <w:rFonts w:ascii="Times New Roman"/>
          <w:b w:val="false"/>
          <w:i w:val="false"/>
          <w:color w:val="000000"/>
          <w:sz w:val="28"/>
        </w:rPr>
        <w:t>
      Осы тармақтың бесінші бөлігінің 3) тармақшасында көрсетілген мерзімде анықталған кемшіліктер жойылмаған жағдайда, көрсетілетін қызметті беруші Мемлекеттік қызмет көрсетуден бас тартады.</w:t>
      </w:r>
    </w:p>
    <w:bookmarkEnd w:id="38"/>
    <w:bookmarkStart w:name="z53" w:id="39"/>
    <w:p>
      <w:pPr>
        <w:spacing w:after="0"/>
        <w:ind w:left="0"/>
        <w:jc w:val="both"/>
      </w:pPr>
      <w:r>
        <w:rPr>
          <w:rFonts w:ascii="Times New Roman"/>
          <w:b w:val="false"/>
          <w:i w:val="false"/>
          <w:color w:val="000000"/>
          <w:sz w:val="28"/>
        </w:rPr>
        <w:t>
      Ұсынылған құжаттар толық болған кезде көрсетілетін қызметті берушінің жауапты орындаушысы 7 (жеті) жұмыс күні ішінде көрсетілетін қызметті алушының Әзірлік паспортын беру үшін қажетті осы Қағидаларда белгіленген талаптарға сәйкестігін немесе Мемлекеттік қызмет көрсетуге қойылатын негізгі талаптар тізбесінің 10-тармағында көзделген Әзірлік паспортын беруден бас тарту үшін негіздердің болуын талдауды жүзеге асырады, тиісті қорытынды дайындайды және бұл қорытындыны көрсетілетін қызметті берушінің құрылымдық бөлімшесінің басшысына келісуге енгізеді.</w:t>
      </w:r>
    </w:p>
    <w:bookmarkEnd w:id="39"/>
    <w:bookmarkStart w:name="z54" w:id="40"/>
    <w:p>
      <w:pPr>
        <w:spacing w:after="0"/>
        <w:ind w:left="0"/>
        <w:jc w:val="both"/>
      </w:pPr>
      <w:r>
        <w:rPr>
          <w:rFonts w:ascii="Times New Roman"/>
          <w:b w:val="false"/>
          <w:i w:val="false"/>
          <w:color w:val="000000"/>
          <w:sz w:val="28"/>
        </w:rPr>
        <w:t>
      1 (бір) жұмыс күні ішінде құрылымдық бөлімше басшысы жауапты орындаушының қорытындысын келіседі және осы қорытынды көрсетілетін қызметті берушінің Энергия өндіруші, энергия беруші ұйымдардың және жылу өндіруші, жылу тасымалдаушы субъектілердің күзгі-қысқы кезеңдегі жұмысқа әзірлік паспортын алуға өтініштерін қарау жөніндегі комиссиясының (бұдан әрі – көрсетілетін қызметті берушінің комиссиясы) қарауына енгізіледі.";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24-тармақ </w:t>
      </w:r>
      <w:r>
        <w:rPr>
          <w:rFonts w:ascii="Times New Roman"/>
          <w:b w:val="false"/>
          <w:i w:val="false"/>
          <w:color w:val="000000"/>
          <w:sz w:val="28"/>
        </w:rPr>
        <w:t xml:space="preserve"> жаңа редакцияда жазылсын:</w:t>
      </w:r>
    </w:p>
    <w:bookmarkStart w:name="z56" w:id="41"/>
    <w:p>
      <w:pPr>
        <w:spacing w:after="0"/>
        <w:ind w:left="0"/>
        <w:jc w:val="both"/>
      </w:pPr>
      <w:r>
        <w:rPr>
          <w:rFonts w:ascii="Times New Roman"/>
          <w:b w:val="false"/>
          <w:i w:val="false"/>
          <w:color w:val="000000"/>
          <w:sz w:val="28"/>
        </w:rPr>
        <w:t xml:space="preserve">
      "24. Мемлекеттік қызмет көрсетуден бас тартылған кезде тыңдау жүргізілмейді. </w:t>
      </w:r>
    </w:p>
    <w:bookmarkEnd w:id="41"/>
    <w:bookmarkStart w:name="z57" w:id="42"/>
    <w:p>
      <w:pPr>
        <w:spacing w:after="0"/>
        <w:ind w:left="0"/>
        <w:jc w:val="both"/>
      </w:pPr>
      <w:r>
        <w:rPr>
          <w:rFonts w:ascii="Times New Roman"/>
          <w:b w:val="false"/>
          <w:i w:val="false"/>
          <w:color w:val="000000"/>
          <w:sz w:val="28"/>
        </w:rPr>
        <w:t>
      Құжаттар топтамасын, қорытындыны қарау нәтижелері бойынша көрсетілетін қызметті берушінің комиссиясы мынадай шешімдердің бірін қабылдайды:</w:t>
      </w:r>
    </w:p>
    <w:bookmarkEnd w:id="42"/>
    <w:bookmarkStart w:name="z58" w:id="43"/>
    <w:p>
      <w:pPr>
        <w:spacing w:after="0"/>
        <w:ind w:left="0"/>
        <w:jc w:val="both"/>
      </w:pPr>
      <w:r>
        <w:rPr>
          <w:rFonts w:ascii="Times New Roman"/>
          <w:b w:val="false"/>
          <w:i w:val="false"/>
          <w:color w:val="000000"/>
          <w:sz w:val="28"/>
        </w:rPr>
        <w:t>
      1) Әзірлік паспортын беру;</w:t>
      </w:r>
    </w:p>
    <w:bookmarkEnd w:id="43"/>
    <w:bookmarkStart w:name="z59" w:id="44"/>
    <w:p>
      <w:pPr>
        <w:spacing w:after="0"/>
        <w:ind w:left="0"/>
        <w:jc w:val="both"/>
      </w:pPr>
      <w:r>
        <w:rPr>
          <w:rFonts w:ascii="Times New Roman"/>
          <w:b w:val="false"/>
          <w:i w:val="false"/>
          <w:color w:val="000000"/>
          <w:sz w:val="28"/>
        </w:rPr>
        <w:t>
      2) Әзірлік паспортын ескертулермен беру;</w:t>
      </w:r>
    </w:p>
    <w:bookmarkEnd w:id="44"/>
    <w:bookmarkStart w:name="z60" w:id="45"/>
    <w:p>
      <w:pPr>
        <w:spacing w:after="0"/>
        <w:ind w:left="0"/>
        <w:jc w:val="both"/>
      </w:pPr>
      <w:r>
        <w:rPr>
          <w:rFonts w:ascii="Times New Roman"/>
          <w:b w:val="false"/>
          <w:i w:val="false"/>
          <w:color w:val="000000"/>
          <w:sz w:val="28"/>
        </w:rPr>
        <w:t>
      3) Әзірлік паспортын беруден бас тарту.";</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33-тармақ </w:t>
      </w:r>
      <w:r>
        <w:rPr>
          <w:rFonts w:ascii="Times New Roman"/>
          <w:b w:val="false"/>
          <w:i w:val="false"/>
          <w:color w:val="000000"/>
          <w:sz w:val="28"/>
        </w:rPr>
        <w:t xml:space="preserve"> жаңа редакцияда жазылсын: </w:t>
      </w:r>
    </w:p>
    <w:bookmarkStart w:name="z62" w:id="46"/>
    <w:p>
      <w:pPr>
        <w:spacing w:after="0"/>
        <w:ind w:left="0"/>
        <w:jc w:val="both"/>
      </w:pPr>
      <w:r>
        <w:rPr>
          <w:rFonts w:ascii="Times New Roman"/>
          <w:b w:val="false"/>
          <w:i w:val="false"/>
          <w:color w:val="000000"/>
          <w:sz w:val="28"/>
        </w:rPr>
        <w:t>
      "33.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6"/>
    <w:bookmarkStart w:name="z63" w:id="47"/>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w:t>
      </w:r>
    </w:p>
    <w:bookmarkEnd w:id="47"/>
    <w:bookmarkStart w:name="z64" w:id="4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1-қосымшаның</w:t>
      </w:r>
      <w:r>
        <w:rPr>
          <w:rFonts w:ascii="Times New Roman"/>
          <w:b w:val="false"/>
          <w:i w:val="false"/>
          <w:color w:val="000000"/>
          <w:sz w:val="28"/>
        </w:rPr>
        <w:t xml:space="preserve"> оң жақ жоғарғы бұрышы жаңа редакцияда жазылсын:</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субъектілердің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 әзірлік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49"/>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 xml:space="preserve">3-қосымша </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49"/>
    <w:bookmarkStart w:name="z74" w:id="50"/>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 xml:space="preserve">8-қосымшалар </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жаңа редакцияда жазылсын;</w:t>
      </w:r>
    </w:p>
    <w:bookmarkEnd w:id="50"/>
    <w:bookmarkStart w:name="z75" w:id="51"/>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 xml:space="preserve">8-1 </w:t>
      </w:r>
      <w:r>
        <w:rPr>
          <w:rFonts w:ascii="Times New Roman"/>
          <w:b w:val="false"/>
          <w:i w:val="false"/>
          <w:color w:val="000000"/>
          <w:sz w:val="28"/>
        </w:rPr>
        <w:t xml:space="preserve"> және </w:t>
      </w:r>
      <w:r>
        <w:rPr>
          <w:rFonts w:ascii="Times New Roman"/>
          <w:b w:val="false"/>
          <w:i w:val="false"/>
          <w:color w:val="000000"/>
          <w:sz w:val="28"/>
        </w:rPr>
        <w:t>10-қосымшалар</w:t>
      </w:r>
      <w:r>
        <w:rPr>
          <w:rFonts w:ascii="Times New Roman"/>
          <w:b w:val="false"/>
          <w:i w:val="false"/>
          <w:color w:val="000000"/>
          <w:sz w:val="28"/>
        </w:rPr>
        <w:t xml:space="preserve"> алып тасталсын;</w:t>
      </w:r>
    </w:p>
    <w:bookmarkEnd w:id="51"/>
    <w:bookmarkStart w:name="z76" w:id="52"/>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9-қосымша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52"/>
    <w:bookmarkStart w:name="z77" w:id="53"/>
    <w:p>
      <w:pPr>
        <w:spacing w:after="0"/>
        <w:ind w:left="0"/>
        <w:jc w:val="both"/>
      </w:pPr>
      <w:r>
        <w:rPr>
          <w:rFonts w:ascii="Times New Roman"/>
          <w:b w:val="false"/>
          <w:i w:val="false"/>
          <w:color w:val="000000"/>
          <w:sz w:val="28"/>
        </w:rPr>
        <w:t>
      2. Қазақстан Республикасы Энергетика министрлігінің Мемлекеттік энергетикалық қадағалау және бақылау комитеті Қазақстан Республикасының заңнамасында белгіленген тәртіппен:</w:t>
      </w:r>
    </w:p>
    <w:bookmarkEnd w:id="53"/>
    <w:bookmarkStart w:name="z78" w:id="5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4"/>
    <w:bookmarkStart w:name="z79" w:id="55"/>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 қамтамасыз етсін.</w:t>
      </w:r>
    </w:p>
    <w:bookmarkEnd w:id="55"/>
    <w:bookmarkStart w:name="z80" w:id="5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56"/>
    <w:bookmarkStart w:name="z81" w:id="5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5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Энергетика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 Акбаров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84" w:id="58"/>
    <w:p>
      <w:pPr>
        <w:spacing w:after="0"/>
        <w:ind w:left="0"/>
        <w:jc w:val="both"/>
      </w:pPr>
      <w:r>
        <w:rPr>
          <w:rFonts w:ascii="Times New Roman"/>
          <w:b w:val="false"/>
          <w:i w:val="false"/>
          <w:color w:val="000000"/>
          <w:sz w:val="28"/>
        </w:rPr>
        <w:t>
      "КЕЛІСІЛДІ"</w:t>
      </w:r>
    </w:p>
    <w:bookmarkEnd w:id="58"/>
    <w:bookmarkStart w:name="z85" w:id="59"/>
    <w:p>
      <w:pPr>
        <w:spacing w:after="0"/>
        <w:ind w:left="0"/>
        <w:jc w:val="both"/>
      </w:pPr>
      <w:r>
        <w:rPr>
          <w:rFonts w:ascii="Times New Roman"/>
          <w:b w:val="false"/>
          <w:i w:val="false"/>
          <w:color w:val="000000"/>
          <w:sz w:val="28"/>
        </w:rPr>
        <w:t>
      Қазақстан Республикасының</w:t>
      </w:r>
    </w:p>
    <w:bookmarkEnd w:id="59"/>
    <w:bookmarkStart w:name="z86" w:id="60"/>
    <w:p>
      <w:pPr>
        <w:spacing w:after="0"/>
        <w:ind w:left="0"/>
        <w:jc w:val="both"/>
      </w:pPr>
      <w:r>
        <w:rPr>
          <w:rFonts w:ascii="Times New Roman"/>
          <w:b w:val="false"/>
          <w:i w:val="false"/>
          <w:color w:val="000000"/>
          <w:sz w:val="28"/>
        </w:rPr>
        <w:t xml:space="preserve">
      Жасанды интеллект және </w:t>
      </w:r>
    </w:p>
    <w:bookmarkEnd w:id="60"/>
    <w:bookmarkStart w:name="z87" w:id="61"/>
    <w:p>
      <w:pPr>
        <w:spacing w:after="0"/>
        <w:ind w:left="0"/>
        <w:jc w:val="both"/>
      </w:pPr>
      <w:r>
        <w:rPr>
          <w:rFonts w:ascii="Times New Roman"/>
          <w:b w:val="false"/>
          <w:i w:val="false"/>
          <w:color w:val="000000"/>
          <w:sz w:val="28"/>
        </w:rPr>
        <w:t>
      цифрлық даму министрлігі</w:t>
      </w:r>
    </w:p>
    <w:bookmarkEnd w:id="6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8" w:id="62"/>
    <w:p>
      <w:pPr>
        <w:spacing w:after="0"/>
        <w:ind w:left="0"/>
        <w:jc w:val="both"/>
      </w:pPr>
      <w:r>
        <w:rPr>
          <w:rFonts w:ascii="Times New Roman"/>
          <w:b w:val="false"/>
          <w:i w:val="false"/>
          <w:color w:val="000000"/>
          <w:sz w:val="28"/>
        </w:rPr>
        <w:t>
      "КЕЛІСІЛДІ"</w:t>
      </w:r>
    </w:p>
    <w:bookmarkEnd w:id="62"/>
    <w:bookmarkStart w:name="z89" w:id="63"/>
    <w:p>
      <w:pPr>
        <w:spacing w:after="0"/>
        <w:ind w:left="0"/>
        <w:jc w:val="both"/>
      </w:pPr>
      <w:r>
        <w:rPr>
          <w:rFonts w:ascii="Times New Roman"/>
          <w:b w:val="false"/>
          <w:i w:val="false"/>
          <w:color w:val="000000"/>
          <w:sz w:val="28"/>
        </w:rPr>
        <w:t>
      Қазақстан Республикасының</w:t>
      </w:r>
    </w:p>
    <w:bookmarkEnd w:id="63"/>
    <w:bookmarkStart w:name="z90" w:id="64"/>
    <w:p>
      <w:pPr>
        <w:spacing w:after="0"/>
        <w:ind w:left="0"/>
        <w:jc w:val="both"/>
      </w:pPr>
      <w:r>
        <w:rPr>
          <w:rFonts w:ascii="Times New Roman"/>
          <w:b w:val="false"/>
          <w:i w:val="false"/>
          <w:color w:val="000000"/>
          <w:sz w:val="28"/>
        </w:rPr>
        <w:t>
      Ұлттық экономика министрлігі</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субъектілердің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әзірлік паспортын алу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65"/>
    <w:p>
      <w:pPr>
        <w:spacing w:after="0"/>
        <w:ind w:left="0"/>
        <w:jc w:val="left"/>
      </w:pPr>
      <w:r>
        <w:rPr>
          <w:rFonts w:ascii="Times New Roman"/>
          <w:b/>
          <w:i w:val="false"/>
          <w:color w:val="000000"/>
        </w:rPr>
        <w:t xml:space="preserve"> _______________________________________________________ (паспортты берген мемлекеттік органның толық атауы)</w:t>
      </w:r>
    </w:p>
    <w:bookmarkEnd w:id="65"/>
    <w:bookmarkStart w:name="z104" w:id="66"/>
    <w:p>
      <w:pPr>
        <w:spacing w:after="0"/>
        <w:ind w:left="0"/>
        <w:jc w:val="left"/>
      </w:pPr>
      <w:r>
        <w:rPr>
          <w:rFonts w:ascii="Times New Roman"/>
          <w:b/>
          <w:i w:val="false"/>
          <w:color w:val="000000"/>
        </w:rPr>
        <w:t xml:space="preserve"> Энергия беруші ұйымдардың ______ жылдардағы күзгі-қысқы кезеңдегі жұмысқа әзірлік паспорты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67"/>
          <w:p>
            <w:pPr>
              <w:spacing w:after="20"/>
              <w:ind w:left="20"/>
              <w:jc w:val="both"/>
            </w:pPr>
            <w:r>
              <w:rPr>
                <w:rFonts w:ascii="Times New Roman"/>
                <w:b w:val="false"/>
                <w:i w:val="false"/>
                <w:color w:val="000000"/>
                <w:sz w:val="20"/>
              </w:rPr>
              <w:t>
№__________________________</w:t>
            </w:r>
          </w:p>
          <w:bookmarkEnd w:id="6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68"/>
          <w:p>
            <w:pPr>
              <w:spacing w:after="20"/>
              <w:ind w:left="20"/>
              <w:jc w:val="both"/>
            </w:pPr>
            <w:r>
              <w:rPr>
                <w:rFonts w:ascii="Times New Roman"/>
                <w:b w:val="false"/>
                <w:i w:val="false"/>
                <w:color w:val="000000"/>
                <w:sz w:val="20"/>
              </w:rPr>
              <w:t>
қала_________________________</w:t>
            </w:r>
          </w:p>
          <w:bookmarkEnd w:id="68"/>
          <w:p>
            <w:pPr>
              <w:spacing w:after="20"/>
              <w:ind w:left="20"/>
              <w:jc w:val="both"/>
            </w:pPr>
            <w:r>
              <w:rPr>
                <w:rFonts w:ascii="Times New Roman"/>
                <w:b w:val="false"/>
                <w:i w:val="false"/>
                <w:color w:val="000000"/>
                <w:sz w:val="20"/>
              </w:rPr>
              <w:t>
(паспорт жасау орны)</w:t>
            </w:r>
          </w:p>
        </w:tc>
      </w:tr>
    </w:tbl>
    <w:bookmarkStart w:name="z108" w:id="69"/>
    <w:p>
      <w:pPr>
        <w:spacing w:after="0"/>
        <w:ind w:left="0"/>
        <w:jc w:val="both"/>
      </w:pPr>
      <w:r>
        <w:rPr>
          <w:rFonts w:ascii="Times New Roman"/>
          <w:b w:val="false"/>
          <w:i w:val="false"/>
          <w:color w:val="000000"/>
          <w:sz w:val="28"/>
        </w:rPr>
        <w:t>
      Осы паспортты__________________________________________ берді (ұйымның  атауы)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0"/>
          <w:p>
            <w:pPr>
              <w:spacing w:after="20"/>
              <w:ind w:left="20"/>
              <w:jc w:val="both"/>
            </w:pPr>
            <w:r>
              <w:rPr>
                <w:rFonts w:ascii="Times New Roman"/>
                <w:b w:val="false"/>
                <w:i w:val="false"/>
                <w:color w:val="000000"/>
                <w:sz w:val="20"/>
              </w:rPr>
              <w:t>
_________________________</w:t>
            </w:r>
          </w:p>
          <w:bookmarkEnd w:id="70"/>
          <w:p>
            <w:pPr>
              <w:spacing w:after="20"/>
              <w:ind w:left="20"/>
              <w:jc w:val="both"/>
            </w:pPr>
            <w:r>
              <w:rPr>
                <w:rFonts w:ascii="Times New Roman"/>
                <w:b w:val="false"/>
                <w:i w:val="false"/>
                <w:color w:val="000000"/>
                <w:sz w:val="20"/>
              </w:rPr>
              <w:t>
(басшының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71"/>
          <w:p>
            <w:pPr>
              <w:spacing w:after="20"/>
              <w:ind w:left="20"/>
              <w:jc w:val="both"/>
            </w:pPr>
            <w:r>
              <w:rPr>
                <w:rFonts w:ascii="Times New Roman"/>
                <w:b w:val="false"/>
                <w:i w:val="false"/>
                <w:color w:val="000000"/>
                <w:sz w:val="20"/>
              </w:rPr>
              <w:t>
______________________________</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тегі, аты, әкесінің аты</w:t>
            </w:r>
          </w:p>
          <w:p>
            <w:pPr>
              <w:spacing w:after="20"/>
              <w:ind w:left="20"/>
              <w:jc w:val="both"/>
            </w:pPr>
            <w:r>
              <w:rPr>
                <w:rFonts w:ascii="Times New Roman"/>
                <w:b w:val="false"/>
                <w:i w:val="false"/>
                <w:color w:val="000000"/>
                <w:sz w:val="20"/>
              </w:rPr>
              <w:t>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субъектілердің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 әзірлік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 w:id="72"/>
    <w:p>
      <w:pPr>
        <w:spacing w:after="0"/>
        <w:ind w:left="0"/>
        <w:jc w:val="left"/>
      </w:pPr>
      <w:r>
        <w:rPr>
          <w:rFonts w:ascii="Times New Roman"/>
          <w:b/>
          <w:i w:val="false"/>
          <w:color w:val="000000"/>
        </w:rPr>
        <w:t xml:space="preserve"> _______________________________________________________ (паспортты берген мемлекеттік органның толық атауы)</w:t>
      </w:r>
    </w:p>
    <w:bookmarkEnd w:id="72"/>
    <w:bookmarkStart w:name="z124" w:id="73"/>
    <w:p>
      <w:pPr>
        <w:spacing w:after="0"/>
        <w:ind w:left="0"/>
        <w:jc w:val="left"/>
      </w:pPr>
      <w:r>
        <w:rPr>
          <w:rFonts w:ascii="Times New Roman"/>
          <w:b/>
          <w:i w:val="false"/>
          <w:color w:val="000000"/>
        </w:rPr>
        <w:t xml:space="preserve"> Жылу өндіруші субъектілердің ______ жылдардағы күзгі-қысқы кезеңдегі жұмысқа әзірлік паспорты ескертулермен</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74"/>
          <w:p>
            <w:pPr>
              <w:spacing w:after="20"/>
              <w:ind w:left="20"/>
              <w:jc w:val="both"/>
            </w:pPr>
            <w:r>
              <w:rPr>
                <w:rFonts w:ascii="Times New Roman"/>
                <w:b w:val="false"/>
                <w:i w:val="false"/>
                <w:color w:val="000000"/>
                <w:sz w:val="20"/>
              </w:rPr>
              <w:t>
№__________________________</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75"/>
          <w:p>
            <w:pPr>
              <w:spacing w:after="20"/>
              <w:ind w:left="20"/>
              <w:jc w:val="both"/>
            </w:pPr>
            <w:r>
              <w:rPr>
                <w:rFonts w:ascii="Times New Roman"/>
                <w:b w:val="false"/>
                <w:i w:val="false"/>
                <w:color w:val="000000"/>
                <w:sz w:val="20"/>
              </w:rPr>
              <w:t xml:space="preserve">
қала_________________________ </w:t>
            </w:r>
          </w:p>
          <w:bookmarkEnd w:id="75"/>
          <w:p>
            <w:pPr>
              <w:spacing w:after="20"/>
              <w:ind w:left="20"/>
              <w:jc w:val="both"/>
            </w:pPr>
            <w:r>
              <w:rPr>
                <w:rFonts w:ascii="Times New Roman"/>
                <w:b w:val="false"/>
                <w:i w:val="false"/>
                <w:color w:val="000000"/>
                <w:sz w:val="20"/>
              </w:rPr>
              <w:t>
(паспорт жасалған жер)</w:t>
            </w:r>
          </w:p>
        </w:tc>
      </w:tr>
    </w:tbl>
    <w:bookmarkStart w:name="z128" w:id="76"/>
    <w:p>
      <w:pPr>
        <w:spacing w:after="0"/>
        <w:ind w:left="0"/>
        <w:jc w:val="both"/>
      </w:pPr>
      <w:r>
        <w:rPr>
          <w:rFonts w:ascii="Times New Roman"/>
          <w:b w:val="false"/>
          <w:i w:val="false"/>
          <w:color w:val="000000"/>
          <w:sz w:val="28"/>
        </w:rPr>
        <w:t>
      Осы паспортты __________________________________________ берді  (ұйымның заңды атауы)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77"/>
          <w:p>
            <w:pPr>
              <w:spacing w:after="20"/>
              <w:ind w:left="20"/>
              <w:jc w:val="both"/>
            </w:pPr>
            <w:r>
              <w:rPr>
                <w:rFonts w:ascii="Times New Roman"/>
                <w:b w:val="false"/>
                <w:i w:val="false"/>
                <w:color w:val="000000"/>
                <w:sz w:val="20"/>
              </w:rPr>
              <w:t>
_________________________</w:t>
            </w:r>
          </w:p>
          <w:bookmarkEnd w:id="77"/>
          <w:p>
            <w:pPr>
              <w:spacing w:after="20"/>
              <w:ind w:left="20"/>
              <w:jc w:val="both"/>
            </w:pPr>
            <w:r>
              <w:rPr>
                <w:rFonts w:ascii="Times New Roman"/>
                <w:b w:val="false"/>
                <w:i w:val="false"/>
                <w:color w:val="000000"/>
                <w:sz w:val="20"/>
              </w:rPr>
              <w:t>
(басшының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78"/>
          <w:p>
            <w:pPr>
              <w:spacing w:after="20"/>
              <w:ind w:left="20"/>
              <w:jc w:val="both"/>
            </w:pPr>
            <w:r>
              <w:rPr>
                <w:rFonts w:ascii="Times New Roman"/>
                <w:b w:val="false"/>
                <w:i w:val="false"/>
                <w:color w:val="000000"/>
                <w:sz w:val="20"/>
              </w:rPr>
              <w:t>
______________________________</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тегі, аты, әкесінің аты</w:t>
            </w:r>
          </w:p>
          <w:p>
            <w:pPr>
              <w:spacing w:after="20"/>
              <w:ind w:left="20"/>
              <w:jc w:val="both"/>
            </w:pPr>
            <w:r>
              <w:rPr>
                <w:rFonts w:ascii="Times New Roman"/>
                <w:b w:val="false"/>
                <w:i w:val="false"/>
                <w:color w:val="000000"/>
                <w:sz w:val="20"/>
              </w:rPr>
              <w:t>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субъектілердің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 әзірлік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3" w:id="79"/>
    <w:p>
      <w:pPr>
        <w:spacing w:after="0"/>
        <w:ind w:left="0"/>
        <w:jc w:val="left"/>
      </w:pPr>
      <w:r>
        <w:rPr>
          <w:rFonts w:ascii="Times New Roman"/>
          <w:b/>
          <w:i w:val="false"/>
          <w:color w:val="000000"/>
        </w:rPr>
        <w:t xml:space="preserve"> _______________________________________________________ (паспортты берген мемлекеттік органның толық атауы)</w:t>
      </w:r>
    </w:p>
    <w:bookmarkEnd w:id="79"/>
    <w:bookmarkStart w:name="z144" w:id="80"/>
    <w:p>
      <w:pPr>
        <w:spacing w:after="0"/>
        <w:ind w:left="0"/>
        <w:jc w:val="left"/>
      </w:pPr>
      <w:r>
        <w:rPr>
          <w:rFonts w:ascii="Times New Roman"/>
          <w:b/>
          <w:i w:val="false"/>
          <w:color w:val="000000"/>
        </w:rPr>
        <w:t xml:space="preserve"> Жылу тасымалдаушы субъектілердің ______ жылдардағы күзгі-қысқы кезеңдегі жұмысқа әзірлік паспорты</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81"/>
          <w:p>
            <w:pPr>
              <w:spacing w:after="20"/>
              <w:ind w:left="20"/>
              <w:jc w:val="both"/>
            </w:pPr>
            <w:r>
              <w:rPr>
                <w:rFonts w:ascii="Times New Roman"/>
                <w:b w:val="false"/>
                <w:i w:val="false"/>
                <w:color w:val="000000"/>
                <w:sz w:val="20"/>
              </w:rPr>
              <w:t>
№__________________________</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82"/>
          <w:p>
            <w:pPr>
              <w:spacing w:after="20"/>
              <w:ind w:left="20"/>
              <w:jc w:val="both"/>
            </w:pPr>
            <w:r>
              <w:rPr>
                <w:rFonts w:ascii="Times New Roman"/>
                <w:b w:val="false"/>
                <w:i w:val="false"/>
                <w:color w:val="000000"/>
                <w:sz w:val="20"/>
              </w:rPr>
              <w:t xml:space="preserve">
қала_________________________ </w:t>
            </w:r>
          </w:p>
          <w:bookmarkEnd w:id="82"/>
          <w:p>
            <w:pPr>
              <w:spacing w:after="20"/>
              <w:ind w:left="20"/>
              <w:jc w:val="both"/>
            </w:pPr>
            <w:r>
              <w:rPr>
                <w:rFonts w:ascii="Times New Roman"/>
                <w:b w:val="false"/>
                <w:i w:val="false"/>
                <w:color w:val="000000"/>
                <w:sz w:val="20"/>
              </w:rPr>
              <w:t>
(паспорт жасалған жер)</w:t>
            </w:r>
          </w:p>
        </w:tc>
      </w:tr>
    </w:tbl>
    <w:bookmarkStart w:name="z148" w:id="83"/>
    <w:p>
      <w:pPr>
        <w:spacing w:after="0"/>
        <w:ind w:left="0"/>
        <w:jc w:val="both"/>
      </w:pPr>
      <w:r>
        <w:rPr>
          <w:rFonts w:ascii="Times New Roman"/>
          <w:b w:val="false"/>
          <w:i w:val="false"/>
          <w:color w:val="000000"/>
          <w:sz w:val="28"/>
        </w:rPr>
        <w:t>
      Осы паспортты __________________________________________ берді   (ұйымның заңды атауы)</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84"/>
          <w:p>
            <w:pPr>
              <w:spacing w:after="20"/>
              <w:ind w:left="20"/>
              <w:jc w:val="both"/>
            </w:pPr>
            <w:r>
              <w:rPr>
                <w:rFonts w:ascii="Times New Roman"/>
                <w:b w:val="false"/>
                <w:i w:val="false"/>
                <w:color w:val="000000"/>
                <w:sz w:val="20"/>
              </w:rPr>
              <w:t>
_________________________</w:t>
            </w:r>
          </w:p>
          <w:bookmarkEnd w:id="84"/>
          <w:p>
            <w:pPr>
              <w:spacing w:after="20"/>
              <w:ind w:left="20"/>
              <w:jc w:val="both"/>
            </w:pPr>
            <w:r>
              <w:rPr>
                <w:rFonts w:ascii="Times New Roman"/>
                <w:b w:val="false"/>
                <w:i w:val="false"/>
                <w:color w:val="000000"/>
                <w:sz w:val="20"/>
              </w:rPr>
              <w:t>
(басшының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85"/>
          <w:p>
            <w:pPr>
              <w:spacing w:after="20"/>
              <w:ind w:left="20"/>
              <w:jc w:val="both"/>
            </w:pPr>
            <w:r>
              <w:rPr>
                <w:rFonts w:ascii="Times New Roman"/>
                <w:b w:val="false"/>
                <w:i w:val="false"/>
                <w:color w:val="000000"/>
                <w:sz w:val="20"/>
              </w:rPr>
              <w:t>
______________________________</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тегі, аты, әкесінің аты</w:t>
            </w:r>
          </w:p>
          <w:p>
            <w:pPr>
              <w:spacing w:after="20"/>
              <w:ind w:left="20"/>
              <w:jc w:val="both"/>
            </w:pPr>
            <w:r>
              <w:rPr>
                <w:rFonts w:ascii="Times New Roman"/>
                <w:b w:val="false"/>
                <w:i w:val="false"/>
                <w:color w:val="000000"/>
                <w:sz w:val="20"/>
              </w:rPr>
              <w:t>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субъектілердің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 әзірлік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3" w:id="86"/>
    <w:p>
      <w:pPr>
        <w:spacing w:after="0"/>
        <w:ind w:left="0"/>
        <w:jc w:val="left"/>
      </w:pPr>
      <w:r>
        <w:rPr>
          <w:rFonts w:ascii="Times New Roman"/>
          <w:b/>
          <w:i w:val="false"/>
          <w:color w:val="000000"/>
        </w:rPr>
        <w:t xml:space="preserve"> _______________________________________________________ (паспортты берген мемлекеттік органның толық атауы)</w:t>
      </w:r>
    </w:p>
    <w:bookmarkEnd w:id="86"/>
    <w:bookmarkStart w:name="z164" w:id="87"/>
    <w:p>
      <w:pPr>
        <w:spacing w:after="0"/>
        <w:ind w:left="0"/>
        <w:jc w:val="left"/>
      </w:pPr>
      <w:r>
        <w:rPr>
          <w:rFonts w:ascii="Times New Roman"/>
          <w:b/>
          <w:i w:val="false"/>
          <w:color w:val="000000"/>
        </w:rPr>
        <w:t xml:space="preserve"> Жылу тасымалдаушы субъектілердің ______ жылдардағы күзгі-қысқы кезеңдегі жұмысқа әзірлік паспорты ескертулермен</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88"/>
          <w:p>
            <w:pPr>
              <w:spacing w:after="20"/>
              <w:ind w:left="20"/>
              <w:jc w:val="both"/>
            </w:pPr>
            <w:r>
              <w:rPr>
                <w:rFonts w:ascii="Times New Roman"/>
                <w:b w:val="false"/>
                <w:i w:val="false"/>
                <w:color w:val="000000"/>
                <w:sz w:val="20"/>
              </w:rPr>
              <w:t>
№__________________________</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"___"_____________20____жыл</w:t>
            </w:r>
          </w:p>
          <w:p>
            <w:pPr>
              <w:spacing w:after="20"/>
              <w:ind w:left="20"/>
              <w:jc w:val="both"/>
            </w:pPr>
            <w:r>
              <w:rPr>
                <w:rFonts w:ascii="Times New Roman"/>
                <w:b w:val="false"/>
                <w:i w:val="false"/>
                <w:color w:val="000000"/>
                <w:sz w:val="20"/>
              </w:rPr>
              <w:t>
(паспорттың нөмірі және берілген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89"/>
          <w:p>
            <w:pPr>
              <w:spacing w:after="20"/>
              <w:ind w:left="20"/>
              <w:jc w:val="both"/>
            </w:pPr>
            <w:r>
              <w:rPr>
                <w:rFonts w:ascii="Times New Roman"/>
                <w:b w:val="false"/>
                <w:i w:val="false"/>
                <w:color w:val="000000"/>
                <w:sz w:val="20"/>
              </w:rPr>
              <w:t xml:space="preserve">
қала_________________________ </w:t>
            </w:r>
          </w:p>
          <w:bookmarkEnd w:id="89"/>
          <w:p>
            <w:pPr>
              <w:spacing w:after="20"/>
              <w:ind w:left="20"/>
              <w:jc w:val="both"/>
            </w:pPr>
            <w:r>
              <w:rPr>
                <w:rFonts w:ascii="Times New Roman"/>
                <w:b w:val="false"/>
                <w:i w:val="false"/>
                <w:color w:val="000000"/>
                <w:sz w:val="20"/>
              </w:rPr>
              <w:t>
(паспорт жасалған жер)</w:t>
            </w:r>
          </w:p>
        </w:tc>
      </w:tr>
    </w:tbl>
    <w:bookmarkStart w:name="z168" w:id="90"/>
    <w:p>
      <w:pPr>
        <w:spacing w:after="0"/>
        <w:ind w:left="0"/>
        <w:jc w:val="both"/>
      </w:pPr>
      <w:r>
        <w:rPr>
          <w:rFonts w:ascii="Times New Roman"/>
          <w:b w:val="false"/>
          <w:i w:val="false"/>
          <w:color w:val="000000"/>
          <w:sz w:val="28"/>
        </w:rPr>
        <w:t>
      Осы паспортты __________________________________________ берді  (ұйымның заңды атауы)</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91"/>
          <w:p>
            <w:pPr>
              <w:spacing w:after="20"/>
              <w:ind w:left="20"/>
              <w:jc w:val="both"/>
            </w:pPr>
            <w:r>
              <w:rPr>
                <w:rFonts w:ascii="Times New Roman"/>
                <w:b w:val="false"/>
                <w:i w:val="false"/>
                <w:color w:val="000000"/>
                <w:sz w:val="20"/>
              </w:rPr>
              <w:t>
_________________________</w:t>
            </w:r>
          </w:p>
          <w:bookmarkEnd w:id="91"/>
          <w:p>
            <w:pPr>
              <w:spacing w:after="20"/>
              <w:ind w:left="20"/>
              <w:jc w:val="both"/>
            </w:pPr>
            <w:r>
              <w:rPr>
                <w:rFonts w:ascii="Times New Roman"/>
                <w:b w:val="false"/>
                <w:i w:val="false"/>
                <w:color w:val="000000"/>
                <w:sz w:val="20"/>
              </w:rPr>
              <w:t>
(басшының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92"/>
          <w:p>
            <w:pPr>
              <w:spacing w:after="20"/>
              <w:ind w:left="20"/>
              <w:jc w:val="both"/>
            </w:pPr>
            <w:r>
              <w:rPr>
                <w:rFonts w:ascii="Times New Roman"/>
                <w:b w:val="false"/>
                <w:i w:val="false"/>
                <w:color w:val="000000"/>
                <w:sz w:val="20"/>
              </w:rPr>
              <w:t>
______________________________</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тегі, аты, әкесінің аты</w:t>
            </w:r>
          </w:p>
          <w:p>
            <w:pPr>
              <w:spacing w:after="20"/>
              <w:ind w:left="20"/>
              <w:jc w:val="both"/>
            </w:pPr>
            <w:r>
              <w:rPr>
                <w:rFonts w:ascii="Times New Roman"/>
                <w:b w:val="false"/>
                <w:i w:val="false"/>
                <w:color w:val="000000"/>
                <w:sz w:val="20"/>
              </w:rPr>
              <w:t>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352-н/қ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өндіруші, жылу тасымалдаушы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субъектілердің күзгі-қысқы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кезеңдегі жұмысқа әзірлік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алу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bl>
    <w:bookmarkStart w:name="z182" w:id="93"/>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қызмет көрсетуге қойылатын негізгі талаптардың тізбесі</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өндіруші, энергия беруші ұйымдар мен жылу өндіруші, жылу тасымалдаушы субъектілерге күзгі-қысқы кезеңдегі жұмысқа әзірлік паспортын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94"/>
          <w:p>
            <w:pPr>
              <w:spacing w:after="20"/>
              <w:ind w:left="20"/>
              <w:jc w:val="both"/>
            </w:pPr>
            <w:r>
              <w:rPr>
                <w:rFonts w:ascii="Times New Roman"/>
                <w:b w:val="false"/>
                <w:i w:val="false"/>
                <w:color w:val="000000"/>
                <w:sz w:val="20"/>
              </w:rPr>
              <w:t>
Қазақстан Республикасы Энергетика министрлігінің Мемлекеттік энергетикалық қадағалау және бақылау комитеті – белгіленген электр қуаты 5 (бес) Мегаваттан астам, сондай-ақ өз теңгерімінде 110 (бір жүз он) киловольт және одан жоғары кернеудегі электр желілері бар энергия өндіруші, энергия беруші ұйымдарға, жылу өндіруші субъектілерге (орталықтандырылған жылумен жабдықтау жүйелеріне жататын 100 Гкал/сағаттан астам жылу қазандықтары), жылу тасымалдаушы субъектілерге (орталықтандырылған жылумен жабдықтау жүйелеріне жататын жылу желілері) астанада, облыстық орталықтарда және республикалық маңызы бар қалаларда күзгі-қысқы кезеңдегі жұмысқа әзірлік паспортын береді.</w:t>
            </w:r>
          </w:p>
          <w:bookmarkEnd w:id="9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министрлігі Мемлекеттік энергетикалық қадағалау және бақылау комитетінің аумақтық бөлімшелері – өз құрамында кернеуі 35 (отыз бес) кВ және одан төмен электр желілері бар энергия өндіруші ұйымдарға белгііленген электр қуаты 5 (бес) МВт және одан төмен энергия өндіруші ұйымдарға, сондай-ақ белгіленген электр қуаты 35 (отыз бес) МВт дейін қоса алғанда жаңартылатын энергия көздерін пайдаланатын энергия өндіруші ұйымдарға, облыс орталықтарындағы және қалалардағыны қоспағанда, жылу өндіруші субъектілерге (орталықтандырылған жылумен жабдықтау жүйелеріне жататын 100 Гкал/сағаттан төмен жылу қазандықтары), жылу тасымалдаушы субъектілерге (орталықтандырылған жылумен жабдықтау жүйелеріне жататын жылу желілері) әзірлік паспортын береді.</w:t>
            </w:r>
          </w:p>
          <w:p>
            <w:pPr>
              <w:spacing w:after="20"/>
              <w:ind w:left="20"/>
              <w:jc w:val="both"/>
            </w:pPr>
            <w:r>
              <w:rPr>
                <w:rFonts w:ascii="Times New Roman"/>
                <w:b w:val="false"/>
                <w:i w:val="false"/>
                <w:color w:val="000000"/>
                <w:sz w:val="20"/>
              </w:rPr>
              <w:t>
Астананың, облыстық маңызы бар қалалардың, республикалық маңызы бар қалалардың және аудандардың жергілікті атқарушы органдары – жергілікті жылумен жабдықтау жүйелеріне жататын жылу энергиясы мен жылу желілерінің көздеріне күзгі-қысқы кезеңдегі жұмысқа әзірлік паспортын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www.elicense.kz (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95"/>
          <w:p>
            <w:pPr>
              <w:spacing w:after="20"/>
              <w:ind w:left="20"/>
              <w:jc w:val="both"/>
            </w:pPr>
            <w:r>
              <w:rPr>
                <w:rFonts w:ascii="Times New Roman"/>
                <w:b w:val="false"/>
                <w:i w:val="false"/>
                <w:color w:val="000000"/>
                <w:sz w:val="20"/>
              </w:rPr>
              <w:t>
Қазақстан Республикасы Энергетика министрлігінің Мемлекеттік энергетикалық қадағалау және бақылау комитеті – энергия өндіруші, энергия беруші ұйымдар мен жылу өндіруші, жылу тасымалдаушы субъектілердің күзгі-қысқы кезеңдегі жұмысқа әзірлік паспортын; осы Қағидаларға 1, 2, 3, 4, 5, 6, 7 және 8-қосымшаларға сәйкес энергия өндіруші, энергия беруші ұйымдар мен жылу өндіруші, жылу тасымалдаушы субъектілердің күзгі-қысқы кезеңдегі жұмысқа әзірлік паспортын ескертулермен;</w:t>
            </w:r>
          </w:p>
          <w:bookmarkEnd w:id="95"/>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11-қосымшаға сәйкес мемлекеттік қызмет көрсетуден бас тарту туралы уәжді жауапты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Энергетика министрлігі Мемлекеттік энергетикалық қадағалау және бақылау комитетінің аумақтық бөлімшелері – энергия өндіруші, энергия беруші ұйымдар мен жылу өндіруші, жылу тасымалдаушы субъектілерге, сондай-ақ белгіленген электр қуаты 35 (отыз бес) МВт дейін қоса алғанда жаңартылатын энергия көздерін пайдаланатын энергия өндіруші ұйымдарға күзгі-қысқы кезеңдегі жұмысқа әзірлік паспортын ескертулермен; осы Қағидаларға 1, 2, 3, 4, 5, 6, 7 және 8-қосымшаларға сәйкес энергия өндіруші, энергия беруші ұйымдар мен жылу өндіруші, жылу тасымалдаушы субъектілерге, сондай-ақ белгіленген электр қуаты 35 (отыз бес) МВт дейін қоса алғанда жаңартылатын энергия көздерін пайдаланатын энергия өндіруші ұйымдарға күзгі-қысқы кезеңдегі жұмысқа әзірлік паспортын ескертулермен; осы Қағидаларға 11-қосымшаға сәйкес мемлекеттік қызмет көрсетуден бас тарту туралы уәжді жауапты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Астананың, облыстық маңызы бар қалалардың, республикалық маңызы бар қалалардың және аудандардың жергілікті атқарушы органдары - жергілікті жылумен жабдықтау жүйелеріне жататын жылу энергиясы мен жылу желілерінің көздеріне күзгі-қысқы кезеңдегі жұмысқа әзірлік паспортын; осы Қағидаларға 5, 6, 7 және 8-қосымшаларға сәйкес жергілікті жылумен жабдықтау жүйелеріне жататын жылу энергиясы мен жылу желілерінің көздеріне күзгі-қысқы кезеңдегі жұмысқа әзірлік паспортын ескертулермен;</w:t>
            </w:r>
          </w:p>
          <w:p>
            <w:pPr>
              <w:spacing w:after="20"/>
              <w:ind w:left="20"/>
              <w:jc w:val="both"/>
            </w:pPr>
            <w:r>
              <w:rPr>
                <w:rFonts w:ascii="Times New Roman"/>
                <w:b w:val="false"/>
                <w:i w:val="false"/>
                <w:color w:val="000000"/>
                <w:sz w:val="20"/>
              </w:rPr>
              <w:t xml:space="preserve">
осы Қағидаларға 11-қосымшаға сәйкес мемлекеттік қызмет көрсетуден бас тарту туралы уәжді жауапты береді.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берушілердің, "цифрлық үкімет" веб-порталының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 w:id="96"/>
          <w:p>
            <w:pPr>
              <w:spacing w:after="20"/>
              <w:ind w:left="20"/>
              <w:jc w:val="both"/>
            </w:pPr>
            <w:r>
              <w:rPr>
                <w:rFonts w:ascii="Times New Roman"/>
                <w:b w:val="false"/>
                <w:i w:val="false"/>
                <w:color w:val="000000"/>
                <w:sz w:val="20"/>
              </w:rPr>
              <w:t>
Жұмыс графигі:</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берушілер - демалыс және мереке күндерін қоспағанда, дүйсенбіден жұмаға дейін сағат 8-00-ден 17-30-ға дейін, түскі үзіліс сағат 13-00-ден 14-30-ға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Өтініштерді қабылдау және мемлекеттік қызметті көрсету нәтижелерін беру сағат 13-00-ден 14-30-ға дейінгі түскі үзіліспен сағат 8-00-ден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15 (он бесінші) тамыз сағат 8-00-ден 30 (отызыншы) қыркүйек сағат 17:30-ға дейінгі кезеңде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97"/>
          <w:p>
            <w:pPr>
              <w:spacing w:after="20"/>
              <w:ind w:left="20"/>
              <w:jc w:val="both"/>
            </w:pPr>
            <w:r>
              <w:rPr>
                <w:rFonts w:ascii="Times New Roman"/>
                <w:b w:val="false"/>
                <w:i w:val="false"/>
                <w:color w:val="000000"/>
                <w:sz w:val="20"/>
              </w:rPr>
              <w:t>
Көрсетілетін қызметті алушы жүгінген кезде мемлекеттік қызметті көрсету үшін қажетті құжаттардың тізбесі:</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энергия өндіруші, энергия беруші ұйымдарға және жылу өндіруші, жылу тасымалдаушы субъектілердің күзгі-қысқы кезеңдегі жұмысқа әзірлік паспортын алуға осы "Энергия өндіруші, энергия беруші ұйымдар мен жылу өндіруші, жылу тасымалдаушы субъектілерге күзгі-қысқы кезеңдегі жұмысқа әзірлік паспортын беру" мемлекеттік көрсетілетін қызметкіне қойылатын негізгі талаптардың тізбесіне </w:t>
            </w:r>
            <w:r>
              <w:rPr>
                <w:rFonts w:ascii="Times New Roman"/>
                <w:b w:val="false"/>
                <w:i w:val="false"/>
                <w:color w:val="000000"/>
                <w:sz w:val="20"/>
              </w:rPr>
              <w:t xml:space="preserve">1-қосымшаға </w:t>
            </w:r>
            <w:r>
              <w:rPr>
                <w:rFonts w:ascii="Times New Roman"/>
                <w:b w:val="false"/>
                <w:i w:val="false"/>
                <w:color w:val="000000"/>
                <w:sz w:val="20"/>
              </w:rPr>
              <w:t xml:space="preserve"> сәйкес нысан бойынша өтініш (бұдан әрі – Тізбе);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осы Тізбеге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энергия өндіруші, энергия беруші ұйымдар мен жылу өндіруші, жылу тасымалдаушы субъектілердің күзгі-қысқы кезеңдегі жұмысқа әзірлік актісі;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осы Тізбеге </w:t>
            </w:r>
            <w:r>
              <w:rPr>
                <w:rFonts w:ascii="Times New Roman"/>
                <w:b w:val="false"/>
                <w:i w:val="false"/>
                <w:color w:val="000000"/>
                <w:sz w:val="20"/>
              </w:rPr>
              <w:t>3-қосымшаға</w:t>
            </w:r>
            <w:r>
              <w:rPr>
                <w:rFonts w:ascii="Times New Roman"/>
                <w:b w:val="false"/>
                <w:i w:val="false"/>
                <w:color w:val="000000"/>
                <w:sz w:val="20"/>
              </w:rPr>
              <w:t xml:space="preserve"> сәйкес энергия өндіруші, энергия беруші ұйымдар мен жылу өндіруші, жылу тасымалдаушы субъектілердің күзгі-қысқы кезеңдегі жұмысқа әзірлік паспортын алу үшін шарттардың орындалғанын растайтын құжаттар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Энергетика министрінің 2015 жылғы 3 ақпандағы № 59 бұйрығымен бекітілген Энергетикалық сараптама жүргізу қағидаларының (мемлекеттік тіркеудің нормативтік құқықтық актілер тізілімінде тіркелген) талаптарына сәйкес, энергетикалық сараптаманы жүзеге асыратын бірінші санаттағы сараптама ұйымының станциялардың, электр және жылу желілерінің негізгі және қосалқы жабдықтарының, ғимараттары мен құрылысжайларының техникалық жай-күйі, сондай-ақ ұйымның алдағы күзгі-қысқы кезеңде тұтынушыларға жылу және электр энергиясын беруді қамтамасыз етуге дайындығы туралы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 қондырғыларын пайдаланудың техникалық жай-күйі мен қауіпсіздігін бақылау үшін электр және жылу энергиясын өндіруді, беруді жүзеге асыратын ұйымдардың басшыларында, мамандарында техникалық пайдалану қағидалары мен техника қауіпсіздігі қағидаларын білуіне біліктілік тексерулерден өтудің оң нәтижесі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Білімін біліктілік тексеруден өтуі қажет басшы лауазымға тағайындалғаннан кейін бір айдан кешіктірілмей немесе техникалық басшы бекіткен үлгілік немесе жеке даярлау бағдарламасында көрсетілген мерзім өткенге дейін лауазымға тағайындалған немесе ауысқан кезде басшыны лауазымға тағайындау туралы қолданыстағы бұйрықты қоса беру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егер даярлаудың үлгілік немесе жеке бағдарламасындағы мерзім бір айдан асса, онда техникалық басшы бекіткен мерзім де қоса берілуі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тармақта көрсетілген құжаттарды Портал арқылы берген кезде олардың электрондық көшірмелері қоса беріледі.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98"/>
          <w:p>
            <w:pPr>
              <w:spacing w:after="20"/>
              <w:ind w:left="20"/>
              <w:jc w:val="both"/>
            </w:pPr>
            <w:r>
              <w:rPr>
                <w:rFonts w:ascii="Times New Roman"/>
                <w:b w:val="false"/>
                <w:i w:val="false"/>
                <w:color w:val="000000"/>
                <w:sz w:val="20"/>
              </w:rPr>
              <w:t>
1) осы Тізбеге 3-қосымшада белгіленген шарттар мен талаптардың орындалғанын растайтын ұсынылған құжаттардың көлемі, мазмұны сәйкес келмеген жағдайда;</w:t>
            </w:r>
          </w:p>
          <w:bookmarkEnd w:id="98"/>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9-қосымшаның 8-тармағында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 xml:space="preserve">8-бабына </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99"/>
          <w:p>
            <w:pPr>
              <w:spacing w:after="20"/>
              <w:ind w:left="20"/>
              <w:jc w:val="both"/>
            </w:pPr>
            <w:r>
              <w:rPr>
                <w:rFonts w:ascii="Times New Roman"/>
                <w:b w:val="false"/>
                <w:i w:val="false"/>
                <w:color w:val="000000"/>
                <w:sz w:val="20"/>
              </w:rPr>
              <w:t>
1) Энергия өндіруші, энергия беруші ұйымдардан және жылу өндіруші, жылу тасымалдаушы субъектілерден (бұдан әрі – Көрсетілетін қызметті алушы) Әзірлік паспортын алуға құжаттарды қабылдау жыл сайын 15 (он бесінші) тамыздан бастап 30 (отызыншы) қыркүйекті қоса алғандағы кезеңде жүзеге асырылады.</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Егер өтінішті беру күні демалыс немесе мереке күніне сәйкес келген жағдайда, мұндай өтінішті тіркеуді Көрсетілетін қызметті беруші демалыс немесе мереке күндерінен кейінгі алғашқы жұмыс күні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электрондық цифрлық қолтаңбасы болған кезде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порталдың "жеке кабинеті", сондай-ақ мемлекеттік қызметтер көрсету мәселелері жөніндегі Біртұтас байланыс орталығы арқылы қашықтықтан қол жеткізу режимінде Мемлекеттік қызмет көрсетудің тәртібі мен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 арқылы мемлекеттік қызмет көрсету кезінде нашар көретіндерге арналған нұсқасы қолжетімді;</w:t>
            </w:r>
          </w:p>
          <w:p>
            <w:pPr>
              <w:spacing w:after="20"/>
              <w:ind w:left="20"/>
              <w:jc w:val="both"/>
            </w:pPr>
            <w:r>
              <w:rPr>
                <w:rFonts w:ascii="Times New Roman"/>
                <w:b w:val="false"/>
                <w:i w:val="false"/>
                <w:color w:val="000000"/>
                <w:sz w:val="20"/>
              </w:rPr>
              <w:t>
5) Мемлекеттік қызмет көрсету мәселелері бойынша анықтамалық қызметтердің байланыс телефондары beta.egov.kz/memleket/entities / energo, интернет-ресурсында "Көрсетілетін мемлекеттік қызметтер" бөлімінде көрсетілген. Мемлекеттік қызмет көрсету мәселелері жөніндегі Біртұтас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субъектілерге күзгі-қысқы кезеңдегі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жұмысқа әзірлік паспортын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қойылатын негізгі талаптардың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атауы)</w:t>
            </w:r>
          </w:p>
        </w:tc>
      </w:tr>
    </w:tbl>
    <w:bookmarkStart w:name="z225" w:id="100"/>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күзгі-қысқы кезеңдегі жұмысқа әзірлік паспортын алуға өтініш</w:t>
      </w:r>
    </w:p>
    <w:bookmarkEnd w:id="100"/>
    <w:bookmarkStart w:name="z226" w:id="101"/>
    <w:p>
      <w:pPr>
        <w:spacing w:after="0"/>
        <w:ind w:left="0"/>
        <w:jc w:val="left"/>
      </w:pPr>
      <w:r>
        <w:rPr>
          <w:rFonts w:ascii="Times New Roman"/>
          <w:b/>
          <w:i w:val="false"/>
          <w:color w:val="000000"/>
        </w:rPr>
        <w:t xml:space="preserve"> ____________________________________________________________________ (заңды тұлғаның атауы)</w:t>
      </w:r>
    </w:p>
    <w:bookmarkEnd w:id="101"/>
    <w:bookmarkStart w:name="z227" w:id="102"/>
    <w:p>
      <w:pPr>
        <w:spacing w:after="0"/>
        <w:ind w:left="0"/>
        <w:jc w:val="left"/>
      </w:pPr>
      <w:r>
        <w:rPr>
          <w:rFonts w:ascii="Times New Roman"/>
          <w:b/>
          <w:i w:val="false"/>
          <w:color w:val="000000"/>
        </w:rPr>
        <w:t xml:space="preserve"> ____________________________________________________________________ (бизнес-сәйкестендіру нөмірі, заңды тұлғаны мемлекеттік тіркеу (қайта тіркеу) туралы анықтаманың нөмірі және күні)</w:t>
      </w:r>
    </w:p>
    <w:bookmarkEnd w:id="102"/>
    <w:bookmarkStart w:name="z228" w:id="103"/>
    <w:p>
      <w:pPr>
        <w:spacing w:after="0"/>
        <w:ind w:left="0"/>
        <w:jc w:val="both"/>
      </w:pPr>
      <w:r>
        <w:rPr>
          <w:rFonts w:ascii="Times New Roman"/>
          <w:b w:val="false"/>
          <w:i w:val="false"/>
          <w:color w:val="000000"/>
          <w:sz w:val="28"/>
        </w:rPr>
        <w:t>
      Заңды тұлғаның және оның энергия объектісінің орналасқан жері:</w:t>
      </w:r>
    </w:p>
    <w:bookmarkEnd w:id="103"/>
    <w:bookmarkStart w:name="z229" w:id="104"/>
    <w:p>
      <w:pPr>
        <w:spacing w:after="0"/>
        <w:ind w:left="0"/>
        <w:jc w:val="both"/>
      </w:pPr>
      <w:r>
        <w:rPr>
          <w:rFonts w:ascii="Times New Roman"/>
          <w:b w:val="false"/>
          <w:i w:val="false"/>
          <w:color w:val="000000"/>
          <w:sz w:val="28"/>
        </w:rPr>
        <w:t>
      ________________</w:t>
      </w:r>
    </w:p>
    <w:bookmarkEnd w:id="104"/>
    <w:bookmarkStart w:name="z230" w:id="105"/>
    <w:p>
      <w:pPr>
        <w:spacing w:after="0"/>
        <w:ind w:left="0"/>
        <w:jc w:val="both"/>
      </w:pPr>
      <w:r>
        <w:rPr>
          <w:rFonts w:ascii="Times New Roman"/>
          <w:b w:val="false"/>
          <w:i w:val="false"/>
          <w:color w:val="000000"/>
          <w:sz w:val="28"/>
        </w:rPr>
        <w:t>
      Пошта мекенжайы: ____________________________________________________</w:t>
      </w:r>
    </w:p>
    <w:bookmarkEnd w:id="105"/>
    <w:bookmarkStart w:name="z231" w:id="106"/>
    <w:p>
      <w:pPr>
        <w:spacing w:after="0"/>
        <w:ind w:left="0"/>
        <w:jc w:val="both"/>
      </w:pPr>
      <w:r>
        <w:rPr>
          <w:rFonts w:ascii="Times New Roman"/>
          <w:b w:val="false"/>
          <w:i w:val="false"/>
          <w:color w:val="000000"/>
          <w:sz w:val="28"/>
        </w:rPr>
        <w:t>
      Телефон нөмірлері: ____________________________________________________</w:t>
      </w:r>
    </w:p>
    <w:bookmarkEnd w:id="106"/>
    <w:bookmarkStart w:name="z232" w:id="107"/>
    <w:p>
      <w:pPr>
        <w:spacing w:after="0"/>
        <w:ind w:left="0"/>
        <w:jc w:val="both"/>
      </w:pPr>
      <w:r>
        <w:rPr>
          <w:rFonts w:ascii="Times New Roman"/>
          <w:b w:val="false"/>
          <w:i w:val="false"/>
          <w:color w:val="000000"/>
          <w:sz w:val="28"/>
        </w:rPr>
        <w:t>
      Электрондық мекенжайы:_______________________________________________</w:t>
      </w:r>
    </w:p>
    <w:bookmarkEnd w:id="107"/>
    <w:bookmarkStart w:name="z233" w:id="108"/>
    <w:p>
      <w:pPr>
        <w:spacing w:after="0"/>
        <w:ind w:left="0"/>
        <w:jc w:val="both"/>
      </w:pPr>
      <w:r>
        <w:rPr>
          <w:rFonts w:ascii="Times New Roman"/>
          <w:b w:val="false"/>
          <w:i w:val="false"/>
          <w:color w:val="000000"/>
          <w:sz w:val="28"/>
        </w:rPr>
        <w:t>
      Факс: ________________________________________________________________</w:t>
      </w:r>
    </w:p>
    <w:bookmarkEnd w:id="108"/>
    <w:bookmarkStart w:name="z234" w:id="109"/>
    <w:p>
      <w:pPr>
        <w:spacing w:after="0"/>
        <w:ind w:left="0"/>
        <w:jc w:val="both"/>
      </w:pPr>
      <w:r>
        <w:rPr>
          <w:rFonts w:ascii="Times New Roman"/>
          <w:b w:val="false"/>
          <w:i w:val="false"/>
          <w:color w:val="000000"/>
          <w:sz w:val="28"/>
        </w:rPr>
        <w:t>
      Қоса беріліп отырған құжаттар тізбесі:</w:t>
      </w:r>
    </w:p>
    <w:bookmarkEnd w:id="109"/>
    <w:bookmarkStart w:name="z235" w:id="110"/>
    <w:p>
      <w:pPr>
        <w:spacing w:after="0"/>
        <w:ind w:left="0"/>
        <w:jc w:val="both"/>
      </w:pPr>
      <w:r>
        <w:rPr>
          <w:rFonts w:ascii="Times New Roman"/>
          <w:b w:val="false"/>
          <w:i w:val="false"/>
          <w:color w:val="000000"/>
          <w:sz w:val="28"/>
        </w:rPr>
        <w:t>
      1.___________________________ 2.___________________________</w:t>
      </w:r>
    </w:p>
    <w:bookmarkEnd w:id="110"/>
    <w:bookmarkStart w:name="z236" w:id="111"/>
    <w:p>
      <w:pPr>
        <w:spacing w:after="0"/>
        <w:ind w:left="0"/>
        <w:jc w:val="both"/>
      </w:pPr>
      <w:r>
        <w:rPr>
          <w:rFonts w:ascii="Times New Roman"/>
          <w:b w:val="false"/>
          <w:i w:val="false"/>
          <w:color w:val="000000"/>
          <w:sz w:val="28"/>
        </w:rPr>
        <w:t>
      3.___________________________ 4.___________________________</w:t>
      </w:r>
    </w:p>
    <w:bookmarkEnd w:id="111"/>
    <w:bookmarkStart w:name="z237" w:id="112"/>
    <w:p>
      <w:pPr>
        <w:spacing w:after="0"/>
        <w:ind w:left="0"/>
        <w:jc w:val="both"/>
      </w:pPr>
      <w:r>
        <w:rPr>
          <w:rFonts w:ascii="Times New Roman"/>
          <w:b w:val="false"/>
          <w:i w:val="false"/>
          <w:color w:val="000000"/>
          <w:sz w:val="28"/>
        </w:rPr>
        <w:t>
      5.___________________________ 6.___________________________</w:t>
      </w:r>
    </w:p>
    <w:bookmarkEnd w:id="112"/>
    <w:bookmarkStart w:name="z238" w:id="113"/>
    <w:p>
      <w:pPr>
        <w:spacing w:after="0"/>
        <w:ind w:left="0"/>
        <w:jc w:val="both"/>
      </w:pPr>
      <w:r>
        <w:rPr>
          <w:rFonts w:ascii="Times New Roman"/>
          <w:b w:val="false"/>
          <w:i w:val="false"/>
          <w:color w:val="000000"/>
          <w:sz w:val="28"/>
        </w:rPr>
        <w:t xml:space="preserve">
      Осы өтінішпен ұсынылған ақпараттың дұрыстығын растаймын және "Дербес деректер және оларды қорғау туралы" Қазақстан Республикасы Заңының </w:t>
      </w:r>
      <w:r>
        <w:rPr>
          <w:rFonts w:ascii="Times New Roman"/>
          <w:b w:val="false"/>
          <w:i w:val="false"/>
          <w:color w:val="000000"/>
          <w:sz w:val="28"/>
        </w:rPr>
        <w:t>8-бабының</w:t>
      </w:r>
      <w:r>
        <w:rPr>
          <w:rFonts w:ascii="Times New Roman"/>
          <w:b w:val="false"/>
          <w:i w:val="false"/>
          <w:color w:val="000000"/>
          <w:sz w:val="28"/>
        </w:rPr>
        <w:t>  1-тармағына сәйкес мемлекеттік қызмет көрсету үшін талап етілетін қолжетімділігі шектеулі дербес деректерге қол жеткізуге келісім беремін.</w:t>
      </w:r>
    </w:p>
    <w:bookmarkEnd w:id="113"/>
    <w:bookmarkStart w:name="z239" w:id="114"/>
    <w:p>
      <w:pPr>
        <w:spacing w:after="0"/>
        <w:ind w:left="0"/>
        <w:jc w:val="both"/>
      </w:pPr>
      <w:r>
        <w:rPr>
          <w:rFonts w:ascii="Times New Roman"/>
          <w:b w:val="false"/>
          <w:i w:val="false"/>
          <w:color w:val="000000"/>
          <w:sz w:val="28"/>
        </w:rPr>
        <w:t>
      Ұйым басшысы ____________________________________________</w:t>
      </w:r>
    </w:p>
    <w:bookmarkEnd w:id="114"/>
    <w:bookmarkStart w:name="z240" w:id="115"/>
    <w:p>
      <w:pPr>
        <w:spacing w:after="0"/>
        <w:ind w:left="0"/>
        <w:jc w:val="both"/>
      </w:pPr>
      <w:r>
        <w:rPr>
          <w:rFonts w:ascii="Times New Roman"/>
          <w:b w:val="false"/>
          <w:i w:val="false"/>
          <w:color w:val="000000"/>
          <w:sz w:val="28"/>
        </w:rPr>
        <w:t>
      (лауазымы, тегі, аты, әкесінің аты (бар болса))</w:t>
      </w:r>
    </w:p>
    <w:bookmarkEnd w:id="115"/>
    <w:bookmarkStart w:name="z241" w:id="116"/>
    <w:p>
      <w:pPr>
        <w:spacing w:after="0"/>
        <w:ind w:left="0"/>
        <w:jc w:val="both"/>
      </w:pPr>
      <w:r>
        <w:rPr>
          <w:rFonts w:ascii="Times New Roman"/>
          <w:b w:val="false"/>
          <w:i w:val="false"/>
          <w:color w:val="000000"/>
          <w:sz w:val="28"/>
        </w:rPr>
        <w:t>
      "____"____________ 20____ жыл</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субъектілерге күзгі-қысқы кезеңдегі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жұмысқа әзірлік паспортын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қойылатын негізгі талаптардың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51" w:id="117"/>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______ жылғы күзгі-қысқы кезеңдегі жұмысқа әзірлік актісі</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18"/>
          <w:p>
            <w:pPr>
              <w:spacing w:after="20"/>
              <w:ind w:left="20"/>
              <w:jc w:val="both"/>
            </w:pPr>
            <w:r>
              <w:rPr>
                <w:rFonts w:ascii="Times New Roman"/>
                <w:b w:val="false"/>
                <w:i w:val="false"/>
                <w:color w:val="000000"/>
                <w:sz w:val="20"/>
              </w:rPr>
              <w:t>
______________________________</w:t>
            </w:r>
          </w:p>
          <w:bookmarkEnd w:id="118"/>
          <w:p>
            <w:pPr>
              <w:spacing w:after="20"/>
              <w:ind w:left="20"/>
              <w:jc w:val="both"/>
            </w:pPr>
            <w:r>
              <w:rPr>
                <w:rFonts w:ascii="Times New Roman"/>
                <w:b w:val="false"/>
                <w:i w:val="false"/>
                <w:color w:val="000000"/>
                <w:sz w:val="20"/>
              </w:rPr>
              <w:t>
(актіні жасау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19"/>
          <w:p>
            <w:pPr>
              <w:spacing w:after="20"/>
              <w:ind w:left="20"/>
              <w:jc w:val="both"/>
            </w:pPr>
            <w:r>
              <w:rPr>
                <w:rFonts w:ascii="Times New Roman"/>
                <w:b w:val="false"/>
                <w:i w:val="false"/>
                <w:color w:val="000000"/>
                <w:sz w:val="20"/>
              </w:rPr>
              <w:t>
___________________</w:t>
            </w:r>
          </w:p>
          <w:bookmarkEnd w:id="119"/>
          <w:p>
            <w:pPr>
              <w:spacing w:after="20"/>
              <w:ind w:left="20"/>
              <w:jc w:val="both"/>
            </w:pPr>
            <w:r>
              <w:rPr>
                <w:rFonts w:ascii="Times New Roman"/>
                <w:b w:val="false"/>
                <w:i w:val="false"/>
                <w:color w:val="000000"/>
                <w:sz w:val="20"/>
              </w:rPr>
              <w:t>
(күні)</w:t>
            </w:r>
          </w:p>
        </w:tc>
      </w:tr>
    </w:tbl>
    <w:bookmarkStart w:name="z254" w:id="120"/>
    <w:p>
      <w:pPr>
        <w:spacing w:after="0"/>
        <w:ind w:left="0"/>
        <w:jc w:val="both"/>
      </w:pPr>
      <w:r>
        <w:rPr>
          <w:rFonts w:ascii="Times New Roman"/>
          <w:b w:val="false"/>
          <w:i w:val="false"/>
          <w:color w:val="000000"/>
          <w:sz w:val="28"/>
        </w:rPr>
        <w:t>
      Бұйрықпен тағайындалған бастап Комиссия ____________________________________ _________________№ _______.  (ұйымның атауы)</w:t>
      </w:r>
    </w:p>
    <w:bookmarkEnd w:id="120"/>
    <w:bookmarkStart w:name="z255" w:id="121"/>
    <w:p>
      <w:pPr>
        <w:spacing w:after="0"/>
        <w:ind w:left="0"/>
        <w:jc w:val="both"/>
      </w:pPr>
      <w:r>
        <w:rPr>
          <w:rFonts w:ascii="Times New Roman"/>
          <w:b w:val="false"/>
          <w:i w:val="false"/>
          <w:color w:val="000000"/>
          <w:sz w:val="28"/>
        </w:rPr>
        <w:t>
      _________________________________________________________________________________  (энергия өндіруші, энергия беруші ұйымдарға және жылу өндіруші, жылу  тасымалдаушы субъектілерге күзгі-қысқы кезеңдегі жұмысқа әзірлік паспортын  алу үшін шарттардың орындалуы – орындалмауы көрсетіледі)</w:t>
      </w:r>
    </w:p>
    <w:bookmarkEnd w:id="121"/>
    <w:bookmarkStart w:name="z256" w:id="122"/>
    <w:p>
      <w:pPr>
        <w:spacing w:after="0"/>
        <w:ind w:left="0"/>
        <w:jc w:val="both"/>
      </w:pPr>
      <w:r>
        <w:rPr>
          <w:rFonts w:ascii="Times New Roman"/>
          <w:b w:val="false"/>
          <w:i w:val="false"/>
          <w:color w:val="000000"/>
          <w:sz w:val="28"/>
        </w:rPr>
        <w:t>
      Қорытынды:___________________________________________________________</w:t>
      </w:r>
    </w:p>
    <w:bookmarkEnd w:id="122"/>
    <w:bookmarkStart w:name="z257" w:id="123"/>
    <w:p>
      <w:pPr>
        <w:spacing w:after="0"/>
        <w:ind w:left="0"/>
        <w:jc w:val="both"/>
      </w:pPr>
      <w:r>
        <w:rPr>
          <w:rFonts w:ascii="Times New Roman"/>
          <w:b w:val="false"/>
          <w:i w:val="false"/>
          <w:color w:val="000000"/>
          <w:sz w:val="28"/>
        </w:rPr>
        <w:t>
      (ұйым күзгі-қысқы кезеңдегі жұмысқа дайын/дайын емес)</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төрағасы: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24"/>
          <w:p>
            <w:pPr>
              <w:spacing w:after="20"/>
              <w:ind w:left="20"/>
              <w:jc w:val="both"/>
            </w:pPr>
            <w:r>
              <w:rPr>
                <w:rFonts w:ascii="Times New Roman"/>
                <w:b w:val="false"/>
                <w:i w:val="false"/>
                <w:color w:val="000000"/>
                <w:sz w:val="20"/>
              </w:rPr>
              <w:t>
__________</w:t>
            </w:r>
          </w:p>
          <w:bookmarkEnd w:id="124"/>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25"/>
          <w:p>
            <w:pPr>
              <w:spacing w:after="20"/>
              <w:ind w:left="20"/>
              <w:jc w:val="both"/>
            </w:pPr>
            <w:r>
              <w:rPr>
                <w:rFonts w:ascii="Times New Roman"/>
                <w:b w:val="false"/>
                <w:i w:val="false"/>
                <w:color w:val="000000"/>
                <w:sz w:val="20"/>
              </w:rPr>
              <w:t>
 </w:t>
            </w:r>
          </w:p>
          <w:bookmarkEnd w:id="125"/>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(ұйым басшысының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26"/>
          <w:p>
            <w:pPr>
              <w:spacing w:after="20"/>
              <w:ind w:left="20"/>
              <w:jc w:val="both"/>
            </w:pPr>
            <w:r>
              <w:rPr>
                <w:rFonts w:ascii="Times New Roman"/>
                <w:b w:val="false"/>
                <w:i w:val="false"/>
                <w:color w:val="000000"/>
                <w:sz w:val="20"/>
              </w:rPr>
              <w:t>
 </w:t>
            </w:r>
          </w:p>
          <w:bookmarkEnd w:id="126"/>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Заместитель председателя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127"/>
          <w:p>
            <w:pPr>
              <w:spacing w:after="20"/>
              <w:ind w:left="20"/>
              <w:jc w:val="both"/>
            </w:pPr>
            <w:r>
              <w:rPr>
                <w:rFonts w:ascii="Times New Roman"/>
                <w:b w:val="false"/>
                <w:i w:val="false"/>
                <w:color w:val="000000"/>
                <w:sz w:val="20"/>
              </w:rPr>
              <w:t>
__________</w:t>
            </w:r>
          </w:p>
          <w:bookmarkEnd w:id="127"/>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28"/>
          <w:p>
            <w:pPr>
              <w:spacing w:after="20"/>
              <w:ind w:left="20"/>
              <w:jc w:val="both"/>
            </w:pPr>
            <w:r>
              <w:rPr>
                <w:rFonts w:ascii="Times New Roman"/>
                <w:b w:val="false"/>
                <w:i w:val="false"/>
                <w:color w:val="000000"/>
                <w:sz w:val="20"/>
              </w:rPr>
              <w:t>
_________________</w:t>
            </w:r>
          </w:p>
          <w:bookmarkEnd w:id="12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Органның</w:t>
            </w:r>
          </w:p>
          <w:p>
            <w:pPr>
              <w:spacing w:after="20"/>
              <w:ind w:left="20"/>
              <w:jc w:val="both"/>
            </w:pPr>
            <w:r>
              <w:rPr>
                <w:rFonts w:ascii="Times New Roman"/>
                <w:b w:val="false"/>
                <w:i w:val="false"/>
                <w:color w:val="000000"/>
                <w:sz w:val="20"/>
              </w:rPr>
              <w:t>
қолы және мөрі)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29"/>
          <w:p>
            <w:pPr>
              <w:spacing w:after="20"/>
              <w:ind w:left="20"/>
              <w:jc w:val="both"/>
            </w:pPr>
            <w:r>
              <w:rPr>
                <w:rFonts w:ascii="Times New Roman"/>
                <w:b w:val="false"/>
                <w:i w:val="false"/>
                <w:color w:val="000000"/>
                <w:sz w:val="20"/>
              </w:rPr>
              <w:t>
___________________</w:t>
            </w:r>
          </w:p>
          <w:bookmarkEnd w:id="129"/>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Члены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30"/>
          <w:p>
            <w:pPr>
              <w:spacing w:after="20"/>
              <w:ind w:left="20"/>
              <w:jc w:val="both"/>
            </w:pPr>
            <w:r>
              <w:rPr>
                <w:rFonts w:ascii="Times New Roman"/>
                <w:b w:val="false"/>
                <w:i w:val="false"/>
                <w:color w:val="000000"/>
                <w:sz w:val="20"/>
              </w:rPr>
              <w:t>
__________</w:t>
            </w:r>
          </w:p>
          <w:bookmarkEnd w:id="130"/>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31"/>
          <w:p>
            <w:pPr>
              <w:spacing w:after="20"/>
              <w:ind w:left="20"/>
              <w:jc w:val="both"/>
            </w:pPr>
            <w:r>
              <w:rPr>
                <w:rFonts w:ascii="Times New Roman"/>
                <w:b w:val="false"/>
                <w:i w:val="false"/>
                <w:color w:val="000000"/>
                <w:sz w:val="20"/>
              </w:rPr>
              <w:t>
_________________</w:t>
            </w:r>
          </w:p>
          <w:bookmarkEnd w:id="131"/>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32"/>
          <w:p>
            <w:pPr>
              <w:spacing w:after="20"/>
              <w:ind w:left="20"/>
              <w:jc w:val="both"/>
            </w:pPr>
            <w:r>
              <w:rPr>
                <w:rFonts w:ascii="Times New Roman"/>
                <w:b w:val="false"/>
                <w:i w:val="false"/>
                <w:color w:val="000000"/>
                <w:sz w:val="20"/>
              </w:rPr>
              <w:t>
___________________</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 w:id="133"/>
          <w:p>
            <w:pPr>
              <w:spacing w:after="20"/>
              <w:ind w:left="20"/>
              <w:jc w:val="both"/>
            </w:pPr>
            <w:r>
              <w:rPr>
                <w:rFonts w:ascii="Times New Roman"/>
                <w:b w:val="false"/>
                <w:i w:val="false"/>
                <w:color w:val="000000"/>
                <w:sz w:val="20"/>
              </w:rPr>
              <w:t>
__________</w:t>
            </w:r>
          </w:p>
          <w:bookmarkEnd w:id="133"/>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34"/>
          <w:p>
            <w:pPr>
              <w:spacing w:after="20"/>
              <w:ind w:left="20"/>
              <w:jc w:val="both"/>
            </w:pPr>
            <w:r>
              <w:rPr>
                <w:rFonts w:ascii="Times New Roman"/>
                <w:b w:val="false"/>
                <w:i w:val="false"/>
                <w:color w:val="000000"/>
                <w:sz w:val="20"/>
              </w:rPr>
              <w:t>
_________________</w:t>
            </w:r>
          </w:p>
          <w:bookmarkEnd w:id="134"/>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35"/>
          <w:p>
            <w:pPr>
              <w:spacing w:after="20"/>
              <w:ind w:left="20"/>
              <w:jc w:val="both"/>
            </w:pPr>
            <w:r>
              <w:rPr>
                <w:rFonts w:ascii="Times New Roman"/>
                <w:b w:val="false"/>
                <w:i w:val="false"/>
                <w:color w:val="000000"/>
                <w:sz w:val="20"/>
              </w:rPr>
              <w:t>
___________________</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36"/>
          <w:p>
            <w:pPr>
              <w:spacing w:after="20"/>
              <w:ind w:left="20"/>
              <w:jc w:val="both"/>
            </w:pPr>
            <w:r>
              <w:rPr>
                <w:rFonts w:ascii="Times New Roman"/>
                <w:b w:val="false"/>
                <w:i w:val="false"/>
                <w:color w:val="000000"/>
                <w:sz w:val="20"/>
              </w:rPr>
              <w:t>
__________</w:t>
            </w:r>
          </w:p>
          <w:bookmarkEnd w:id="136"/>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37"/>
          <w:p>
            <w:pPr>
              <w:spacing w:after="20"/>
              <w:ind w:left="20"/>
              <w:jc w:val="both"/>
            </w:pPr>
            <w:r>
              <w:rPr>
                <w:rFonts w:ascii="Times New Roman"/>
                <w:b w:val="false"/>
                <w:i w:val="false"/>
                <w:color w:val="000000"/>
                <w:sz w:val="20"/>
              </w:rPr>
              <w:t>
_________________</w:t>
            </w:r>
          </w:p>
          <w:bookmarkEnd w:id="137"/>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38"/>
          <w:p>
            <w:pPr>
              <w:spacing w:after="20"/>
              <w:ind w:left="20"/>
              <w:jc w:val="both"/>
            </w:pPr>
            <w:r>
              <w:rPr>
                <w:rFonts w:ascii="Times New Roman"/>
                <w:b w:val="false"/>
                <w:i w:val="false"/>
                <w:color w:val="000000"/>
                <w:sz w:val="20"/>
              </w:rPr>
              <w:t>
___________________</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(бар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 өндіруші, энергия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беруші ұйымдар мен жылу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өндіруші, жылу тасымалдаушы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субъектілерге күзгі-қысқы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кезеңдегі жұмысқа әзірлік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паспортын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көрсетуге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негізгі талаптардың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88" w:id="139"/>
    <w:p>
      <w:pPr>
        <w:spacing w:after="0"/>
        <w:ind w:left="0"/>
        <w:jc w:val="left"/>
      </w:pPr>
      <w:r>
        <w:rPr>
          <w:rFonts w:ascii="Times New Roman"/>
          <w:b/>
          <w:i w:val="false"/>
          <w:color w:val="000000"/>
        </w:rPr>
        <w:t xml:space="preserve"> Энергия өндіруші, энергия беруші ұйымдар мен жылу өндіруші, жылу тасымалдаушы субъектілердің күзгі-қысқы кезеңдегі жұмысқа әзірлігі паспортын алу үшін шарттардың орындалғанын растайтын құжаттар тізбесі</w:t>
      </w:r>
    </w:p>
    <w:bookmarkEnd w:id="139"/>
    <w:bookmarkStart w:name="z289" w:id="140"/>
    <w:p>
      <w:pPr>
        <w:spacing w:after="0"/>
        <w:ind w:left="0"/>
        <w:jc w:val="both"/>
      </w:pPr>
      <w:r>
        <w:rPr>
          <w:rFonts w:ascii="Times New Roman"/>
          <w:b w:val="false"/>
          <w:i w:val="false"/>
          <w:color w:val="000000"/>
          <w:sz w:val="28"/>
        </w:rPr>
        <w:t>
      1. Энергия өндіруші ұйымдар мен жылу өндіруші субъектілер үшін (жаңартылатын энергия көздерін пайдаланатын энергия өндіруші және жылу өндіруші ұйымдарды қоспағанда):</w:t>
      </w:r>
    </w:p>
    <w:bookmarkEnd w:id="140"/>
    <w:bookmarkStart w:name="z290" w:id="141"/>
    <w:p>
      <w:pPr>
        <w:spacing w:after="0"/>
        <w:ind w:left="0"/>
        <w:jc w:val="both"/>
      </w:pPr>
      <w:r>
        <w:rPr>
          <w:rFonts w:ascii="Times New Roman"/>
          <w:b w:val="false"/>
          <w:i w:val="false"/>
          <w:color w:val="000000"/>
          <w:sz w:val="28"/>
        </w:rPr>
        <w:t xml:space="preserve">
      1) Қазақстан Республикасы Энергетика министрінің 2015 жылғы 11 ақпандағы № 73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10451 болып тіркелген) Электр станцияларының, жылу және электр желілерінің жабдықтарына, ғимараттары мен құрылыстарына техникалық қызмет көрсетуді және оларды жөндеуді ұйымдастыру қағидаларына (бұдан әрі – Техникалық қызмет көрсетуді және жөндеуді ұйымдастыру қағидалары) сәйкес алдағы күзгі-қысқы кезеңге дайындық кезінде "Электр энергетикасы туралы" Қазақстан Республикасы Заңының 10-бабы 1-тармағының </w:t>
      </w:r>
      <w:r>
        <w:rPr>
          <w:rFonts w:ascii="Times New Roman"/>
          <w:b w:val="false"/>
          <w:i w:val="false"/>
          <w:color w:val="000000"/>
          <w:sz w:val="28"/>
        </w:rPr>
        <w:t>13) тармақшасына</w:t>
      </w:r>
      <w:r>
        <w:rPr>
          <w:rFonts w:ascii="Times New Roman"/>
          <w:b w:val="false"/>
          <w:i w:val="false"/>
          <w:color w:val="000000"/>
          <w:sz w:val="28"/>
        </w:rPr>
        <w:t> сәйкес Жүйелік оператормен келісім бойынша күрделі және кеңейтілген-ағымдағы жөндеуден өткен негізгі жабдықтың техникалық жай-күйі параметрлері ведомостарының көшірмелері;</w:t>
      </w:r>
    </w:p>
    <w:bookmarkEnd w:id="141"/>
    <w:bookmarkStart w:name="z291" w:id="142"/>
    <w:p>
      <w:pPr>
        <w:spacing w:after="0"/>
        <w:ind w:left="0"/>
        <w:jc w:val="both"/>
      </w:pPr>
      <w:r>
        <w:rPr>
          <w:rFonts w:ascii="Times New Roman"/>
          <w:b w:val="false"/>
          <w:i w:val="false"/>
          <w:color w:val="000000"/>
          <w:sz w:val="28"/>
        </w:rPr>
        <w:t>
      2) алдағы күзгі-қысқы кезеңге негізгі, резервтік, авариялық және жағатын отынды жеткізуге арналған шарттардың көшірмелері (өз отынын пайдаланатын энергия өндіруші ұйымдарды қоспағанда);</w:t>
      </w:r>
    </w:p>
    <w:bookmarkEnd w:id="142"/>
    <w:bookmarkStart w:name="z292" w:id="143"/>
    <w:p>
      <w:pPr>
        <w:spacing w:after="0"/>
        <w:ind w:left="0"/>
        <w:jc w:val="both"/>
      </w:pPr>
      <w:r>
        <w:rPr>
          <w:rFonts w:ascii="Times New Roman"/>
          <w:b w:val="false"/>
          <w:i w:val="false"/>
          <w:color w:val="000000"/>
          <w:sz w:val="28"/>
        </w:rPr>
        <w:t>
      3)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bookmarkEnd w:id="143"/>
    <w:bookmarkStart w:name="z293" w:id="144"/>
    <w:p>
      <w:pPr>
        <w:spacing w:after="0"/>
        <w:ind w:left="0"/>
        <w:jc w:val="both"/>
      </w:pPr>
      <w:r>
        <w:rPr>
          <w:rFonts w:ascii="Times New Roman"/>
          <w:b w:val="false"/>
          <w:i w:val="false"/>
          <w:color w:val="000000"/>
          <w:sz w:val="28"/>
        </w:rPr>
        <w:t>
      4) энергия өндіруші ұйымның жүктемелер (электр, жылу) графигін орындауға әзірлік актісі, яғни жұмыста және резервте негізгі жабдықтың қажетті құрамының болуы;</w:t>
      </w:r>
    </w:p>
    <w:bookmarkEnd w:id="144"/>
    <w:bookmarkStart w:name="z294" w:id="145"/>
    <w:p>
      <w:pPr>
        <w:spacing w:after="0"/>
        <w:ind w:left="0"/>
        <w:jc w:val="both"/>
      </w:pPr>
      <w:r>
        <w:rPr>
          <w:rFonts w:ascii="Times New Roman"/>
          <w:b w:val="false"/>
          <w:i w:val="false"/>
          <w:color w:val="000000"/>
          <w:sz w:val="28"/>
        </w:rPr>
        <w:t xml:space="preserve">
      5) Қазақстан Республикасы Энергетика министрінің 2016 жылғы 22 сәуірдегі № 172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14033 болып тіркелген) энергия өндіруші ұйымдардың күзгі-қысқы кезеңде пайдаланатын отын қорының нормаларына сәйкес қоймада негізгі, резервтік, авариялық және жағатын отын қалдығының болуы туралы анықтама;</w:t>
      </w:r>
    </w:p>
    <w:bookmarkEnd w:id="145"/>
    <w:bookmarkStart w:name="z295" w:id="146"/>
    <w:p>
      <w:pPr>
        <w:spacing w:after="0"/>
        <w:ind w:left="0"/>
        <w:jc w:val="both"/>
      </w:pPr>
      <w:r>
        <w:rPr>
          <w:rFonts w:ascii="Times New Roman"/>
          <w:b w:val="false"/>
          <w:i w:val="false"/>
          <w:color w:val="000000"/>
          <w:sz w:val="28"/>
        </w:rPr>
        <w:t>
      6) өрт сөндіру және өрт дабылы жүйелерінің күзгі-қысқы кезеңдегі жұмысқа әзірлігі актісі;</w:t>
      </w:r>
    </w:p>
    <w:bookmarkEnd w:id="146"/>
    <w:bookmarkStart w:name="z296" w:id="147"/>
    <w:p>
      <w:pPr>
        <w:spacing w:after="0"/>
        <w:ind w:left="0"/>
        <w:jc w:val="both"/>
      </w:pPr>
      <w:r>
        <w:rPr>
          <w:rFonts w:ascii="Times New Roman"/>
          <w:b w:val="false"/>
          <w:i w:val="false"/>
          <w:color w:val="000000"/>
          <w:sz w:val="28"/>
        </w:rPr>
        <w:t>
      7) релелік қорғау және автоматика құрылғыларының, ғимараттар мен құрылыстардың, диспетчерлік және технологиялық басқару құралдарының күзгі-қысқы кезеңдегі жұмысқа әзірлігі актісі;</w:t>
      </w:r>
    </w:p>
    <w:bookmarkEnd w:id="147"/>
    <w:bookmarkStart w:name="z297" w:id="148"/>
    <w:p>
      <w:pPr>
        <w:spacing w:after="0"/>
        <w:ind w:left="0"/>
        <w:jc w:val="both"/>
      </w:pPr>
      <w:r>
        <w:rPr>
          <w:rFonts w:ascii="Times New Roman"/>
          <w:b w:val="false"/>
          <w:i w:val="false"/>
          <w:color w:val="000000"/>
          <w:sz w:val="28"/>
        </w:rPr>
        <w:t>
      8) күл үйіндісінің қалдық сыйымдылығын күзгі комиссиялық қарап-тексеруді жүргізу туралы акт (бар болса).</w:t>
      </w:r>
    </w:p>
    <w:bookmarkEnd w:id="148"/>
    <w:bookmarkStart w:name="z298" w:id="149"/>
    <w:p>
      <w:pPr>
        <w:spacing w:after="0"/>
        <w:ind w:left="0"/>
        <w:jc w:val="both"/>
      </w:pPr>
      <w:r>
        <w:rPr>
          <w:rFonts w:ascii="Times New Roman"/>
          <w:b w:val="false"/>
          <w:i w:val="false"/>
          <w:color w:val="000000"/>
          <w:sz w:val="28"/>
        </w:rPr>
        <w:t>
      2. Жаңартылатын энергия көздерін пайдаланатын энергия өндіруші ұйымдар мен жылу өндіруші субъектілер үшін:</w:t>
      </w:r>
    </w:p>
    <w:bookmarkEnd w:id="149"/>
    <w:bookmarkStart w:name="z299" w:id="150"/>
    <w:p>
      <w:pPr>
        <w:spacing w:after="0"/>
        <w:ind w:left="0"/>
        <w:jc w:val="both"/>
      </w:pPr>
      <w:r>
        <w:rPr>
          <w:rFonts w:ascii="Times New Roman"/>
          <w:b w:val="false"/>
          <w:i w:val="false"/>
          <w:color w:val="000000"/>
          <w:sz w:val="28"/>
        </w:rPr>
        <w:t xml:space="preserve">
      1) Техникалық қызмет көрсетуді және жөндеуді ұйымдастыру қағидаларына сәйкес алдағы күзгі-қысқы кезеңге дайындық кезінде "Электр энергетикасы туралы" Қазақстан Республикасы Заңының 10-бабы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Жүйелік оператормен келісім бойынша күрделі және кеңейтілген-ағымдағы жөндеуден өткен негізгі жабдықтың техникалық жай-күйі параметрлері ведомостарының көшірмелері;</w:t>
      </w:r>
    </w:p>
    <w:bookmarkEnd w:id="150"/>
    <w:bookmarkStart w:name="z300" w:id="151"/>
    <w:p>
      <w:pPr>
        <w:spacing w:after="0"/>
        <w:ind w:left="0"/>
        <w:jc w:val="both"/>
      </w:pPr>
      <w:r>
        <w:rPr>
          <w:rFonts w:ascii="Times New Roman"/>
          <w:b w:val="false"/>
          <w:i w:val="false"/>
          <w:color w:val="000000"/>
          <w:sz w:val="28"/>
        </w:rPr>
        <w:t>
      2)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bookmarkEnd w:id="151"/>
    <w:bookmarkStart w:name="z301" w:id="152"/>
    <w:p>
      <w:pPr>
        <w:spacing w:after="0"/>
        <w:ind w:left="0"/>
        <w:jc w:val="both"/>
      </w:pPr>
      <w:r>
        <w:rPr>
          <w:rFonts w:ascii="Times New Roman"/>
          <w:b w:val="false"/>
          <w:i w:val="false"/>
          <w:color w:val="000000"/>
          <w:sz w:val="28"/>
        </w:rPr>
        <w:t>
      3) өрт сөндіру және өрт дабылы жүйелерінің күзгі-қысқы кезеңдегі жұмысқа әзірлігі актісі;</w:t>
      </w:r>
    </w:p>
    <w:bookmarkEnd w:id="152"/>
    <w:bookmarkStart w:name="z302" w:id="153"/>
    <w:p>
      <w:pPr>
        <w:spacing w:after="0"/>
        <w:ind w:left="0"/>
        <w:jc w:val="both"/>
      </w:pPr>
      <w:r>
        <w:rPr>
          <w:rFonts w:ascii="Times New Roman"/>
          <w:b w:val="false"/>
          <w:i w:val="false"/>
          <w:color w:val="000000"/>
          <w:sz w:val="28"/>
        </w:rPr>
        <w:t>
      4) релелік қорғау және автоматика құрылғыларының, ғимараттар мен құрылыстардың, диспетчерлік және технологиялық басқару құралдарының күзгі-қысқы кезеңдегі жұмысқа әзірлігі актісі;</w:t>
      </w:r>
    </w:p>
    <w:bookmarkEnd w:id="153"/>
    <w:bookmarkStart w:name="z303" w:id="154"/>
    <w:p>
      <w:pPr>
        <w:spacing w:after="0"/>
        <w:ind w:left="0"/>
        <w:jc w:val="both"/>
      </w:pPr>
      <w:r>
        <w:rPr>
          <w:rFonts w:ascii="Times New Roman"/>
          <w:b w:val="false"/>
          <w:i w:val="false"/>
          <w:color w:val="000000"/>
          <w:sz w:val="28"/>
        </w:rPr>
        <w:t>
      5) гидроқұрылыстарды күзгі комиссиялық қарап-тексеруді жүргізу туралы акт (бар болса).</w:t>
      </w:r>
    </w:p>
    <w:bookmarkEnd w:id="154"/>
    <w:bookmarkStart w:name="z304" w:id="155"/>
    <w:p>
      <w:pPr>
        <w:spacing w:after="0"/>
        <w:ind w:left="0"/>
        <w:jc w:val="both"/>
      </w:pPr>
      <w:r>
        <w:rPr>
          <w:rFonts w:ascii="Times New Roman"/>
          <w:b w:val="false"/>
          <w:i w:val="false"/>
          <w:color w:val="000000"/>
          <w:sz w:val="28"/>
        </w:rPr>
        <w:t>
      3. Энергия беруші ұйымдар үшін:</w:t>
      </w:r>
    </w:p>
    <w:bookmarkEnd w:id="155"/>
    <w:bookmarkStart w:name="z305" w:id="156"/>
    <w:p>
      <w:pPr>
        <w:spacing w:after="0"/>
        <w:ind w:left="0"/>
        <w:jc w:val="both"/>
      </w:pPr>
      <w:r>
        <w:rPr>
          <w:rFonts w:ascii="Times New Roman"/>
          <w:b w:val="false"/>
          <w:i w:val="false"/>
          <w:color w:val="000000"/>
          <w:sz w:val="28"/>
        </w:rPr>
        <w:t>
      1) Техникалық қызмет көрсетуді және жөндеуді ұйымдастыру қағидаларына сәйкес алдағы күзгі-қысқы кезеңге дайындық кезінде күрделі жөндеуден өткен электр беру желілері мен кіші станцияның негізгі жабдығының техникалық жай-күйі параметрлері ведомостарының көшірмелері;</w:t>
      </w:r>
    </w:p>
    <w:bookmarkEnd w:id="156"/>
    <w:bookmarkStart w:name="z306" w:id="157"/>
    <w:p>
      <w:pPr>
        <w:spacing w:after="0"/>
        <w:ind w:left="0"/>
        <w:jc w:val="both"/>
      </w:pPr>
      <w:r>
        <w:rPr>
          <w:rFonts w:ascii="Times New Roman"/>
          <w:b w:val="false"/>
          <w:i w:val="false"/>
          <w:color w:val="000000"/>
          <w:sz w:val="28"/>
        </w:rPr>
        <w:t>
      2) электр жүктемелерінің кестесін көтеруге әзірлік туралы акт, яғни жұмыста және резервте жүктемелер кестесін көтеруге және электр энергиясы мен трансформаторлардың электр беру желілері мен трансформаторларының өткізу қабілеті шегінде электр энергиясы мен қуатын беруге арналған жабдықтың қажетті құрамының болуы, күзгі-қысқы кезеңге 10-110 кВ-тан режимдік (қалыпты) схемалар, жазғы бақылау күндеріне режимдік схема кезінде ағымдағы жылдың және өткен жылдың қысқы бақылау күндеріне жүктемелерді өлшеу;</w:t>
      </w:r>
    </w:p>
    <w:bookmarkEnd w:id="157"/>
    <w:bookmarkStart w:name="z307" w:id="158"/>
    <w:p>
      <w:pPr>
        <w:spacing w:after="0"/>
        <w:ind w:left="0"/>
        <w:jc w:val="both"/>
      </w:pPr>
      <w:r>
        <w:rPr>
          <w:rFonts w:ascii="Times New Roman"/>
          <w:b w:val="false"/>
          <w:i w:val="false"/>
          <w:color w:val="000000"/>
          <w:sz w:val="28"/>
        </w:rPr>
        <w:t>
      3) Қазақстан Республикасы Энергетика министрінің 2015 жылғы 20 наурыздағы № 230 </w:t>
      </w:r>
      <w:r>
        <w:rPr>
          <w:rFonts w:ascii="Times New Roman"/>
          <w:b w:val="false"/>
          <w:i w:val="false"/>
          <w:color w:val="000000"/>
          <w:sz w:val="28"/>
        </w:rPr>
        <w:t>бұйрығымен</w:t>
      </w:r>
      <w:r>
        <w:rPr>
          <w:rFonts w:ascii="Times New Roman"/>
          <w:b w:val="false"/>
          <w:i w:val="false"/>
          <w:color w:val="000000"/>
          <w:sz w:val="28"/>
        </w:rPr>
        <w:t> (Нормативтік құқықтық актілерді мемлекеттік тіркеу тізілімінде № 10851 болып тіркелген) бекітілген Электр қондырғыларын орнату қағидаларының және Қазақстан Республикасы Энергетика министрінің 2017 жылғы 6 қаңтардағы № 2 </w:t>
      </w:r>
      <w:r>
        <w:rPr>
          <w:rFonts w:ascii="Times New Roman"/>
          <w:b w:val="false"/>
          <w:i w:val="false"/>
          <w:color w:val="000000"/>
          <w:sz w:val="28"/>
        </w:rPr>
        <w:t>бұйрығымен </w:t>
      </w:r>
      <w:r>
        <w:rPr>
          <w:rFonts w:ascii="Times New Roman"/>
          <w:b w:val="false"/>
          <w:i w:val="false"/>
          <w:color w:val="000000"/>
          <w:sz w:val="28"/>
        </w:rPr>
        <w:t>(Нормативтік құқықтық актілерді мемлекеттік тіркеу тізілімінде № 15045 болып тіркелген) бекітілген Электр энергетикасы саласындағы нормативтік техникалық құжаттардың талаптарына сәйкес келетін көлемде және мерзімдерде электр желілерінің жабдықтарына сынақтар жүргізу туралы акт;</w:t>
      </w:r>
    </w:p>
    <w:bookmarkEnd w:id="158"/>
    <w:bookmarkStart w:name="z308" w:id="159"/>
    <w:p>
      <w:pPr>
        <w:spacing w:after="0"/>
        <w:ind w:left="0"/>
        <w:jc w:val="both"/>
      </w:pPr>
      <w:r>
        <w:rPr>
          <w:rFonts w:ascii="Times New Roman"/>
          <w:b w:val="false"/>
          <w:i w:val="false"/>
          <w:color w:val="000000"/>
          <w:sz w:val="28"/>
        </w:rPr>
        <w:t>
      4) релелік қорғау және автоматика, аварияға қарсы автоматика құрылғыларына техникалық қызмет көрсетуді толық көлемде орындау, ғимараттар мен құрылыстардың, байланыс құралдарының, диспетчерлік және технологиялық басқару құралдарының, электр энергиясын коммерциялық есепке алудың автоматтандырылған жүйесінің дайындығы туралы актілер (актілердің көшірмелері);</w:t>
      </w:r>
    </w:p>
    <w:bookmarkEnd w:id="159"/>
    <w:bookmarkStart w:name="z309" w:id="160"/>
    <w:p>
      <w:pPr>
        <w:spacing w:after="0"/>
        <w:ind w:left="0"/>
        <w:jc w:val="both"/>
      </w:pPr>
      <w:r>
        <w:rPr>
          <w:rFonts w:ascii="Times New Roman"/>
          <w:b w:val="false"/>
          <w:i w:val="false"/>
          <w:color w:val="000000"/>
          <w:sz w:val="28"/>
        </w:rPr>
        <w:t>
      5) энергия көздері қуатының тапшылығы, сондай-ақ электр желілеріндегі авариялық жағдай туындаған кезде тұтынушыларды шектеу (веерлі ажыратулар) кестелерінің көшірмелері;</w:t>
      </w:r>
    </w:p>
    <w:bookmarkEnd w:id="160"/>
    <w:bookmarkStart w:name="z310" w:id="161"/>
    <w:p>
      <w:pPr>
        <w:spacing w:after="0"/>
        <w:ind w:left="0"/>
        <w:jc w:val="both"/>
      </w:pPr>
      <w:r>
        <w:rPr>
          <w:rFonts w:ascii="Times New Roman"/>
          <w:b w:val="false"/>
          <w:i w:val="false"/>
          <w:color w:val="000000"/>
          <w:sz w:val="28"/>
        </w:rPr>
        <w:t>
      6) кестелер мен кезеңділікке сәйкес пайдалануға берілген және техникалық жай-күйді бағалау жылын көрсете отырып, жұмыс комиссиялардан техникалық куәландырудан өткен жабдықтардың, электр қондырғыларының, әуе желілерінің, кабель желілерінің, релелік қорғау және автоматика құрылғыларының, энергия кәсіпорындарының ғимараттары мен құрылыстарының тізбесі;</w:t>
      </w:r>
    </w:p>
    <w:bookmarkEnd w:id="161"/>
    <w:bookmarkStart w:name="z311" w:id="162"/>
    <w:p>
      <w:pPr>
        <w:spacing w:after="0"/>
        <w:ind w:left="0"/>
        <w:jc w:val="both"/>
      </w:pPr>
      <w:r>
        <w:rPr>
          <w:rFonts w:ascii="Times New Roman"/>
          <w:b w:val="false"/>
          <w:i w:val="false"/>
          <w:color w:val="000000"/>
          <w:sz w:val="28"/>
        </w:rPr>
        <w:t>
      7) өткізілген аварияға қарсы, өртке қарсы жаттығулар туралы актілер (өткізілген жаттығулардың тақырыбы және персоналдың іс-қимылын бағалау);</w:t>
      </w:r>
    </w:p>
    <w:bookmarkEnd w:id="162"/>
    <w:bookmarkStart w:name="z312" w:id="163"/>
    <w:p>
      <w:pPr>
        <w:spacing w:after="0"/>
        <w:ind w:left="0"/>
        <w:jc w:val="both"/>
      </w:pPr>
      <w:r>
        <w:rPr>
          <w:rFonts w:ascii="Times New Roman"/>
          <w:b w:val="false"/>
          <w:i w:val="false"/>
          <w:color w:val="000000"/>
          <w:sz w:val="28"/>
        </w:rPr>
        <w:t>
      8) жедел-көшпелі және желілік бригадаларды көлік құралдарымен және байланыс құралдарымен қамтамасыз ету туралы акт.</w:t>
      </w:r>
    </w:p>
    <w:bookmarkEnd w:id="163"/>
    <w:bookmarkStart w:name="z313" w:id="164"/>
    <w:p>
      <w:pPr>
        <w:spacing w:after="0"/>
        <w:ind w:left="0"/>
        <w:jc w:val="both"/>
      </w:pPr>
      <w:r>
        <w:rPr>
          <w:rFonts w:ascii="Times New Roman"/>
          <w:b w:val="false"/>
          <w:i w:val="false"/>
          <w:color w:val="000000"/>
          <w:sz w:val="28"/>
        </w:rPr>
        <w:t>
      4. Жылу энергиясын тасымалдауды және бөлуді жүзеге асыратын энергия беруші ұйымдар мен жылу тасымалдаушы субъектілер үшін (жылу желілері):</w:t>
      </w:r>
    </w:p>
    <w:bookmarkEnd w:id="164"/>
    <w:bookmarkStart w:name="z314" w:id="165"/>
    <w:p>
      <w:pPr>
        <w:spacing w:after="0"/>
        <w:ind w:left="0"/>
        <w:jc w:val="both"/>
      </w:pPr>
      <w:r>
        <w:rPr>
          <w:rFonts w:ascii="Times New Roman"/>
          <w:b w:val="false"/>
          <w:i w:val="false"/>
          <w:color w:val="000000"/>
          <w:sz w:val="28"/>
        </w:rPr>
        <w:t>
      1) электр энергетикасы саласындағы нормативтік құқықтық және техникалық актілердің талаптарына сәйкес келетін қажетті көлемде және сапада негізгі және қосалқы жабдықтарды жоспарлы жөндеуді орындау актілері;</w:t>
      </w:r>
    </w:p>
    <w:bookmarkEnd w:id="165"/>
    <w:bookmarkStart w:name="z315" w:id="166"/>
    <w:p>
      <w:pPr>
        <w:spacing w:after="0"/>
        <w:ind w:left="0"/>
        <w:jc w:val="both"/>
      </w:pPr>
      <w:r>
        <w:rPr>
          <w:rFonts w:ascii="Times New Roman"/>
          <w:b w:val="false"/>
          <w:i w:val="false"/>
          <w:color w:val="000000"/>
          <w:sz w:val="28"/>
        </w:rPr>
        <w:t>
      2) сыртқы ауаның төмен температурасы жағдайында жабдықтардың, технологиялық схемалар мен құрылыстардың зақымдануының алдын алу жөніндегі жоспарланған іс-шараларды толық көлемде орындау туралы акт;</w:t>
      </w:r>
    </w:p>
    <w:bookmarkEnd w:id="166"/>
    <w:bookmarkStart w:name="z316" w:id="167"/>
    <w:p>
      <w:pPr>
        <w:spacing w:after="0"/>
        <w:ind w:left="0"/>
        <w:jc w:val="both"/>
      </w:pPr>
      <w:r>
        <w:rPr>
          <w:rFonts w:ascii="Times New Roman"/>
          <w:b w:val="false"/>
          <w:i w:val="false"/>
          <w:color w:val="000000"/>
          <w:sz w:val="28"/>
        </w:rPr>
        <w:t>
      3) өрт сөндіру және өрт дабылы жүйелерінің күзгі-қысқы кезеңдегі жұмысқа әзірлігі актісі;</w:t>
      </w:r>
    </w:p>
    <w:bookmarkEnd w:id="167"/>
    <w:bookmarkStart w:name="z317" w:id="168"/>
    <w:p>
      <w:pPr>
        <w:spacing w:after="0"/>
        <w:ind w:left="0"/>
        <w:jc w:val="both"/>
      </w:pPr>
      <w:r>
        <w:rPr>
          <w:rFonts w:ascii="Times New Roman"/>
          <w:b w:val="false"/>
          <w:i w:val="false"/>
          <w:color w:val="000000"/>
          <w:sz w:val="28"/>
        </w:rPr>
        <w:t>
      4) ғимараттар мен құрылыстардың, диспетчерлік және технологиялық басқару құралдарының күзгі-қысқы кезеңдегі жұмысқа әзірлігі туралы акт;</w:t>
      </w:r>
    </w:p>
    <w:bookmarkEnd w:id="168"/>
    <w:bookmarkStart w:name="z318" w:id="169"/>
    <w:p>
      <w:pPr>
        <w:spacing w:after="0"/>
        <w:ind w:left="0"/>
        <w:jc w:val="both"/>
      </w:pPr>
      <w:r>
        <w:rPr>
          <w:rFonts w:ascii="Times New Roman"/>
          <w:b w:val="false"/>
          <w:i w:val="false"/>
          <w:color w:val="000000"/>
          <w:sz w:val="28"/>
        </w:rPr>
        <w:t>
      5) жылу беруші ұйымдардың жылу желілері мен жылу көздерінің осы жердегі жылыту үшін сыртқы ауаның есептік температурасына жылу желілері жұмысының температуралық кестелерін орындауға дайындығын қамтамасыз ету жөніндегі акті.</w:t>
      </w:r>
    </w:p>
    <w:bookmarkEnd w:id="1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