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3458cd" w14:textId="63458c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қағидаларын бекіту туралы" Қазақстан Республикасы Сыртқы істер министрінің міндетін атқарушының 2016 жылғы 24 қарашадағы № 11-1-2/555 және Қазақстан Республикасы Ішкі істер министрінің 2016 жылғы 28 қарашадағы № 1100 бірлескен бұйрығына өзгерістер мен толықтыруды енгізу туралы</w:t>
      </w:r>
    </w:p>
    <w:p>
      <w:pPr>
        <w:spacing w:after="0"/>
        <w:ind w:left="0"/>
        <w:jc w:val="both"/>
      </w:pPr>
      <w:r>
        <w:rPr>
          <w:rFonts w:ascii="Times New Roman"/>
          <w:b w:val="false"/>
          <w:i w:val="false"/>
          <w:color w:val="000000"/>
          <w:sz w:val="28"/>
        </w:rPr>
        <w:t>Қазақстан Республикасының Сыртқы істер министрінің 2026 жылғы 17 қыркүйектегі № 11-1-4/520 және Қазақстан Республикасы Ішкі істер министрінің 2026 жылғы 24 қыркүйектегі № 673 бірлескен бұйрығы. Қазақстан Республикасының Әділет министрлігінде 2026 жылғы 25 қыркүйекте № 39971 болып тіркелді</w:t>
      </w:r>
    </w:p>
    <w:p>
      <w:pPr>
        <w:spacing w:after="0"/>
        <w:ind w:left="0"/>
        <w:jc w:val="both"/>
      </w:pPr>
      <w:bookmarkStart w:name="z7" w:id="0"/>
      <w:r>
        <w:rPr>
          <w:rFonts w:ascii="Times New Roman"/>
          <w:b w:val="false"/>
          <w:i w:val="false"/>
          <w:color w:val="000000"/>
          <w:sz w:val="28"/>
        </w:rPr>
        <w:t>
      БҰЙЫРАМЫЗ:</w:t>
      </w:r>
    </w:p>
    <w:bookmarkEnd w:id="0"/>
    <w:bookmarkStart w:name="z8" w:id="1"/>
    <w:p>
      <w:pPr>
        <w:spacing w:after="0"/>
        <w:ind w:left="0"/>
        <w:jc w:val="both"/>
      </w:pPr>
      <w:r>
        <w:rPr>
          <w:rFonts w:ascii="Times New Roman"/>
          <w:b w:val="false"/>
          <w:i w:val="false"/>
          <w:color w:val="000000"/>
          <w:sz w:val="28"/>
        </w:rPr>
        <w:t xml:space="preserve">
      1. "Шетелдіктер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қағидаларын бекіту туралы" Қазақстан Республикасы Сыртқы істер министрінің міндетін атқарушының 2016 жылғы 24 қарашадағы № 11-1-2/555 және Қазақстан Республикасы Ішкі істер министрінің 2016 жылғы 28 қарашадағы № 1100 </w:t>
      </w:r>
      <w:r>
        <w:rPr>
          <w:rFonts w:ascii="Times New Roman"/>
          <w:b w:val="false"/>
          <w:i w:val="false"/>
          <w:color w:val="000000"/>
          <w:sz w:val="28"/>
        </w:rPr>
        <w:t>бірлескен бұйрығына</w:t>
      </w:r>
      <w:r>
        <w:rPr>
          <w:rFonts w:ascii="Times New Roman"/>
          <w:b w:val="false"/>
          <w:i w:val="false"/>
          <w:color w:val="000000"/>
          <w:sz w:val="28"/>
        </w:rPr>
        <w:t xml:space="preserve"> (Нормативтік құқықтық актілерді мемлекеттік тіркеу тізілімінде № 14531 болып тіркелген) мынадай өзгерістер енгізілсін:</w:t>
      </w:r>
    </w:p>
    <w:bookmarkEnd w:id="1"/>
    <w:bookmarkStart w:name="z9" w:id="2"/>
    <w:p>
      <w:pPr>
        <w:spacing w:after="0"/>
        <w:ind w:left="0"/>
        <w:jc w:val="both"/>
      </w:pPr>
      <w:r>
        <w:rPr>
          <w:rFonts w:ascii="Times New Roman"/>
          <w:b w:val="false"/>
          <w:i w:val="false"/>
          <w:color w:val="000000"/>
          <w:sz w:val="28"/>
        </w:rPr>
        <w:t xml:space="preserve">
      көрсетілген бірлескен бұйрықпен бекітілген 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w:t>
      </w:r>
      <w:r>
        <w:rPr>
          <w:rFonts w:ascii="Times New Roman"/>
          <w:b w:val="false"/>
          <w:i w:val="false"/>
          <w:color w:val="000000"/>
          <w:sz w:val="28"/>
        </w:rPr>
        <w:t>қағидаларында</w:t>
      </w:r>
      <w:r>
        <w:rPr>
          <w:rFonts w:ascii="Times New Roman"/>
          <w:b w:val="false"/>
          <w:i w:val="false"/>
          <w:color w:val="000000"/>
          <w:sz w:val="28"/>
        </w:rPr>
        <w:t xml:space="preserve"> (бұдан әрі - Қағида):</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3-тармақта</w:t>
      </w:r>
      <w:r>
        <w:rPr>
          <w:rFonts w:ascii="Times New Roman"/>
          <w:b w:val="false"/>
          <w:i w:val="false"/>
          <w:color w:val="000000"/>
          <w:sz w:val="28"/>
        </w:rPr>
        <w:t>:</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жазылсын:</w:t>
      </w:r>
    </w:p>
    <w:bookmarkStart w:name="z12" w:id="3"/>
    <w:p>
      <w:pPr>
        <w:spacing w:after="0"/>
        <w:ind w:left="0"/>
        <w:jc w:val="both"/>
      </w:pPr>
      <w:r>
        <w:rPr>
          <w:rFonts w:ascii="Times New Roman"/>
          <w:b w:val="false"/>
          <w:i w:val="false"/>
          <w:color w:val="000000"/>
          <w:sz w:val="28"/>
        </w:rPr>
        <w:t>
      "4) "Астана Хаб" инновациялық кластері (бұдан әрі – инновациялық кластер) – өзара іс-қимыл жасау және қолда бар мүмкіндіктерді бірлесіп пайдалану, білім мен тәжірибе алмасу, зерттеулер жүргізу, технологияларды тиімді беру, орнықты әріптестік байланыстарды жолға қою және ақпарат тарату арқылы инновациялық қызметті, оның ішінде цифрлық технологиялар саласындағы инновациялық қызметті ынталандыруға арналған инновациялық кластер қатысушыларының бірлестігі;";</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 тармақшасы</w:t>
      </w:r>
      <w:r>
        <w:rPr>
          <w:rFonts w:ascii="Times New Roman"/>
          <w:b w:val="false"/>
          <w:i w:val="false"/>
          <w:color w:val="000000"/>
          <w:sz w:val="28"/>
        </w:rPr>
        <w:t xml:space="preserve"> мынадай редакцияда жазылсын:</w:t>
      </w:r>
    </w:p>
    <w:bookmarkStart w:name="z14" w:id="4"/>
    <w:p>
      <w:pPr>
        <w:spacing w:after="0"/>
        <w:ind w:left="0"/>
        <w:jc w:val="both"/>
      </w:pPr>
      <w:r>
        <w:rPr>
          <w:rFonts w:ascii="Times New Roman"/>
          <w:b w:val="false"/>
          <w:i w:val="false"/>
          <w:color w:val="000000"/>
          <w:sz w:val="28"/>
        </w:rPr>
        <w:t>
      "5) аумақтық полиция органдары (бұдан әрі – ҚР ІІМ АПО) – астананың, облыстардың, республикалық маңызы бар қалалардың көліктегі полиция департаменттері, қалалардың, аудандардың, қалалардағы аудандардың көліктегі полиция органдары;";</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9) тармақшасы</w:t>
      </w:r>
      <w:r>
        <w:rPr>
          <w:rFonts w:ascii="Times New Roman"/>
          <w:b w:val="false"/>
          <w:i w:val="false"/>
          <w:color w:val="000000"/>
          <w:sz w:val="28"/>
        </w:rPr>
        <w:t xml:space="preserve"> мынадай редакцияда жазылсын:</w:t>
      </w:r>
    </w:p>
    <w:bookmarkStart w:name="z16" w:id="5"/>
    <w:p>
      <w:pPr>
        <w:spacing w:after="0"/>
        <w:ind w:left="0"/>
        <w:jc w:val="both"/>
      </w:pPr>
      <w:r>
        <w:rPr>
          <w:rFonts w:ascii="Times New Roman"/>
          <w:b w:val="false"/>
          <w:i w:val="false"/>
          <w:color w:val="000000"/>
          <w:sz w:val="28"/>
        </w:rPr>
        <w:t>
      "9) "Бүркіт" бірыңғай цирфлық жүйесі (бұдан әрі – "Бүркіт" БЦЖ) – виза алушылардың Қазақстан Республикасына келуін-кетуін және болуын бақылау бойынша біріздендірілген ақпараттық жүйе;";</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 тармақшасы</w:t>
      </w:r>
      <w:r>
        <w:rPr>
          <w:rFonts w:ascii="Times New Roman"/>
          <w:b w:val="false"/>
          <w:i w:val="false"/>
          <w:color w:val="000000"/>
          <w:sz w:val="28"/>
        </w:rPr>
        <w:t xml:space="preserve"> мынадай редакцияда жазылсын:</w:t>
      </w:r>
    </w:p>
    <w:bookmarkStart w:name="z18" w:id="6"/>
    <w:p>
      <w:pPr>
        <w:spacing w:after="0"/>
        <w:ind w:left="0"/>
        <w:jc w:val="both"/>
      </w:pPr>
      <w:r>
        <w:rPr>
          <w:rFonts w:ascii="Times New Roman"/>
          <w:b w:val="false"/>
          <w:i w:val="false"/>
          <w:color w:val="000000"/>
          <w:sz w:val="28"/>
        </w:rPr>
        <w:t>
      "11) визалық көші-қон порталы (бұдан әрі – ВКП) – көші-қон процестерімен байланысты құжаттарды электронды ресімдеуге арналған портал (www.vmp.gov.kz);";</w:t>
      </w:r>
    </w:p>
    <w:bookmarkEnd w:id="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 тармақшасы</w:t>
      </w:r>
      <w:r>
        <w:rPr>
          <w:rFonts w:ascii="Times New Roman"/>
          <w:b w:val="false"/>
          <w:i w:val="false"/>
          <w:color w:val="000000"/>
          <w:sz w:val="28"/>
        </w:rPr>
        <w:t xml:space="preserve"> мынадай редакцияда жазылсын:</w:t>
      </w:r>
    </w:p>
    <w:bookmarkStart w:name="z20" w:id="7"/>
    <w:p>
      <w:pPr>
        <w:spacing w:after="0"/>
        <w:ind w:left="0"/>
        <w:jc w:val="both"/>
      </w:pPr>
      <w:r>
        <w:rPr>
          <w:rFonts w:ascii="Times New Roman"/>
          <w:b w:val="false"/>
          <w:i w:val="false"/>
          <w:color w:val="000000"/>
          <w:sz w:val="28"/>
        </w:rPr>
        <w:t>
      "13) келуге және кетуге берілетін рұқсат (бұдан әрі – виза) – осыған уәкілеттік берілген Қазақстан Республикасы мемлекеттік органдарының көшіп-қонушының паспортындағы немесе оны ауыстыратын құжатындағы белгісі не осыған уәкілеттік берілген Қазақстан Республикасы мемлекеттік органдарының цифрлық жүйедегі белгісі, ол визада белгіленген уақытқа, мақсаттарда және шарттармен Қазақстан Республикасының аумағына келуге, оның аумағы арқылы өтуге, онда болуға және Қазақстан Республикасының аумағынан кетуге құқық береді;";</w:t>
      </w:r>
    </w:p>
    <w:bookmarkEnd w:id="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 тармақшасы</w:t>
      </w:r>
      <w:r>
        <w:rPr>
          <w:rFonts w:ascii="Times New Roman"/>
          <w:b w:val="false"/>
          <w:i w:val="false"/>
          <w:color w:val="000000"/>
          <w:sz w:val="28"/>
        </w:rPr>
        <w:t xml:space="preserve"> мынадай редакцияда жазылсын:</w:t>
      </w:r>
    </w:p>
    <w:bookmarkStart w:name="z22" w:id="8"/>
    <w:p>
      <w:pPr>
        <w:spacing w:after="0"/>
        <w:ind w:left="0"/>
        <w:jc w:val="both"/>
      </w:pPr>
      <w:r>
        <w:rPr>
          <w:rFonts w:ascii="Times New Roman"/>
          <w:b w:val="false"/>
          <w:i w:val="false"/>
          <w:color w:val="000000"/>
          <w:sz w:val="28"/>
        </w:rPr>
        <w:t>
      "25) шақырушы тарап – виза алушылардың Қазақстан Республикасына(нан) келуіне (кетуіне) жәрдемдесетін Қазақстан Республикасының орталық мемлекеттік органдары, астананың, облыстық әкімдердің, республикалық маңызы бар қалалардың аппараттары, шет мемлекеттердің сыртқы саяси ведомстволары, дипломатиялық және оларға теңестірілген өкілдіктері, консулдық мекемелері, халықаралық ұйымдар және олардың өкілдіктері, сонымен қатар Қазақстан Республикасында тіркелген жеке және заңды тұлғалар;";</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9-тармақтың </w:t>
      </w:r>
      <w:r>
        <w:rPr>
          <w:rFonts w:ascii="Times New Roman"/>
          <w:b w:val="false"/>
          <w:i w:val="false"/>
          <w:color w:val="000000"/>
          <w:sz w:val="28"/>
        </w:rPr>
        <w:t xml:space="preserve"> бірінші бөлігі мынадай редакцияда жазылсын:</w:t>
      </w:r>
    </w:p>
    <w:bookmarkStart w:name="z24" w:id="9"/>
    <w:p>
      <w:pPr>
        <w:spacing w:after="0"/>
        <w:ind w:left="0"/>
        <w:jc w:val="both"/>
      </w:pPr>
      <w:r>
        <w:rPr>
          <w:rFonts w:ascii="Times New Roman"/>
          <w:b w:val="false"/>
          <w:i w:val="false"/>
          <w:color w:val="000000"/>
          <w:sz w:val="28"/>
        </w:rPr>
        <w:t>
      "9. ҚР ІІМ АПО, ҚР СІМ және ҚР-дың шет елдердегі мекемелері (бұдан әрі – көрсетілетін қызметті беруші) Мемлекеттік және әлеуметтік жауапкершілігі бар көрсетілетін қызметтер туралы заңының 5-бабы 2-тармағының 11) тармақшасына сәйкес мемлекеттік қызметтер көрсету мониторингі цифрлық жүйесіне мемлекеттік қызметтер көрсету сатысы туралы деректердің енгізілуін қамтамасыз етеді.";</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26" w:id="10"/>
    <w:p>
      <w:pPr>
        <w:spacing w:after="0"/>
        <w:ind w:left="0"/>
        <w:jc w:val="both"/>
      </w:pPr>
      <w:r>
        <w:rPr>
          <w:rFonts w:ascii="Times New Roman"/>
          <w:b w:val="false"/>
          <w:i w:val="false"/>
          <w:color w:val="000000"/>
          <w:sz w:val="28"/>
        </w:rPr>
        <w:t>
      "12. Шақырушы тарап шақыруды ресімдеу үшін ҚР ІІМ АПО-ға немесе "Азаматтарға арналған үкімет "Мемлекеттік корпорациясы" коммерциялық емес акционерлік қоғамы (бұдан әрі – Мемлекеттік корпорация) арқылы өзінің тіркелген жері бойынша өтінішхат және "Қазақстан Республикасының визаларын беру бойынша қабылдаушы тұлғалардың шақыруларын қабылдау және келісу" мемлекеттік қызметін көрсету үшін қажетті мынадай құжаттарды ұсынады":</w:t>
      </w:r>
    </w:p>
    <w:bookmarkEnd w:id="10"/>
    <w:bookmarkStart w:name="z27" w:id="11"/>
    <w:p>
      <w:pPr>
        <w:spacing w:after="0"/>
        <w:ind w:left="0"/>
        <w:jc w:val="both"/>
      </w:pPr>
      <w:r>
        <w:rPr>
          <w:rFonts w:ascii="Times New Roman"/>
          <w:b w:val="false"/>
          <w:i w:val="false"/>
          <w:color w:val="000000"/>
          <w:sz w:val="28"/>
        </w:rPr>
        <w:t>
      1) Қазақстан Республикасына жеке сапар бойынша келуге шақыруды ресімдеу үшін:</w:t>
      </w:r>
    </w:p>
    <w:bookmarkEnd w:id="11"/>
    <w:bookmarkStart w:name="z28" w:id="12"/>
    <w:p>
      <w:pPr>
        <w:spacing w:after="0"/>
        <w:ind w:left="0"/>
        <w:jc w:val="both"/>
      </w:pPr>
      <w:r>
        <w:rPr>
          <w:rFonts w:ascii="Times New Roman"/>
          <w:b w:val="false"/>
          <w:i w:val="false"/>
          <w:color w:val="000000"/>
          <w:sz w:val="28"/>
        </w:rPr>
        <w:t>
      жеке басты куәландыратын құжат (салыстыру үшін);</w:t>
      </w:r>
    </w:p>
    <w:bookmarkEnd w:id="12"/>
    <w:bookmarkStart w:name="z29" w:id="13"/>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екі данада толтырылған кесте;</w:t>
      </w:r>
    </w:p>
    <w:bookmarkEnd w:id="13"/>
    <w:bookmarkStart w:name="z30" w:id="14"/>
    <w:p>
      <w:pPr>
        <w:spacing w:after="0"/>
        <w:ind w:left="0"/>
        <w:jc w:val="both"/>
      </w:pPr>
      <w:r>
        <w:rPr>
          <w:rFonts w:ascii="Times New Roman"/>
          <w:b w:val="false"/>
          <w:i w:val="false"/>
          <w:color w:val="000000"/>
          <w:sz w:val="28"/>
        </w:rPr>
        <w:t>
      мемлекеттік баждың төленгенін растайтын құжат (Мемлекеттік корпорацияға жүгінген және "цифрлық үкіметтің" төлем шлюзі (бұдан әрі – ЦҮТШ) арқылы мемлекеттік баж төленген жағдайда осы құжатты ұсыну талап етілмейді);</w:t>
      </w:r>
    </w:p>
    <w:bookmarkEnd w:id="14"/>
    <w:bookmarkStart w:name="z31" w:id="15"/>
    <w:p>
      <w:pPr>
        <w:spacing w:after="0"/>
        <w:ind w:left="0"/>
        <w:jc w:val="both"/>
      </w:pPr>
      <w:r>
        <w:rPr>
          <w:rFonts w:ascii="Times New Roman"/>
          <w:b w:val="false"/>
          <w:i w:val="false"/>
          <w:color w:val="000000"/>
          <w:sz w:val="28"/>
        </w:rPr>
        <w:t>
      2) заңды тұлғаның не жеке кәсіпкердің шақыруын ресімдеу үшін:</w:t>
      </w:r>
    </w:p>
    <w:bookmarkEnd w:id="15"/>
    <w:bookmarkStart w:name="z32" w:id="16"/>
    <w:p>
      <w:pPr>
        <w:spacing w:after="0"/>
        <w:ind w:left="0"/>
        <w:jc w:val="both"/>
      </w:pPr>
      <w:r>
        <w:rPr>
          <w:rFonts w:ascii="Times New Roman"/>
          <w:b w:val="false"/>
          <w:i w:val="false"/>
          <w:color w:val="000000"/>
          <w:sz w:val="28"/>
        </w:rPr>
        <w:t xml:space="preserve">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екі данада толтырылған кесте;</w:t>
      </w:r>
    </w:p>
    <w:bookmarkEnd w:id="16"/>
    <w:bookmarkStart w:name="z33" w:id="17"/>
    <w:p>
      <w:pPr>
        <w:spacing w:after="0"/>
        <w:ind w:left="0"/>
        <w:jc w:val="both"/>
      </w:pPr>
      <w:r>
        <w:rPr>
          <w:rFonts w:ascii="Times New Roman"/>
          <w:b w:val="false"/>
          <w:i w:val="false"/>
          <w:color w:val="000000"/>
          <w:sz w:val="28"/>
        </w:rPr>
        <w:t>
      мемлекеттік баждың төленгенін растайтын құжат (Мемлекеттік корпорацияға жүгінген және ЦҮТШ арқылы мемлекеттік бажды төлеген кезде осы құжатты ұсыну талап етілмейді);</w:t>
      </w:r>
    </w:p>
    <w:bookmarkEnd w:id="17"/>
    <w:bookmarkStart w:name="z34" w:id="18"/>
    <w:p>
      <w:pPr>
        <w:spacing w:after="0"/>
        <w:ind w:left="0"/>
        <w:jc w:val="both"/>
      </w:pPr>
      <w:r>
        <w:rPr>
          <w:rFonts w:ascii="Times New Roman"/>
          <w:b w:val="false"/>
          <w:i w:val="false"/>
          <w:color w:val="000000"/>
          <w:sz w:val="28"/>
        </w:rPr>
        <w:t>
      өкілдің өкілеттігін растайтын құжат.</w:t>
      </w:r>
    </w:p>
    <w:bookmarkEnd w:id="18"/>
    <w:bookmarkStart w:name="z35" w:id="19"/>
    <w:p>
      <w:pPr>
        <w:spacing w:after="0"/>
        <w:ind w:left="0"/>
        <w:jc w:val="both"/>
      </w:pPr>
      <w:r>
        <w:rPr>
          <w:rFonts w:ascii="Times New Roman"/>
          <w:b w:val="false"/>
          <w:i w:val="false"/>
          <w:color w:val="000000"/>
          <w:sz w:val="28"/>
        </w:rPr>
        <w:t>
      Мемлекеттік корпорацияның қызметкері көрсетілетін қызметті алушы Мемлекеттік корпорацияға жүгінген кезде жеке басын куәландыратын құжаттар туралы мәліметтерді, заңды тұлғаны немесе жеке кәсіпкерді мемлекеттік тіркеу туралы мәліметтерді, көрсетілетін қызметті алушының "Қазақстан Республикасының визаларын беру бойынша қабылдаушы тұлғалардың шақыруларын қабылдау және келісу" мемлекеттік көрсетілетін қызмет үшін мемлекеттік баж сомасын бюджетке төлегенін растайтын құжатты (ЦҮТШ арқылы төлеген жағдайда) және басқа да қажетті мәліметтерді "цифрлық үкімет" шлюзі арқылы тиісті мемлекеттік цифрлық жүйелерден алады.</w:t>
      </w:r>
    </w:p>
    <w:bookmarkEnd w:id="19"/>
    <w:bookmarkStart w:name="z36" w:id="20"/>
    <w:p>
      <w:pPr>
        <w:spacing w:after="0"/>
        <w:ind w:left="0"/>
        <w:jc w:val="both"/>
      </w:pPr>
      <w:r>
        <w:rPr>
          <w:rFonts w:ascii="Times New Roman"/>
          <w:b w:val="false"/>
          <w:i w:val="false"/>
          <w:color w:val="000000"/>
          <w:sz w:val="28"/>
        </w:rPr>
        <w:t>
      Қазақстан Республикасының зейнетақы және әлеуметтік қамсыздандыру мәселелерін реттейтін заңнамасында көзделген жағдайларды қоспағанда, Мемлекеттік және әлеуметтік жауапкершілігі бар көрсетілетін қызметтер туралы заңның 5-бабына сәйкес мемлекеттік қызметтер көрсету кезінде көрсетілетін қызметті алушылардан цифрлық жүйелерден алынуы мүмкін құжаттар мен мәліметтерді көрсетілетін қызметті берушіге, Мемлекеттік корпорацияға салыстыру үшін түпнұсқалары ұсынылған құжаттардың нотариалды куәландырылған көшірмелерін талап етуге жол берілмейді.</w:t>
      </w:r>
    </w:p>
    <w:bookmarkEnd w:id="20"/>
    <w:bookmarkStart w:name="z37" w:id="21"/>
    <w:p>
      <w:pPr>
        <w:spacing w:after="0"/>
        <w:ind w:left="0"/>
        <w:jc w:val="both"/>
      </w:pPr>
      <w:r>
        <w:rPr>
          <w:rFonts w:ascii="Times New Roman"/>
          <w:b w:val="false"/>
          <w:i w:val="false"/>
          <w:color w:val="000000"/>
          <w:sz w:val="28"/>
        </w:rPr>
        <w:t>
      Егер Қазақстан Республикасының заңдарында өзгеше көзделмесе, Мемлекеттік корпорацияның қызметкері мемлекеттік қызмет көрсету кезінде заңмен қорғалатын құпияны қамтитын, цифрлық жүйелердегі мәліметтерді пайдалануға көрсетілген қызметті алушының жазбаша келісімін алады.</w:t>
      </w:r>
    </w:p>
    <w:bookmarkEnd w:id="21"/>
    <w:bookmarkStart w:name="z38" w:id="22"/>
    <w:p>
      <w:pPr>
        <w:spacing w:after="0"/>
        <w:ind w:left="0"/>
        <w:jc w:val="both"/>
      </w:pPr>
      <w:r>
        <w:rPr>
          <w:rFonts w:ascii="Times New Roman"/>
          <w:b w:val="false"/>
          <w:i w:val="false"/>
          <w:color w:val="000000"/>
          <w:sz w:val="28"/>
        </w:rPr>
        <w:t xml:space="preserve">
      "Қазақстан Республикасының визаларын беру бойынша қабылдаушы тұлғалардың шақыруларын қабылдау және келісу" мемлекеттік қызмет көрсету процесінің сипаттамасын, нысанын, мазмұны мен нәтижесін, сондай-ақ мемлекеттік қызметті көрсету ерекшеліктерін ескере отырып өзге де мәліметтерді қамтитын мемлекеттік қызмет көрсетуге қойылатын негізгі талаптардың тізбесі осы Қағидалардың </w:t>
      </w:r>
      <w:r>
        <w:rPr>
          <w:rFonts w:ascii="Times New Roman"/>
          <w:b w:val="false"/>
          <w:i w:val="false"/>
          <w:color w:val="000000"/>
          <w:sz w:val="28"/>
        </w:rPr>
        <w:t>5-қосымшасында</w:t>
      </w:r>
      <w:r>
        <w:rPr>
          <w:rFonts w:ascii="Times New Roman"/>
          <w:b w:val="false"/>
          <w:i w:val="false"/>
          <w:color w:val="000000"/>
          <w:sz w:val="28"/>
        </w:rPr>
        <w:t xml:space="preserve"> келтірілген.";</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13-тармақтың</w:t>
      </w:r>
      <w:r>
        <w:rPr>
          <w:rFonts w:ascii="Times New Roman"/>
          <w:b w:val="false"/>
          <w:i w:val="false"/>
          <w:color w:val="000000"/>
          <w:sz w:val="28"/>
        </w:rPr>
        <w:t xml:space="preserve"> 6) тармақшасының екінші абзацы мынадай редакцияда жазылсын:</w:t>
      </w:r>
    </w:p>
    <w:bookmarkStart w:name="z40" w:id="23"/>
    <w:p>
      <w:pPr>
        <w:spacing w:after="0"/>
        <w:ind w:left="0"/>
        <w:jc w:val="both"/>
      </w:pPr>
      <w:r>
        <w:rPr>
          <w:rFonts w:ascii="Times New Roman"/>
          <w:b w:val="false"/>
          <w:i w:val="false"/>
          <w:color w:val="000000"/>
          <w:sz w:val="28"/>
        </w:rPr>
        <w:t xml:space="preserve">
      "қандастар үшін Қазақстан Республикасы Еңбек және халықты әлеуметтік қорғау министрінің 2013 жылғы 22 шілдедегі № 329-ө-м "Қандас мәртебесін беру немесе ұзарту қағидаларын бекіту туралы"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8624 болып тіркелген) бекітілген нысан бойынша қандас куәлігінің көшірмесі мен түпнұсқасы немесе цифрлық құжаттар сервисінен цифрлық құжат (сәйкестендіру үшін);";</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42" w:id="24"/>
    <w:p>
      <w:pPr>
        <w:spacing w:after="0"/>
        <w:ind w:left="0"/>
        <w:jc w:val="both"/>
      </w:pPr>
      <w:r>
        <w:rPr>
          <w:rFonts w:ascii="Times New Roman"/>
          <w:b w:val="false"/>
          <w:i w:val="false"/>
          <w:color w:val="000000"/>
          <w:sz w:val="28"/>
        </w:rPr>
        <w:t>
      "14. Көрсетілетін қызметті алушының құжаттарының толық топтамасын Мемлекеттік корпорация немесе ҚР ІІМ АПО-ның уәкілетті қызметкері арқылы қабылдаған кезде көрсетілетін қызметті алушыға тиісті құжаттарды қабылдағаны туралы қолхат беріледі.</w:t>
      </w:r>
    </w:p>
    <w:bookmarkEnd w:id="24"/>
    <w:bookmarkStart w:name="z43" w:id="25"/>
    <w:p>
      <w:pPr>
        <w:spacing w:after="0"/>
        <w:ind w:left="0"/>
        <w:jc w:val="both"/>
      </w:pPr>
      <w:r>
        <w:rPr>
          <w:rFonts w:ascii="Times New Roman"/>
          <w:b w:val="false"/>
          <w:i w:val="false"/>
          <w:color w:val="000000"/>
          <w:sz w:val="28"/>
        </w:rPr>
        <w:t>
      Өтініштер мен құжаттарды қабылдау күні мемлекеттік қызмет көрсету мерзіміне кірмейді.</w:t>
      </w:r>
    </w:p>
    <w:bookmarkEnd w:id="25"/>
    <w:bookmarkStart w:name="z44" w:id="26"/>
    <w:p>
      <w:pPr>
        <w:spacing w:after="0"/>
        <w:ind w:left="0"/>
        <w:jc w:val="both"/>
      </w:pPr>
      <w:r>
        <w:rPr>
          <w:rFonts w:ascii="Times New Roman"/>
          <w:b w:val="false"/>
          <w:i w:val="false"/>
          <w:color w:val="000000"/>
          <w:sz w:val="28"/>
        </w:rPr>
        <w:t>
      Көрсетілетін қызметті берушіге құжаттарды тапсыру үшін кезек күтудің рұқсат етілген ең аз уақыты – 30 минут, Мемлекеттік корпорацияға – 15 минут.</w:t>
      </w:r>
    </w:p>
    <w:bookmarkEnd w:id="26"/>
    <w:bookmarkStart w:name="z45" w:id="27"/>
    <w:p>
      <w:pPr>
        <w:spacing w:after="0"/>
        <w:ind w:left="0"/>
        <w:jc w:val="both"/>
      </w:pPr>
      <w:r>
        <w:rPr>
          <w:rFonts w:ascii="Times New Roman"/>
          <w:b w:val="false"/>
          <w:i w:val="false"/>
          <w:color w:val="000000"/>
          <w:sz w:val="28"/>
        </w:rPr>
        <w:t>
      Көрсетілетін қызметті алушыға қызмет көрсетудің рұқсат етілген ең ұзақ уақыты – 20 минут.</w:t>
      </w:r>
    </w:p>
    <w:bookmarkEnd w:id="27"/>
    <w:bookmarkStart w:name="z46" w:id="28"/>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жағдайда, олардың нысаны мен мазмұны бойынша қойылатын талаптарға сәйкес келмеген, сондай-ақ көрсетілетін қызметті алушы құжаттардың толық емес топтамасын және (немесе) қолданылу мерзімі өткен құжаттарды ұсынған жағдайларда Мемлекеттік корпорация қызметкері немесе ҚР ІІМ АПО уәкілетті қызметкерлері цифрлық күту парағы арқылы өтінішті қабылдайды.</w:t>
      </w:r>
    </w:p>
    <w:bookmarkEnd w:id="28"/>
    <w:bookmarkStart w:name="z47" w:id="29"/>
    <w:p>
      <w:pPr>
        <w:spacing w:after="0"/>
        <w:ind w:left="0"/>
        <w:jc w:val="both"/>
      </w:pPr>
      <w:r>
        <w:rPr>
          <w:rFonts w:ascii="Times New Roman"/>
          <w:b w:val="false"/>
          <w:i w:val="false"/>
          <w:color w:val="000000"/>
          <w:sz w:val="28"/>
        </w:rPr>
        <w:t>
      Көрсетілетін қызметті алушы ұсынған құжаттар (оның ішінде түпнұсқалары) көрсетілетін қызмет берушіде сақтауға қабылданбай, көрсетілетін қызметті алушыға қайтарылуға жатады. Бұл ретте көрсетілетін қызметті алушыға анықталған кемшіліктерді жою үшін мемлекеттік қызмет көрсету мерзіміне енгізілмейтін және оның жалпы ұзақтығынан аспайтын ақылға қонымды мерзім белгіленеді.</w:t>
      </w:r>
    </w:p>
    <w:bookmarkEnd w:id="29"/>
    <w:bookmarkStart w:name="z48" w:id="30"/>
    <w:p>
      <w:pPr>
        <w:spacing w:after="0"/>
        <w:ind w:left="0"/>
        <w:jc w:val="both"/>
      </w:pPr>
      <w:r>
        <w:rPr>
          <w:rFonts w:ascii="Times New Roman"/>
          <w:b w:val="false"/>
          <w:i w:val="false"/>
          <w:color w:val="000000"/>
          <w:sz w:val="28"/>
        </w:rPr>
        <w:t>
      Анықталған кемшіліктер жойылған жағдайда, өтінішті және (немесе) құжаттарды қабылдау күні ретінде көрсетілетін қызметті алушының бастапқы жүгінген күні есептеледі. Мемлекеттік қызмет көрсету мерзімінің өтуі анықталған кемшіліктер жойылған кезден бастап қайта жалғасады.</w:t>
      </w:r>
    </w:p>
    <w:bookmarkEnd w:id="30"/>
    <w:bookmarkStart w:name="z49" w:id="31"/>
    <w:p>
      <w:pPr>
        <w:spacing w:after="0"/>
        <w:ind w:left="0"/>
        <w:jc w:val="both"/>
      </w:pPr>
      <w:r>
        <w:rPr>
          <w:rFonts w:ascii="Times New Roman"/>
          <w:b w:val="false"/>
          <w:i w:val="false"/>
          <w:color w:val="000000"/>
          <w:sz w:val="28"/>
        </w:rPr>
        <w:t xml:space="preserve">
      Анықталған кемшіліктер белгіленген мерзімде жойылмаған жағдайда, сондай-ақ көрсетілетін қызметті алушы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"Қазақстан Республикасының визаларын беру бойынша қабылдаушы тұлғалардың шақыруларын қабылдау және келісу" мемлекеттік қызмет көрсетуге қойылатын негізгі талаптар тізбесінің 8-тармағында көзделген құжаттар топтамасын толық ұсынбаған және (немесе) қолданылу мерзімі өткен құжаттарды ұсынған жағдайда, Мемлекеттік корпорацияның қызметкері немесе ҚР ІІМ АПО уәкілетті қызметкері өтінішті қабылдаудан бас тартады және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шақыруды ресімдеуге құжаттарды қабылдаудан бас тартуы туралы қолхат береді.";</w:t>
      </w:r>
    </w:p>
    <w:bookmarkEnd w:id="3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15-тармақтың</w:t>
      </w:r>
      <w:r>
        <w:rPr>
          <w:rFonts w:ascii="Times New Roman"/>
          <w:b w:val="false"/>
          <w:i w:val="false"/>
          <w:color w:val="000000"/>
          <w:sz w:val="28"/>
        </w:rPr>
        <w:t xml:space="preserve"> 3) тармақшасының үшінші бөлігі мынадай редакцияда жазылсын:</w:t>
      </w:r>
    </w:p>
    <w:bookmarkStart w:name="z51" w:id="32"/>
    <w:p>
      <w:pPr>
        <w:spacing w:after="0"/>
        <w:ind w:left="0"/>
        <w:jc w:val="both"/>
      </w:pPr>
      <w:r>
        <w:rPr>
          <w:rFonts w:ascii="Times New Roman"/>
          <w:b w:val="false"/>
          <w:i w:val="false"/>
          <w:color w:val="000000"/>
          <w:sz w:val="28"/>
        </w:rPr>
        <w:t>
      "ҚР ҰҚК өтінішті "Бүркіт" БЦЖ арқылы 3 (үш) жұмыс күніне дейінгі мерзімде келісуді қамтамасыз етеді. Шақыруларды ресімдеу үшін негіздерді неғұрлым егжей-тегжейлі зерделеу қажет болған жағдайда, ҚР ҰҚК органдарының жазбаша сұрау салуы бойынша көрсетілген мерзім күнтізбелік 30 (отыз) күнге дейін ұзартылады.";</w:t>
      </w:r>
    </w:p>
    <w:bookmarkEnd w:id="3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16-тармақтың</w:t>
      </w:r>
      <w:r>
        <w:rPr>
          <w:rFonts w:ascii="Times New Roman"/>
          <w:b w:val="false"/>
          <w:i w:val="false"/>
          <w:color w:val="000000"/>
          <w:sz w:val="28"/>
        </w:rPr>
        <w:t xml:space="preserve"> екінші бөлігі мынадай редакцияда жазылсын:</w:t>
      </w:r>
    </w:p>
    <w:bookmarkStart w:name="z53" w:id="33"/>
    <w:p>
      <w:pPr>
        <w:spacing w:after="0"/>
        <w:ind w:left="0"/>
        <w:jc w:val="both"/>
      </w:pPr>
      <w:r>
        <w:rPr>
          <w:rFonts w:ascii="Times New Roman"/>
          <w:b w:val="false"/>
          <w:i w:val="false"/>
          <w:color w:val="000000"/>
          <w:sz w:val="28"/>
        </w:rPr>
        <w:t>
      "Шақырудың тіркеу нөмірі мен шақыруды беру күні туралы ақпарат "Бүркіт" БЦЖ-ға енгізіледі.";</w:t>
      </w:r>
    </w:p>
    <w:bookmarkEnd w:id="3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23-тармақ</w:t>
      </w:r>
      <w:r>
        <w:rPr>
          <w:rFonts w:ascii="Times New Roman"/>
          <w:b w:val="false"/>
          <w:i w:val="false"/>
          <w:color w:val="000000"/>
          <w:sz w:val="28"/>
        </w:rPr>
        <w:t xml:space="preserve"> мынадай редакцияда жазылсын:</w:t>
      </w:r>
    </w:p>
    <w:bookmarkStart w:name="z55" w:id="34"/>
    <w:p>
      <w:pPr>
        <w:spacing w:after="0"/>
        <w:ind w:left="0"/>
        <w:jc w:val="both"/>
      </w:pPr>
      <w:r>
        <w:rPr>
          <w:rFonts w:ascii="Times New Roman"/>
          <w:b w:val="false"/>
          <w:i w:val="false"/>
          <w:color w:val="000000"/>
          <w:sz w:val="28"/>
        </w:rPr>
        <w:t>
      "23. ҚР ІІМ АПО, ҚР СІМ және шет елдердегі мекемелерінің уәкілетті қызметкерлері құжаттар түскен күні оларды қабылдауды және тіркеуді жүзеге асырады.</w:t>
      </w:r>
    </w:p>
    <w:bookmarkEnd w:id="34"/>
    <w:bookmarkStart w:name="z56" w:id="35"/>
    <w:p>
      <w:pPr>
        <w:spacing w:after="0"/>
        <w:ind w:left="0"/>
        <w:jc w:val="both"/>
      </w:pPr>
      <w:r>
        <w:rPr>
          <w:rFonts w:ascii="Times New Roman"/>
          <w:b w:val="false"/>
          <w:i w:val="false"/>
          <w:color w:val="000000"/>
          <w:sz w:val="28"/>
        </w:rPr>
        <w:t>
      Көрсетілетін қызметті алушы ұсынған өтініште және (немесе) құжаттарда қателер немесе дәлсіздіктер анықталған жағдайда, олардың нысаны мен мазмұны бойынша қойылатын талаптарға сәйкес келмеген, сондай-ақ көрсетілетін қызметті алушы құжаттардың толық емес топтамасын және (немесе) қолданылу мерзімі өткен құжаттарды ұсынған жағдайларда ҚР ІІМ АПО, ҚР СІМ және шет елдердегі мекемелерінің уәкілетті қызметкерлері цифрлық күту парағы арқылы өтінішті қабылдайды.</w:t>
      </w:r>
    </w:p>
    <w:bookmarkEnd w:id="35"/>
    <w:bookmarkStart w:name="z57" w:id="36"/>
    <w:p>
      <w:pPr>
        <w:spacing w:after="0"/>
        <w:ind w:left="0"/>
        <w:jc w:val="both"/>
      </w:pPr>
      <w:r>
        <w:rPr>
          <w:rFonts w:ascii="Times New Roman"/>
          <w:b w:val="false"/>
          <w:i w:val="false"/>
          <w:color w:val="000000"/>
          <w:sz w:val="28"/>
        </w:rPr>
        <w:t>
      Көрсетілетін қызметті алушы ұсынған құжаттар (оның ішінде түпнұсқалары) көрсетілетін қызмет берушіде сақтауға қабылданбай, көрсетілетін қызметті алушыға қайтарылуға жатады. Бұл ретте көрсетілетін қызметті алушыға анықталған кемшіліктерді жою үшін мемлекеттік қызмет көрсету мерзіміне енгізілмейтін және оның жалпы ұзақтығынан аспайтын ақылға қонымды мерзім белгіленеді.</w:t>
      </w:r>
    </w:p>
    <w:bookmarkEnd w:id="36"/>
    <w:bookmarkStart w:name="z58" w:id="37"/>
    <w:p>
      <w:pPr>
        <w:spacing w:after="0"/>
        <w:ind w:left="0"/>
        <w:jc w:val="both"/>
      </w:pPr>
      <w:r>
        <w:rPr>
          <w:rFonts w:ascii="Times New Roman"/>
          <w:b w:val="false"/>
          <w:i w:val="false"/>
          <w:color w:val="000000"/>
          <w:sz w:val="28"/>
        </w:rPr>
        <w:t>
      Анықталған кемшіліктер жойылған жағдайда, өтінішті және (немесе) құжаттарды қабылдау күні ретінде көрсетілетін қызметті алушының бастапқы жүгінген күні есептеледі. Мемлекеттік қызмет көрсету мерзімінің өтуі анықталған кемшіліктер жойылған кезден бастап қайта жалғасады.</w:t>
      </w:r>
    </w:p>
    <w:bookmarkEnd w:id="37"/>
    <w:bookmarkStart w:name="z59" w:id="38"/>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 беруші өтінішті және құжаттарды қабылдаудан бас тартады және көрсетілетін қызметті алушыға бас тарту себептері көрсетілген дәлелді жауапты жолдайды.</w:t>
      </w:r>
    </w:p>
    <w:bookmarkEnd w:id="38"/>
    <w:bookmarkStart w:name="z60" w:id="39"/>
    <w:p>
      <w:pPr>
        <w:spacing w:after="0"/>
        <w:ind w:left="0"/>
        <w:jc w:val="both"/>
      </w:pPr>
      <w:r>
        <w:rPr>
          <w:rFonts w:ascii="Times New Roman"/>
          <w:b w:val="false"/>
          <w:i w:val="false"/>
          <w:color w:val="000000"/>
          <w:sz w:val="28"/>
        </w:rPr>
        <w:t>
      Егер көрсетілетін мемлекеттік қызметті алушы құжаттардың толық пакетін ұсынса, ҚР ІІМ АПО, ҚР СІМ және шет елдердегі мекемелерінің уәкілетті қызметкерлері тиісті құжаттарды қабылдағаны туралы қолхат беріп, көрсетілетін қызметті алушының құжаттарын олар түскен күні ҚР ҰҚК-ге осы Қағидалардың 40-тармағында белгіленген мерзімде келісуге жібереді.</w:t>
      </w:r>
    </w:p>
    <w:bookmarkEnd w:id="39"/>
    <w:bookmarkStart w:name="z61" w:id="40"/>
    <w:p>
      <w:pPr>
        <w:spacing w:after="0"/>
        <w:ind w:left="0"/>
        <w:jc w:val="both"/>
      </w:pPr>
      <w:r>
        <w:rPr>
          <w:rFonts w:ascii="Times New Roman"/>
          <w:b w:val="false"/>
          <w:i w:val="false"/>
          <w:color w:val="000000"/>
          <w:sz w:val="28"/>
        </w:rPr>
        <w:t>
      ҚР ҰҚК-нен жауап алғаннан кейін, ҚР ІІМ АПО, ҚР СІМ және шет елдердегі мекемелерінің уәкілетті қызметкерлері келіп түскен жауапты 1 (бір) жұмыс күні ішінде өндеуді және тиісті санаттағы визаны беруді немесе виза беруден бас тартуды жүзеге асырады.";</w:t>
      </w:r>
    </w:p>
    <w:bookmarkEnd w:id="4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25-тармақтың</w:t>
      </w:r>
      <w:r>
        <w:rPr>
          <w:rFonts w:ascii="Times New Roman"/>
          <w:b w:val="false"/>
          <w:i w:val="false"/>
          <w:color w:val="000000"/>
          <w:sz w:val="28"/>
        </w:rPr>
        <w:t xml:space="preserve"> төртінші бөлігі мынадай редакцияда жазылсын:</w:t>
      </w:r>
    </w:p>
    <w:bookmarkStart w:name="z63" w:id="41"/>
    <w:p>
      <w:pPr>
        <w:spacing w:after="0"/>
        <w:ind w:left="0"/>
        <w:jc w:val="both"/>
      </w:pPr>
      <w:r>
        <w:rPr>
          <w:rFonts w:ascii="Times New Roman"/>
          <w:b w:val="false"/>
          <w:i w:val="false"/>
          <w:color w:val="000000"/>
          <w:sz w:val="28"/>
        </w:rPr>
        <w:t>
      "ВКП-ға электрондық визаны ресімдеу процесінде электрондық виза шақырушы тараптың шақыруында көрсетілген деректердің негізінде қалыптастырылады. Консулдық алым ЦҮТШ арқылы төленгеннен кейін, ресімделген виза көрсетілетін қызметті алушының "жеке кабинетіне" түседі. Көрсетілетін қызметті алушы электрондық визаны ресімдеу алдында шақыруда көрсетілген ақпараттың паспорттық деректермен сәйкестігін салыстырып тексереді және растайды.";</w:t>
      </w:r>
    </w:p>
    <w:bookmarkEnd w:id="4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және </w:t>
      </w:r>
      <w:r>
        <w:rPr>
          <w:rFonts w:ascii="Times New Roman"/>
          <w:b w:val="false"/>
          <w:i w:val="false"/>
          <w:color w:val="000000"/>
          <w:sz w:val="28"/>
        </w:rPr>
        <w:t>44-тармақтар</w:t>
      </w:r>
      <w:r>
        <w:rPr>
          <w:rFonts w:ascii="Times New Roman"/>
          <w:b w:val="false"/>
          <w:i w:val="false"/>
          <w:color w:val="000000"/>
          <w:sz w:val="28"/>
        </w:rPr>
        <w:t xml:space="preserve"> мынадай редакцияда жазылсын:</w:t>
      </w:r>
    </w:p>
    <w:bookmarkStart w:name="z65" w:id="42"/>
    <w:p>
      <w:pPr>
        <w:spacing w:after="0"/>
        <w:ind w:left="0"/>
        <w:jc w:val="both"/>
      </w:pPr>
      <w:r>
        <w:rPr>
          <w:rFonts w:ascii="Times New Roman"/>
          <w:b w:val="false"/>
          <w:i w:val="false"/>
          <w:color w:val="000000"/>
          <w:sz w:val="28"/>
        </w:rPr>
        <w:t>
      "42. Визалық құжаттар, соның ішінде вербалды ноталар және қолдаухаттар "Бүркіт" БЦЖ арқылы келісіледі. "С11" санатындағы визалар және Қазақстан Республикасы аумағынан шығуға арналған визалар "Бүркіт" БЦЖ-ға енгізу арқылы келісіледі.</w:t>
      </w:r>
    </w:p>
    <w:bookmarkEnd w:id="42"/>
    <w:bookmarkStart w:name="z66" w:id="43"/>
    <w:p>
      <w:pPr>
        <w:spacing w:after="0"/>
        <w:ind w:left="0"/>
        <w:jc w:val="both"/>
      </w:pPr>
      <w:r>
        <w:rPr>
          <w:rFonts w:ascii="Times New Roman"/>
          <w:b w:val="false"/>
          <w:i w:val="false"/>
          <w:color w:val="000000"/>
          <w:sz w:val="28"/>
        </w:rPr>
        <w:t>
      ҚР ҰҚК визаларды ресімдеуді келісуді 3 жұмыс күні ішінде қамтамасыз етеді, қажет болған жағдайда көрсетілген мерзім 30 күнтізбелік күніне дейін ұзартылуы мүмкін.</w:t>
      </w:r>
    </w:p>
    <w:bookmarkEnd w:id="43"/>
    <w:bookmarkStart w:name="z67" w:id="44"/>
    <w:p>
      <w:pPr>
        <w:spacing w:after="0"/>
        <w:ind w:left="0"/>
        <w:jc w:val="both"/>
      </w:pPr>
      <w:r>
        <w:rPr>
          <w:rFonts w:ascii="Times New Roman"/>
          <w:b w:val="false"/>
          <w:i w:val="false"/>
          <w:color w:val="000000"/>
          <w:sz w:val="28"/>
        </w:rPr>
        <w:t>
      43. "Бүркіт" БЦЖ-да мәліметтері жоқ виза жарамсыз болып саналады. "Бүркіт" БЦЖ істен шыққан жағдайда визалық жапсырма қолмен толтырылады және "Бүркіт" БЦЖ жұмысы қалпына келгенде берілген визаның мәліметтері оған енгізіледі. Сонымен қатар, уәкілетті қызметкер фирмалық бланкте және мөрмен бекітілген жоғарғы визаның берілгені туралы жазбаша растау хатын өтініш берушіге қоса береді.</w:t>
      </w:r>
    </w:p>
    <w:bookmarkEnd w:id="44"/>
    <w:bookmarkStart w:name="z68" w:id="45"/>
    <w:p>
      <w:pPr>
        <w:spacing w:after="0"/>
        <w:ind w:left="0"/>
        <w:jc w:val="both"/>
      </w:pPr>
      <w:r>
        <w:rPr>
          <w:rFonts w:ascii="Times New Roman"/>
          <w:b w:val="false"/>
          <w:i w:val="false"/>
          <w:color w:val="000000"/>
          <w:sz w:val="28"/>
        </w:rPr>
        <w:t>
      44. Берілген визаларды есепке алу "Бүркіт" БЦЖ-да тұрақты жүргізіледі.</w:t>
      </w:r>
    </w:p>
    <w:bookmarkEnd w:id="45"/>
    <w:bookmarkStart w:name="z69" w:id="46"/>
    <w:p>
      <w:pPr>
        <w:spacing w:after="0"/>
        <w:ind w:left="0"/>
        <w:jc w:val="both"/>
      </w:pPr>
      <w:r>
        <w:rPr>
          <w:rFonts w:ascii="Times New Roman"/>
          <w:b w:val="false"/>
          <w:i w:val="false"/>
          <w:color w:val="000000"/>
          <w:sz w:val="28"/>
        </w:rPr>
        <w:t>
      ҚР СІМ, ҚР ІІМ және ҚР ҰҚК "Бүркіт" БЦЖ -да ресімделген, берілген және келісілген визалар бойынша бірыңғай статистикалық деректер қалыптастырады.";</w:t>
      </w:r>
    </w:p>
    <w:bookmarkEnd w:id="4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46-тармақта</w:t>
      </w:r>
      <w:r>
        <w:rPr>
          <w:rFonts w:ascii="Times New Roman"/>
          <w:b w:val="false"/>
          <w:i w:val="false"/>
          <w:color w:val="000000"/>
          <w:sz w:val="28"/>
        </w:rPr>
        <w:t>:</w:t>
      </w:r>
    </w:p>
    <w:bookmarkStart w:name="z71" w:id="47"/>
    <w:p>
      <w:pPr>
        <w:spacing w:after="0"/>
        <w:ind w:left="0"/>
        <w:jc w:val="both"/>
      </w:pPr>
      <w:r>
        <w:rPr>
          <w:rFonts w:ascii="Times New Roman"/>
          <w:b w:val="false"/>
          <w:i w:val="false"/>
          <w:color w:val="000000"/>
          <w:sz w:val="28"/>
        </w:rPr>
        <w:t>
      2) тармақшаның тоғызыншы абзацы мынадай редакцияда жазылсын:</w:t>
      </w:r>
    </w:p>
    <w:bookmarkEnd w:id="47"/>
    <w:bookmarkStart w:name="z72" w:id="48"/>
    <w:p>
      <w:pPr>
        <w:spacing w:after="0"/>
        <w:ind w:left="0"/>
        <w:jc w:val="both"/>
      </w:pPr>
      <w:r>
        <w:rPr>
          <w:rFonts w:ascii="Times New Roman"/>
          <w:b w:val="false"/>
          <w:i w:val="false"/>
          <w:color w:val="000000"/>
          <w:sz w:val="28"/>
        </w:rPr>
        <w:t>
      "ҚР ІІМ және ҚР ІІМ АПО "Бүркіт" БЦЖ-ға енгізілген, виза алушыға Қазақстан Республикасына келуге шақыруды ресімдеген және оның күшін жою туралы өтініш білдірген жеке және заңды тұлғалардың ақпараты негізінде;";</w:t>
      </w:r>
    </w:p>
    <w:bookmarkEnd w:id="48"/>
    <w:bookmarkStart w:name="z73" w:id="49"/>
    <w:p>
      <w:pPr>
        <w:spacing w:after="0"/>
        <w:ind w:left="0"/>
        <w:jc w:val="both"/>
      </w:pPr>
      <w:r>
        <w:rPr>
          <w:rFonts w:ascii="Times New Roman"/>
          <w:b w:val="false"/>
          <w:i w:val="false"/>
          <w:color w:val="000000"/>
          <w:sz w:val="28"/>
        </w:rPr>
        <w:t>
      3) тармақшаның төртінші абзацы мынадай редакцияда жазылсын:</w:t>
      </w:r>
    </w:p>
    <w:bookmarkEnd w:id="49"/>
    <w:bookmarkStart w:name="z74" w:id="50"/>
    <w:p>
      <w:pPr>
        <w:spacing w:after="0"/>
        <w:ind w:left="0"/>
        <w:jc w:val="both"/>
      </w:pPr>
      <w:r>
        <w:rPr>
          <w:rFonts w:ascii="Times New Roman"/>
          <w:b w:val="false"/>
          <w:i w:val="false"/>
          <w:color w:val="000000"/>
          <w:sz w:val="28"/>
        </w:rPr>
        <w:t>
      "Виза алушының шығуы кезінде визаның күшін жою туралы ҚР ІІМ АПО "Бүркіт" БЦЖ-ға енгізілген ақпараттың негізінде, сондай-ақ визаның күшін бір уақытта жоя отырып, Қазақстан Республикасының аумағына кіргізуден бас тартылады.";</w:t>
      </w:r>
    </w:p>
    <w:bookmarkEnd w:id="5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48-тармақтың</w:t>
      </w:r>
      <w:r>
        <w:rPr>
          <w:rFonts w:ascii="Times New Roman"/>
          <w:b w:val="false"/>
          <w:i w:val="false"/>
          <w:color w:val="000000"/>
          <w:sz w:val="28"/>
        </w:rPr>
        <w:t xml:space="preserve"> алтыншы бөлігі мынадай редакцияда жазылсын:</w:t>
      </w:r>
    </w:p>
    <w:bookmarkStart w:name="z76" w:id="51"/>
    <w:p>
      <w:pPr>
        <w:spacing w:after="0"/>
        <w:ind w:left="0"/>
        <w:jc w:val="both"/>
      </w:pPr>
      <w:r>
        <w:rPr>
          <w:rFonts w:ascii="Times New Roman"/>
          <w:b w:val="false"/>
          <w:i w:val="false"/>
          <w:color w:val="000000"/>
          <w:sz w:val="28"/>
        </w:rPr>
        <w:t>
      ""Бүркіт" БЦЖ-ды пайдалану арқылы визаның берілу негізін тексергеннен кейін және оның берілу фактісі расталғаннан кейін виза алушының немесе шақырушы тараптың қолдаухатының негізінде виза алушының бүлінген визасындағы сол санатын, мәртелігін, болу кезеңі мен оның қолданылу мерзімін көрсете отырып жаңа виза беру жолымен визаны қалпына келтіру жүзеге асырылады.";</w:t>
      </w:r>
    </w:p>
    <w:bookmarkEnd w:id="5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51-тармақтың</w:t>
      </w:r>
      <w:r>
        <w:rPr>
          <w:rFonts w:ascii="Times New Roman"/>
          <w:b w:val="false"/>
          <w:i w:val="false"/>
          <w:color w:val="000000"/>
          <w:sz w:val="28"/>
        </w:rPr>
        <w:t xml:space="preserve"> 12) тармақшасы мынадай редакцияда жазылсын:</w:t>
      </w:r>
    </w:p>
    <w:bookmarkStart w:name="z78" w:id="52"/>
    <w:p>
      <w:pPr>
        <w:spacing w:after="0"/>
        <w:ind w:left="0"/>
        <w:jc w:val="both"/>
      </w:pPr>
      <w:r>
        <w:rPr>
          <w:rFonts w:ascii="Times New Roman"/>
          <w:b w:val="false"/>
          <w:i w:val="false"/>
          <w:color w:val="000000"/>
          <w:sz w:val="28"/>
        </w:rPr>
        <w:t>
      "12) "С5" – Қазақстан Республикасының астанасының, облыстарының, республикалық маңызы бар қалаларының және оның аудандарының жергілікті атқарушы органдарының жазбаша өтініштері негізінде. Визаның қолданылуын ұзарту 2 (екі) жылға дейінгі мерзімге жүзеге асырылады;";</w:t>
      </w:r>
    </w:p>
    <w:bookmarkEnd w:id="5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58-тармақ</w:t>
      </w:r>
      <w:r>
        <w:rPr>
          <w:rFonts w:ascii="Times New Roman"/>
          <w:b w:val="false"/>
          <w:i w:val="false"/>
          <w:color w:val="000000"/>
          <w:sz w:val="28"/>
        </w:rPr>
        <w:t xml:space="preserve"> мынадай редакцияда жазылсын:</w:t>
      </w:r>
    </w:p>
    <w:bookmarkStart w:name="z80" w:id="53"/>
    <w:p>
      <w:pPr>
        <w:spacing w:after="0"/>
        <w:ind w:left="0"/>
        <w:jc w:val="both"/>
      </w:pPr>
      <w:r>
        <w:rPr>
          <w:rFonts w:ascii="Times New Roman"/>
          <w:b w:val="false"/>
          <w:i w:val="false"/>
          <w:color w:val="000000"/>
          <w:sz w:val="28"/>
        </w:rPr>
        <w:t>
      "58. Бұрын шақырылған көшіп келушілердің Қазақстан Республикасының заңнамасын сақтауларын қамтамасыз етпеген жеке және заңды тұлғалардың тізімі, сондай-ақ Қазақстан Республикасына келуге тыйым салынған виза алушыларды ҚР ҰҚК және ҚР ІІМ АПО "Бүркіт" БЦЖ-ға енгізеді.";</w:t>
      </w:r>
    </w:p>
    <w:bookmarkEnd w:id="53"/>
    <w:bookmarkStart w:name="z81" w:id="5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2-қосымшасында</w:t>
      </w:r>
      <w:r>
        <w:rPr>
          <w:rFonts w:ascii="Times New Roman"/>
          <w:b w:val="false"/>
          <w:i w:val="false"/>
          <w:color w:val="000000"/>
          <w:sz w:val="28"/>
        </w:rPr>
        <w:t>:</w:t>
      </w:r>
    </w:p>
    <w:bookmarkEnd w:id="54"/>
    <w:bookmarkStart w:name="z82" w:id="55"/>
    <w:p>
      <w:pPr>
        <w:spacing w:after="0"/>
        <w:ind w:left="0"/>
        <w:jc w:val="both"/>
      </w:pPr>
      <w:r>
        <w:rPr>
          <w:rFonts w:ascii="Times New Roman"/>
          <w:b w:val="false"/>
          <w:i w:val="false"/>
          <w:color w:val="000000"/>
          <w:sz w:val="28"/>
        </w:rPr>
        <w:t>
      бірінші бөлік мынадай редакцияда жазылсын:</w:t>
      </w:r>
    </w:p>
    <w:bookmarkEnd w:id="55"/>
    <w:bookmarkStart w:name="z83" w:id="56"/>
    <w:p>
      <w:pPr>
        <w:spacing w:after="0"/>
        <w:ind w:left="0"/>
        <w:jc w:val="both"/>
      </w:pPr>
      <w:r>
        <w:rPr>
          <w:rFonts w:ascii="Times New Roman"/>
          <w:b w:val="false"/>
          <w:i w:val="false"/>
          <w:color w:val="000000"/>
          <w:sz w:val="28"/>
        </w:rPr>
        <w:t>
      "Барлық санаттағы визалар жалған көшірмелерден қорғайтын өзіндік ерекшелігі бар өздігінен желімделетін арнайы жапсырма түріндегі тасығыш-қағазда жасалады. Визалық жапсырма визаның өзінен (тұпнұсқа) және онымен бірдей нөмірі бар түбіртектен тұрады. Толтырылған виза паспортына, ал визалық жапсырманың түбіртегі – визалық сауалнамада арнайы белгіленген орынға жапсырылады.";</w:t>
      </w:r>
    </w:p>
    <w:bookmarkEnd w:id="56"/>
    <w:bookmarkStart w:name="z84" w:id="57"/>
    <w:p>
      <w:pPr>
        <w:spacing w:after="0"/>
        <w:ind w:left="0"/>
        <w:jc w:val="both"/>
      </w:pPr>
      <w:r>
        <w:rPr>
          <w:rFonts w:ascii="Times New Roman"/>
          <w:b w:val="false"/>
          <w:i w:val="false"/>
          <w:color w:val="000000"/>
          <w:sz w:val="28"/>
        </w:rPr>
        <w:t>
      екінші бөліктің бірінші абзацы мынадай редакцияда жазылсын:</w:t>
      </w:r>
    </w:p>
    <w:bookmarkEnd w:id="57"/>
    <w:bookmarkStart w:name="z85" w:id="58"/>
    <w:p>
      <w:pPr>
        <w:spacing w:after="0"/>
        <w:ind w:left="0"/>
        <w:jc w:val="both"/>
      </w:pPr>
      <w:r>
        <w:rPr>
          <w:rFonts w:ascii="Times New Roman"/>
          <w:b w:val="false"/>
          <w:i w:val="false"/>
          <w:color w:val="000000"/>
          <w:sz w:val="28"/>
        </w:rPr>
        <w:t>
      "Визалық жапсырмаларды толтыру, осы Қағидалардың 43-тармағына сәйкес "Бүркіт" БЦЖ немесе қолмен толтыру арқылы жүзеге асырылады:";</w:t>
      </w:r>
    </w:p>
    <w:bookmarkEnd w:id="58"/>
    <w:bookmarkStart w:name="z86" w:id="59"/>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5-қосымшасы</w:t>
      </w:r>
      <w:r>
        <w:rPr>
          <w:rFonts w:ascii="Times New Roman"/>
          <w:b w:val="false"/>
          <w:i w:val="false"/>
          <w:color w:val="000000"/>
          <w:sz w:val="28"/>
        </w:rPr>
        <w:t xml:space="preserve"> осы бірлескен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жаңа редакцияда жазылсын;</w:t>
      </w:r>
    </w:p>
    <w:bookmarkEnd w:id="59"/>
    <w:bookmarkStart w:name="z87" w:id="60"/>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7-қосымшасында</w:t>
      </w:r>
      <w:r>
        <w:rPr>
          <w:rFonts w:ascii="Times New Roman"/>
          <w:b w:val="false"/>
          <w:i w:val="false"/>
          <w:color w:val="000000"/>
          <w:sz w:val="28"/>
        </w:rPr>
        <w:t>:</w:t>
      </w:r>
    </w:p>
    <w:bookmarkEnd w:id="60"/>
    <w:bookmarkStart w:name="z88" w:id="61"/>
    <w:p>
      <w:pPr>
        <w:spacing w:after="0"/>
        <w:ind w:left="0"/>
        <w:jc w:val="both"/>
      </w:pPr>
      <w:r>
        <w:rPr>
          <w:rFonts w:ascii="Times New Roman"/>
          <w:b w:val="false"/>
          <w:i w:val="false"/>
          <w:color w:val="000000"/>
          <w:sz w:val="28"/>
        </w:rPr>
        <w:t>
      бірінші бөлік мынадай редакцияда жазылсын:</w:t>
      </w:r>
    </w:p>
    <w:bookmarkEnd w:id="61"/>
    <w:bookmarkStart w:name="z89" w:id="62"/>
    <w:p>
      <w:pPr>
        <w:spacing w:after="0"/>
        <w:ind w:left="0"/>
        <w:jc w:val="both"/>
      </w:pPr>
      <w:r>
        <w:rPr>
          <w:rFonts w:ascii="Times New Roman"/>
          <w:b w:val="false"/>
          <w:i w:val="false"/>
          <w:color w:val="000000"/>
          <w:sz w:val="28"/>
        </w:rPr>
        <w:t>
      "Мемлекеттік және әлеуметтік жауапкершілігі бар көрсетілетін қызметтер туралы" Қазақстан Республикасы Заңының 20-бабы 2-1 тармағын басшылыққа ала отырып, "Азаматтарға арналған үкімет" мемлекеттік корпорациясы коммерциялық емес акционерлік қоғамы филиалының № ___________ бөлімі (мекенжайын көрсету) Сіздің Қазақстан Республикасы Сыртқы істер министрінің міндетін атқарушының № 11-1-2/555 және Қазақстан Республикасы Ішкі істер министрінің № 1100 бірлескен бұйрығымен бекітілген (Нормативтік құқықтық актілерді мемлекеттік тіркеу тізілімінде № 14531 болып тіркелген) 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қағидаларында көзделген тізбеге сәйкес құжаттар пакетін толық ұсынбағаныңыз үшін "Қазақстан Республикасының визаларын беру бойынша қабылдаушы тұлғалардың шақыруларын қабылдау және келісу" жөніндегі мемлекеттік қызметін көрсетуге өтінішті, сондай-ақ қолданылу мерзімі өткен құжаттармен қабылдаудан бас тартады.";</w:t>
      </w:r>
    </w:p>
    <w:bookmarkEnd w:id="62"/>
    <w:bookmarkStart w:name="z90" w:id="63"/>
    <w:p>
      <w:pPr>
        <w:spacing w:after="0"/>
        <w:ind w:left="0"/>
        <w:jc w:val="both"/>
      </w:pPr>
      <w:r>
        <w:rPr>
          <w:rFonts w:ascii="Times New Roman"/>
          <w:b w:val="false"/>
          <w:i w:val="false"/>
          <w:color w:val="000000"/>
          <w:sz w:val="28"/>
        </w:rPr>
        <w:t xml:space="preserve">
      көрсетілген Қағидалардың 7-1 қосымшасы осы бірлескен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толықтырылсын;</w:t>
      </w:r>
    </w:p>
    <w:bookmarkEnd w:id="63"/>
    <w:bookmarkStart w:name="z91" w:id="64"/>
    <w:p>
      <w:pPr>
        <w:spacing w:after="0"/>
        <w:ind w:left="0"/>
        <w:jc w:val="both"/>
      </w:pPr>
      <w:r>
        <w:rPr>
          <w:rFonts w:ascii="Times New Roman"/>
          <w:b w:val="false"/>
          <w:i w:val="false"/>
          <w:color w:val="000000"/>
          <w:sz w:val="28"/>
        </w:rPr>
        <w:t xml:space="preserve">
      көрсетілген Қағидалардың </w:t>
      </w:r>
      <w:r>
        <w:rPr>
          <w:rFonts w:ascii="Times New Roman"/>
          <w:b w:val="false"/>
          <w:i w:val="false"/>
          <w:color w:val="000000"/>
          <w:sz w:val="28"/>
        </w:rPr>
        <w:t>8-қосымшасы</w:t>
      </w:r>
      <w:r>
        <w:rPr>
          <w:rFonts w:ascii="Times New Roman"/>
          <w:b w:val="false"/>
          <w:i w:val="false"/>
          <w:color w:val="000000"/>
          <w:sz w:val="28"/>
        </w:rPr>
        <w:t xml:space="preserve"> осы бірлескен бұйрыққа </w:t>
      </w:r>
      <w:r>
        <w:rPr>
          <w:rFonts w:ascii="Times New Roman"/>
          <w:b w:val="false"/>
          <w:i w:val="false"/>
          <w:color w:val="000000"/>
          <w:sz w:val="28"/>
        </w:rPr>
        <w:t>3-қосымшаға</w:t>
      </w:r>
      <w:r>
        <w:rPr>
          <w:rFonts w:ascii="Times New Roman"/>
          <w:b w:val="false"/>
          <w:i w:val="false"/>
          <w:color w:val="000000"/>
          <w:sz w:val="28"/>
        </w:rPr>
        <w:t xml:space="preserve"> сәйкес жаңа редакцияда жазылсын.</w:t>
      </w:r>
    </w:p>
    <w:bookmarkEnd w:id="64"/>
    <w:bookmarkStart w:name="z92" w:id="65"/>
    <w:p>
      <w:pPr>
        <w:spacing w:after="0"/>
        <w:ind w:left="0"/>
        <w:jc w:val="both"/>
      </w:pPr>
      <w:r>
        <w:rPr>
          <w:rFonts w:ascii="Times New Roman"/>
          <w:b w:val="false"/>
          <w:i w:val="false"/>
          <w:color w:val="000000"/>
          <w:sz w:val="28"/>
        </w:rPr>
        <w:t>
      2. Қазақстан Республикасы Сыртқы істер министрлігінің Консулдық қызмет департаменті заңнамада белгіленген тәртіппен:</w:t>
      </w:r>
    </w:p>
    <w:bookmarkEnd w:id="65"/>
    <w:bookmarkStart w:name="z93" w:id="66"/>
    <w:p>
      <w:pPr>
        <w:spacing w:after="0"/>
        <w:ind w:left="0"/>
        <w:jc w:val="both"/>
      </w:pPr>
      <w:r>
        <w:rPr>
          <w:rFonts w:ascii="Times New Roman"/>
          <w:b w:val="false"/>
          <w:i w:val="false"/>
          <w:color w:val="000000"/>
          <w:sz w:val="28"/>
        </w:rPr>
        <w:t>
      1) осы бірлескен бұйрықтың Қазақстан Республикасы Әділет министрлігінде мемлекеттік тіркелуін;</w:t>
      </w:r>
    </w:p>
    <w:bookmarkEnd w:id="66"/>
    <w:bookmarkStart w:name="z94" w:id="67"/>
    <w:p>
      <w:pPr>
        <w:spacing w:after="0"/>
        <w:ind w:left="0"/>
        <w:jc w:val="both"/>
      </w:pPr>
      <w:r>
        <w:rPr>
          <w:rFonts w:ascii="Times New Roman"/>
          <w:b w:val="false"/>
          <w:i w:val="false"/>
          <w:color w:val="000000"/>
          <w:sz w:val="28"/>
        </w:rPr>
        <w:t>
      2) осы бірлескен бұйрық ресми жарияланғаннан кейін оны Қазақстан Республикасы Сыртқы істер министрлігінің ресми интернет-ресурсына орналастыруды;</w:t>
      </w:r>
    </w:p>
    <w:bookmarkEnd w:id="67"/>
    <w:bookmarkStart w:name="z95" w:id="68"/>
    <w:p>
      <w:pPr>
        <w:spacing w:after="0"/>
        <w:ind w:left="0"/>
        <w:jc w:val="both"/>
      </w:pPr>
      <w:r>
        <w:rPr>
          <w:rFonts w:ascii="Times New Roman"/>
          <w:b w:val="false"/>
          <w:i w:val="false"/>
          <w:color w:val="000000"/>
          <w:sz w:val="28"/>
        </w:rPr>
        <w:t>
      3) осы бірлескен бұйрық Қазақстан Республикасы Әділет министрлігінде мемлекеттік тіркелгеннен кейін он жұмыс күні ішінде Қазақстан Республикасы Сыртқы істер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bookmarkEnd w:id="68"/>
    <w:bookmarkStart w:name="z96" w:id="69"/>
    <w:p>
      <w:pPr>
        <w:spacing w:after="0"/>
        <w:ind w:left="0"/>
        <w:jc w:val="both"/>
      </w:pPr>
      <w:r>
        <w:rPr>
          <w:rFonts w:ascii="Times New Roman"/>
          <w:b w:val="false"/>
          <w:i w:val="false"/>
          <w:color w:val="000000"/>
          <w:sz w:val="28"/>
        </w:rPr>
        <w:t>
      3. Осы бірлескен бұйрықтың орындалуын бақылау жетекшілік ететін Қазақстан Республикасы Сыртқы істер министрінің орынбасарына және Қазақстан Республикасы Ішкі істер министрінің Бірінші орынбасарына жүктелсін.</w:t>
      </w:r>
    </w:p>
    <w:bookmarkEnd w:id="69"/>
    <w:bookmarkStart w:name="z97" w:id="70"/>
    <w:p>
      <w:pPr>
        <w:spacing w:after="0"/>
        <w:ind w:left="0"/>
        <w:jc w:val="both"/>
      </w:pPr>
      <w:r>
        <w:rPr>
          <w:rFonts w:ascii="Times New Roman"/>
          <w:b w:val="false"/>
          <w:i w:val="false"/>
          <w:color w:val="000000"/>
          <w:sz w:val="28"/>
        </w:rPr>
        <w:t>
      4. Осы бірлескен бұйрық алғашқы ресми жарияланған күнінен бастап қолданысқа енгізіледі.</w:t>
      </w:r>
    </w:p>
    <w:bookmarkEnd w:id="70"/>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Қазақстан Республикасының </w:t>
            </w:r>
          </w:p>
          <w:p>
            <w:pPr>
              <w:spacing w:after="20"/>
              <w:ind w:left="20"/>
              <w:jc w:val="both"/>
            </w:pPr>
          </w:p>
          <w:p>
            <w:pPr>
              <w:spacing w:after="20"/>
              <w:ind w:left="20"/>
              <w:jc w:val="both"/>
            </w:pPr>
            <w:r>
              <w:rPr>
                <w:rFonts w:ascii="Times New Roman"/>
                <w:b w:val="false"/>
                <w:i/>
                <w:color w:val="000000"/>
                <w:sz w:val="20"/>
              </w:rPr>
              <w:t>Ішкі істер министрі                                                                __________Е. Саденов</w:t>
            </w:r>
          </w:p>
          <w:p>
            <w:pPr>
              <w:spacing w:after="20"/>
              <w:ind w:left="20"/>
              <w:jc w:val="both"/>
            </w:pPr>
            <w:r>
              <w:rPr>
                <w:rFonts w:ascii="Times New Roman"/>
                <w:b w:val="false"/>
                <w:i/>
                <w:color w:val="000000"/>
                <w:sz w:val="20"/>
              </w:rPr>
              <w:t xml:space="preserve">Қазақстан Республикасының </w:t>
            </w:r>
          </w:p>
          <w:p>
            <w:pPr>
              <w:spacing w:after="0"/>
              <w:ind w:left="0"/>
              <w:jc w:val="left"/>
            </w:pPr>
          </w:p>
          <w:p>
            <w:pPr>
              <w:spacing w:after="20"/>
              <w:ind w:left="20"/>
              <w:jc w:val="both"/>
            </w:pPr>
            <w:r>
              <w:rPr>
                <w:rFonts w:ascii="Times New Roman"/>
                <w:b w:val="false"/>
                <w:i/>
                <w:color w:val="000000"/>
                <w:sz w:val="20"/>
              </w:rPr>
              <w:t>Сыртқы істер министрі                                                         __________М. Тілеуберді</w:t>
            </w:r>
            <w:r>
              <w:rPr>
                <w:rFonts w:ascii="Times New Roman"/>
                <w:b w:val="false"/>
                <w:i w:val="false"/>
                <w:color w:val="000000"/>
                <w:sz w:val="20"/>
              </w:rPr>
              <w:t>
</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99" w:id="71"/>
    <w:p>
      <w:pPr>
        <w:spacing w:after="0"/>
        <w:ind w:left="0"/>
        <w:jc w:val="both"/>
      </w:pPr>
      <w:r>
        <w:rPr>
          <w:rFonts w:ascii="Times New Roman"/>
          <w:b w:val="false"/>
          <w:i w:val="false"/>
          <w:color w:val="000000"/>
          <w:sz w:val="28"/>
        </w:rPr>
        <w:t>
      "Келісілді"</w:t>
      </w:r>
    </w:p>
    <w:bookmarkEnd w:id="71"/>
    <w:bookmarkStart w:name="z100" w:id="72"/>
    <w:p>
      <w:pPr>
        <w:spacing w:after="0"/>
        <w:ind w:left="0"/>
        <w:jc w:val="both"/>
      </w:pPr>
      <w:r>
        <w:rPr>
          <w:rFonts w:ascii="Times New Roman"/>
          <w:b w:val="false"/>
          <w:i w:val="false"/>
          <w:color w:val="000000"/>
          <w:sz w:val="28"/>
        </w:rPr>
        <w:t>
      Қазақстан Республикасы</w:t>
      </w:r>
    </w:p>
    <w:bookmarkEnd w:id="72"/>
    <w:bookmarkStart w:name="z101" w:id="73"/>
    <w:p>
      <w:pPr>
        <w:spacing w:after="0"/>
        <w:ind w:left="0"/>
        <w:jc w:val="both"/>
      </w:pPr>
      <w:r>
        <w:rPr>
          <w:rFonts w:ascii="Times New Roman"/>
          <w:b w:val="false"/>
          <w:i w:val="false"/>
          <w:color w:val="000000"/>
          <w:sz w:val="28"/>
        </w:rPr>
        <w:t>
      Ұлттық қауіпсіздік комитеті</w:t>
      </w:r>
    </w:p>
    <w:bookmarkEnd w:id="73"/>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02" w:id="74"/>
    <w:p>
      <w:pPr>
        <w:spacing w:after="0"/>
        <w:ind w:left="0"/>
        <w:jc w:val="both"/>
      </w:pPr>
      <w:r>
        <w:rPr>
          <w:rFonts w:ascii="Times New Roman"/>
          <w:b w:val="false"/>
          <w:i w:val="false"/>
          <w:color w:val="000000"/>
          <w:sz w:val="28"/>
        </w:rPr>
        <w:t>
      "Келісілді"</w:t>
      </w:r>
    </w:p>
    <w:bookmarkEnd w:id="74"/>
    <w:bookmarkStart w:name="z103" w:id="75"/>
    <w:p>
      <w:pPr>
        <w:spacing w:after="0"/>
        <w:ind w:left="0"/>
        <w:jc w:val="both"/>
      </w:pPr>
      <w:r>
        <w:rPr>
          <w:rFonts w:ascii="Times New Roman"/>
          <w:b w:val="false"/>
          <w:i w:val="false"/>
          <w:color w:val="000000"/>
          <w:sz w:val="28"/>
        </w:rPr>
        <w:t>
      Қазақстан Республикасы</w:t>
      </w:r>
    </w:p>
    <w:bookmarkEnd w:id="75"/>
    <w:bookmarkStart w:name="z104" w:id="76"/>
    <w:p>
      <w:pPr>
        <w:spacing w:after="0"/>
        <w:ind w:left="0"/>
        <w:jc w:val="both"/>
      </w:pPr>
      <w:r>
        <w:rPr>
          <w:rFonts w:ascii="Times New Roman"/>
          <w:b w:val="false"/>
          <w:i w:val="false"/>
          <w:color w:val="000000"/>
          <w:sz w:val="28"/>
        </w:rPr>
        <w:t>
      Жасанды интеллект және</w:t>
      </w:r>
    </w:p>
    <w:bookmarkEnd w:id="76"/>
    <w:bookmarkStart w:name="z105" w:id="77"/>
    <w:p>
      <w:pPr>
        <w:spacing w:after="0"/>
        <w:ind w:left="0"/>
        <w:jc w:val="both"/>
      </w:pPr>
      <w:r>
        <w:rPr>
          <w:rFonts w:ascii="Times New Roman"/>
          <w:b w:val="false"/>
          <w:i w:val="false"/>
          <w:color w:val="000000"/>
          <w:sz w:val="28"/>
        </w:rPr>
        <w:t>
      цифрлық даму министрлігі</w:t>
      </w:r>
    </w:p>
    <w:bookmarkEnd w:id="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24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673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істер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11-1-4/520 бірлескен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bl>
    <w:bookmarkStart w:name="z117" w:id="78"/>
    <w:p>
      <w:pPr>
        <w:spacing w:after="0"/>
        <w:ind w:left="0"/>
        <w:jc w:val="left"/>
      </w:pPr>
      <w:r>
        <w:rPr>
          <w:rFonts w:ascii="Times New Roman"/>
          <w:b/>
          <w:i w:val="false"/>
          <w:color w:val="000000"/>
        </w:rPr>
        <w:t xml:space="preserve"> "Қазақстан Республикасының визаларын беру бойынша қабылдаушы тұлғалардың шақыруларын қабылдау және келісу" мемлекеттік қызмет көрсетуге қойылатын негізгі талаптар тізбесі</w:t>
      </w:r>
    </w:p>
    <w:bookmarkEnd w:id="7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8" w:id="79"/>
          <w:p>
            <w:pPr>
              <w:spacing w:after="20"/>
              <w:ind w:left="20"/>
              <w:jc w:val="both"/>
            </w:pPr>
            <w:r>
              <w:rPr>
                <w:rFonts w:ascii="Times New Roman"/>
                <w:b w:val="false"/>
                <w:i w:val="false"/>
                <w:color w:val="000000"/>
                <w:sz w:val="20"/>
              </w:rPr>
              <w:t>
"Қазақстан Республикасының визаларын беру бойынша қабылдаушы тұлғалардың шақыруларын қабылдау және келісу" мемлекеттік көрсетілетін қызметтің атауы. Мемлекеттік көрсетілетін қызметтің кіші түрінің атауы:</w:t>
            </w:r>
          </w:p>
          <w:bookmarkEnd w:id="79"/>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Қызметтік істер бойынша шақыруды рәсімдеу ("А3"); </w:t>
            </w:r>
          </w:p>
          <w:p>
            <w:pPr>
              <w:spacing w:after="20"/>
              <w:ind w:left="20"/>
              <w:jc w:val="both"/>
            </w:pPr>
            <w:r>
              <w:rPr>
                <w:rFonts w:ascii="Times New Roman"/>
                <w:b w:val="false"/>
                <w:i w:val="false"/>
                <w:color w:val="000000"/>
                <w:sz w:val="20"/>
              </w:rPr>
              <w:t>
</w:t>
            </w:r>
            <w:r>
              <w:rPr>
                <w:rFonts w:ascii="Times New Roman"/>
                <w:b w:val="false"/>
                <w:i w:val="false"/>
                <w:color w:val="000000"/>
                <w:sz w:val="20"/>
              </w:rPr>
              <w:t>2. Кәсіпкерлік қызметті жүзеге асыру үшін шақыруды ресімдеу ("А5", "А6", "С5");</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Іскерлік сапарға шақыруды рәсімдеу ("В1", "В2", "В3");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4. Діни іс-шараларға қатысу үшін шақыруды ресімдеу ("В6", "С7");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5. Жеке істер бойынша шақыруды ресімдеу ("В10", "В11", "В12", "С10");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6. Білім алу үшін шақыруды ресімдеу ("В7", "С9");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7. Еңбек қызметін жүзеге асыру үшін шақыруды ресімдеу ("С3", "С4", "С6");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8. Емдеуге шақыруды рәсімдеу ("С12"); </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9. Гуманитарлық себептер бойынша шақыруды ресімдеу ("С8"); </w:t>
            </w:r>
          </w:p>
          <w:p>
            <w:pPr>
              <w:spacing w:after="20"/>
              <w:ind w:left="20"/>
              <w:jc w:val="both"/>
            </w:pPr>
            <w:r>
              <w:rPr>
                <w:rFonts w:ascii="Times New Roman"/>
                <w:b w:val="false"/>
                <w:i w:val="false"/>
                <w:color w:val="000000"/>
                <w:sz w:val="20"/>
              </w:rPr>
              <w:t>
10. Тұрақты тұру үшін шақыруды ресімдеу ("В8", "В9", "С1").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полиция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28" w:id="80"/>
          <w:p>
            <w:pPr>
              <w:spacing w:after="20"/>
              <w:ind w:left="20"/>
              <w:jc w:val="both"/>
            </w:pPr>
            <w:r>
              <w:rPr>
                <w:rFonts w:ascii="Times New Roman"/>
                <w:b w:val="false"/>
                <w:i w:val="false"/>
                <w:color w:val="000000"/>
                <w:sz w:val="20"/>
              </w:rPr>
              <w:t>
Өтінішті қабылдау және мемлекеттік қызмет көрсету нәтижелерін беру:</w:t>
            </w:r>
          </w:p>
          <w:bookmarkEnd w:id="80"/>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w:t>
            </w:r>
          </w:p>
          <w:p>
            <w:pPr>
              <w:spacing w:after="20"/>
              <w:ind w:left="20"/>
              <w:jc w:val="both"/>
            </w:pPr>
            <w:r>
              <w:rPr>
                <w:rFonts w:ascii="Times New Roman"/>
                <w:b w:val="false"/>
                <w:i w:val="false"/>
                <w:color w:val="000000"/>
                <w:sz w:val="20"/>
              </w:rPr>
              <w:t>
2) "Азаматтарға арналған үкімет" мемлекеттік корпорациясы (бұдан әрі – Мемлекеттік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0" w:id="81"/>
          <w:p>
            <w:pPr>
              <w:spacing w:after="20"/>
              <w:ind w:left="20"/>
              <w:jc w:val="both"/>
            </w:pPr>
            <w:r>
              <w:rPr>
                <w:rFonts w:ascii="Times New Roman"/>
                <w:b w:val="false"/>
                <w:i w:val="false"/>
                <w:color w:val="000000"/>
                <w:sz w:val="20"/>
              </w:rPr>
              <w:t>
Көрсетілетін қызметті берушіге, Мемлекеттік корпорацияға құжаттар пакетін тапсырған сәттен бастап – 5 (бес) жұмыс күні.</w:t>
            </w:r>
          </w:p>
          <w:bookmarkEnd w:id="81"/>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Ұлттық қауіпсіздік комитеті (бұдан әрі – ҚР ҰҚК) 3 жұмыс күніне дейінгі мерзімде қолдаухатты келісуді қамтамасыз етеді. ҚР ҰҚК органдарының жазбаша сұрау салуы бойынша көрсетілген 5 жұмыс күн мерзімі күнтізбелік 30 күнге дейін ұзартылады.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 мемлекеттік қызмет көрсетуді ұзартудың себептері мен мерзімін көрсете отырып, көрсетілетін қызметті алушыға жазбаша хабарлайды, ал көрсетілетін қызметті алушы Мемлекеттік корпорацияға жүгінген кезде мемлекеттік қызмет көрсету мерзімін ұзарту туралы хабарлама 3 жұмыс күні ішінде Мемлекеттік корпорацияға әрі қарай көрсетілетін қызметті алушыны ақпараттандыру үшін жолданады.</w:t>
            </w:r>
          </w:p>
          <w:p>
            <w:pPr>
              <w:spacing w:after="20"/>
              <w:ind w:left="20"/>
              <w:jc w:val="both"/>
            </w:pPr>
            <w:r>
              <w:rPr>
                <w:rFonts w:ascii="Times New Roman"/>
                <w:b w:val="false"/>
                <w:i w:val="false"/>
                <w:color w:val="000000"/>
                <w:sz w:val="20"/>
              </w:rPr>
              <w:t>
Келісім беретін мемлекеттік орган жауапты белгіленген мерзімде бермеген жағдайда мемлекеттік қызмет келісім алғаннан кейін 1 жұмыс күнінің ішінде көрсетіледі (қызмет көрсетушіге жүгінген жағдайда).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қағидаларының (бұдан әрі – Қағидалар) 3-қосымшасына сәйкес нысан бойынша қолдаухаттың бірінші данасына уәкілетті қызметкердің қолымен куәландырылған және көрсетілетін қызметті берушінің мөрімен бекітілген келісу нөмірін қою арқылы Қазақстан Республикасына келуіне шақыруын ресімдеу не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заңнамасымен көзделген жағдайларда, мемлекеттік қызмет көрсету кезінде көрсетілетін қызметті алушыдан өндіріп алынатын төлем мөлшері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33" w:id="82"/>
          <w:p>
            <w:pPr>
              <w:spacing w:after="20"/>
              <w:ind w:left="20"/>
              <w:jc w:val="both"/>
            </w:pPr>
            <w:r>
              <w:rPr>
                <w:rFonts w:ascii="Times New Roman"/>
                <w:b w:val="false"/>
                <w:i w:val="false"/>
                <w:color w:val="000000"/>
                <w:sz w:val="20"/>
              </w:rPr>
              <w:t>
Мемлекеттік қызмет көрсеткені үшін мемлекеттік баж өндіріп алынады, ол Қазақстан Республикасы Салық кодексінің 666-бабы 3) тармақшасына сәйкес әрбір шақырылушы үшін мемлекеттік баж төлеу күніне белгіленген 0,5 айлық есептік көрсеткішті құрайды.</w:t>
            </w:r>
          </w:p>
          <w:bookmarkEnd w:id="82"/>
          <w:p>
            <w:pPr>
              <w:spacing w:after="20"/>
              <w:ind w:left="20"/>
              <w:jc w:val="both"/>
            </w:pPr>
            <w:r>
              <w:rPr>
                <w:rFonts w:ascii="Times New Roman"/>
                <w:b w:val="false"/>
                <w:i w:val="false"/>
                <w:color w:val="000000"/>
                <w:sz w:val="20"/>
              </w:rPr>
              <w:t>
</w:t>
            </w:r>
            <w:r>
              <w:rPr>
                <w:rFonts w:ascii="Times New Roman"/>
                <w:b w:val="false"/>
                <w:i w:val="false"/>
                <w:color w:val="000000"/>
                <w:sz w:val="20"/>
              </w:rPr>
              <w:t>Төлем екінші деңгейдегі банктер және банк операцияларының жекелеген түрлерін жүзеге асыратын ұйымдар арқылы қолма-қол және ақшасыз нысанда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 арқылы мемлекеттік көрсетілетін қызметті алуға өтініш берілген жағдайда, төлем "цифрлық үкіметтің" төлем шлюзі (бұдан әрі – ЦҮТШ) немесе екінші деңгейдегі банктер және банк операцияларының жекелеген түрлерін жүзеге асыратын ұйымдар арқылы іске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бажды төлеуден Қазақстан Республикасының визаларын беру бойынша шақыруларды келісу туралы өтінішхат беруші қабылдаушы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Республикасына баратын шетелдік ресми делегациялардың мүшелері және оларға еріп жүретін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Қазақстан Республикасы Президенті Әкімшілігінің, Қазақстан Республикасы Үкіметінің, Қазақстан Республикасы Құрылтайының, Қазақстан Республикасы Конституциялық Сотының, Қазақстан Республикасы Жоғарғы Сотының, Қазақстан Республикасы Орталық сайлау комиссиясының, Қазақстан Республикасы Үкімет Аппаратының, мемлекеттік органдардың, астана, облыстар, республикалық маңызы бар қалалар әкімдіктерінің шақыруы бойынша Қазақстан Республикасына баратын шетелдіктер;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3) Қазақстан Республикасының мүдделі мемлекеттік органдарымен келісілген, гуманитарлық көмекпен Қазақстан Республикасына баратын шетелдіктер;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4) шетелдік инвесторлар;</w:t>
            </w:r>
          </w:p>
          <w:p>
            <w:pPr>
              <w:spacing w:after="20"/>
              <w:ind w:left="20"/>
              <w:jc w:val="both"/>
            </w:pPr>
            <w:r>
              <w:rPr>
                <w:rFonts w:ascii="Times New Roman"/>
                <w:b w:val="false"/>
                <w:i w:val="false"/>
                <w:color w:val="000000"/>
                <w:sz w:val="20"/>
              </w:rPr>
              <w:t>
</w:t>
            </w:r>
            <w:r>
              <w:rPr>
                <w:rFonts w:ascii="Times New Roman"/>
                <w:b w:val="false"/>
                <w:i w:val="false"/>
                <w:color w:val="000000"/>
                <w:sz w:val="20"/>
              </w:rPr>
              <w:t>5) этникалық қазақтар;</w:t>
            </w:r>
          </w:p>
          <w:p>
            <w:pPr>
              <w:spacing w:after="20"/>
              <w:ind w:left="20"/>
              <w:jc w:val="both"/>
            </w:pPr>
            <w:r>
              <w:rPr>
                <w:rFonts w:ascii="Times New Roman"/>
                <w:b w:val="false"/>
                <w:i w:val="false"/>
                <w:color w:val="000000"/>
                <w:sz w:val="20"/>
              </w:rPr>
              <w:t>
6) өзара түсіністік қағидаты негізінде 16 жасқа дейінгі балалар босатылады.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2" w:id="83"/>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сәйкес демалыс және мереке күндерін қоспағанда, дүйсенбіден бастап жұманы қоса алғанда, сағат 13:00-ден 14:30-ға дейінгі түскі үзіліспен сағат 9:00-ден 18:30-ға дейін. Өтінішті қабылдау және мемлекеттік қызмет көрсету нәтижесін беру көрсетілетін қызметті алушыны тіркеу орны бойынша сағат 13:00-ден 14:30-ға дейінгі түскі үзіліспен, сағат 9:00-ден 17:30-ға дейін жүзеге асырылады. Көрсетілетін қызметті беруші қабылдауды кезек күту тәртібімен, алдын ала жазылусыз және жеделдетіп қызмет көрсетусіз жүзеге асырады;</w:t>
            </w:r>
          </w:p>
          <w:bookmarkEnd w:id="83"/>
          <w:p>
            <w:pPr>
              <w:spacing w:after="20"/>
              <w:ind w:left="20"/>
              <w:jc w:val="both"/>
            </w:pPr>
            <w:r>
              <w:rPr>
                <w:rFonts w:ascii="Times New Roman"/>
                <w:b w:val="false"/>
                <w:i w:val="false"/>
                <w:color w:val="000000"/>
                <w:sz w:val="20"/>
              </w:rPr>
              <w:t>
2) Мемлекеттік корпорация – өтінішті қабылдау және мемлекеттік қызметті көрсетудің дайын нәтижесін беру Мемлекеттік корпорация арқылы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43" w:id="84"/>
          <w:p>
            <w:pPr>
              <w:spacing w:after="20"/>
              <w:ind w:left="20"/>
              <w:jc w:val="both"/>
            </w:pPr>
            <w:r>
              <w:rPr>
                <w:rFonts w:ascii="Times New Roman"/>
                <w:b w:val="false"/>
                <w:i w:val="false"/>
                <w:color w:val="000000"/>
                <w:sz w:val="20"/>
              </w:rPr>
              <w:t>
Көрсетілетін қызметті беруші және Мемлекеттік корпорация арқылы:</w:t>
            </w:r>
          </w:p>
          <w:bookmarkEnd w:id="84"/>
          <w:p>
            <w:pPr>
              <w:spacing w:after="20"/>
              <w:ind w:left="20"/>
              <w:jc w:val="both"/>
            </w:pPr>
            <w:r>
              <w:rPr>
                <w:rFonts w:ascii="Times New Roman"/>
                <w:b w:val="false"/>
                <w:i w:val="false"/>
                <w:color w:val="000000"/>
                <w:sz w:val="20"/>
              </w:rPr>
              <w:t>
</w:t>
            </w:r>
            <w:r>
              <w:rPr>
                <w:rFonts w:ascii="Times New Roman"/>
                <w:b w:val="false"/>
                <w:i w:val="false"/>
                <w:color w:val="000000"/>
                <w:sz w:val="20"/>
              </w:rPr>
              <w:t>1) жеке сапар бойынша шақыруды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жеке басты куәландыратын құжат (салыстыру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4-қосымшаға сәйкес нысан бойынша екі данада толтырылған кесте;</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корпорацияға жүгінген жағдайда мемлекеттік баждың төленгенін растайтын құжат (ЦҮТШ арқылы мемлекеттік бажды төлеген кезде осы құжатты ұсыну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2) заңды тұлғаның не жеке кәсіпкердің шақыруын ресімдеу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осы Қағидаларға 4-қосымшаға сәйкес нысан бойынша екі данада толтырылған кесте;</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корпорацияға жүгінген жағдайда мемлекеттік баждың төленгенін растайтын құжат (ЦҮТШ арқылы мемлекеттік бажды төлеген кезде осы құжатты ұсыну талап етілмейді);</w:t>
            </w:r>
          </w:p>
          <w:p>
            <w:pPr>
              <w:spacing w:after="20"/>
              <w:ind w:left="20"/>
              <w:jc w:val="both"/>
            </w:pPr>
            <w:r>
              <w:rPr>
                <w:rFonts w:ascii="Times New Roman"/>
                <w:b w:val="false"/>
                <w:i w:val="false"/>
                <w:color w:val="000000"/>
                <w:sz w:val="20"/>
              </w:rPr>
              <w:t>
</w:t>
            </w:r>
            <w:r>
              <w:rPr>
                <w:rFonts w:ascii="Times New Roman"/>
                <w:b w:val="false"/>
                <w:i w:val="false"/>
                <w:color w:val="000000"/>
                <w:sz w:val="20"/>
              </w:rPr>
              <w:t>өкілдің өкілеттігін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Сұрау салған визаның санатына байланысты қосымша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1) инвесторлар үшін – Қазақстан Республикасының инвестициялар жөніндегі уәкілетті органының немесе "Астана" халықаралық қаржы орталығының (бұдан әрі – АХҚО) Әкімшілігінің қолдаухаты;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2) іскерлік сапар мақсатында көп мәртелік визаны ресімдеу үшін – (этникалық қазақтарды, бұрынғы отандастарды және осы Қағидаларға 6-қосымшаға сәйкес мемлекеттер тізімінде көрсетілген елдердің азаматтарын қоспағанда) шарттың немесе келісімшарттың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діни іс-шараларға қатысу немесе миссионерлік қызметті жүзеге асыру үшін – діни қызмет саласында реттеуді жүзеге асыратын уәкілетті орган ведомствосының жазбаша келісімі;</w:t>
            </w:r>
          </w:p>
          <w:p>
            <w:pPr>
              <w:spacing w:after="20"/>
              <w:ind w:left="20"/>
              <w:jc w:val="both"/>
            </w:pPr>
            <w:r>
              <w:rPr>
                <w:rFonts w:ascii="Times New Roman"/>
                <w:b w:val="false"/>
                <w:i w:val="false"/>
                <w:color w:val="000000"/>
                <w:sz w:val="20"/>
              </w:rPr>
              <w:t>
</w:t>
            </w:r>
            <w:r>
              <w:rPr>
                <w:rFonts w:ascii="Times New Roman"/>
                <w:b w:val="false"/>
                <w:i w:val="false"/>
                <w:color w:val="000000"/>
                <w:sz w:val="20"/>
              </w:rPr>
              <w:t>4) Қазақстан Республикасының аумағында түзеу мекемелерінде жазасын өтеп жатқан адамдарға бару үшін – Қазақстан Республикасы Ішкі істер министрлігінің Қылмыстық-атқару жүйесі комитетінің жазбаша келісімі;</w:t>
            </w:r>
          </w:p>
          <w:p>
            <w:pPr>
              <w:spacing w:after="20"/>
              <w:ind w:left="20"/>
              <w:jc w:val="both"/>
            </w:pPr>
            <w:r>
              <w:rPr>
                <w:rFonts w:ascii="Times New Roman"/>
                <w:b w:val="false"/>
                <w:i w:val="false"/>
                <w:color w:val="000000"/>
                <w:sz w:val="20"/>
              </w:rPr>
              <w:t>
</w:t>
            </w:r>
            <w:r>
              <w:rPr>
                <w:rFonts w:ascii="Times New Roman"/>
                <w:b w:val="false"/>
                <w:i w:val="false"/>
                <w:color w:val="000000"/>
                <w:sz w:val="20"/>
              </w:rPr>
              <w:t>5) Қазақстан Республикасының азаматтарын асырап алу үшін – Қазақстан Республикасының балалар құқықтарын қорғау саласындағы уәкілетті органының жазбаша келісімі;</w:t>
            </w:r>
          </w:p>
          <w:p>
            <w:pPr>
              <w:spacing w:after="20"/>
              <w:ind w:left="20"/>
              <w:jc w:val="both"/>
            </w:pPr>
            <w:r>
              <w:rPr>
                <w:rFonts w:ascii="Times New Roman"/>
                <w:b w:val="false"/>
                <w:i w:val="false"/>
                <w:color w:val="000000"/>
                <w:sz w:val="20"/>
              </w:rPr>
              <w:t>
</w:t>
            </w:r>
            <w:r>
              <w:rPr>
                <w:rFonts w:ascii="Times New Roman"/>
                <w:b w:val="false"/>
                <w:i w:val="false"/>
                <w:color w:val="000000"/>
                <w:sz w:val="20"/>
              </w:rPr>
              <w:t>6) еңбек қызметін жүзеге асыру үшін, соның ішінде маусымдық шетелдік жұмыскерлер үшін – шақырушы тарапқа шетелдік жұмыс күшін тартуға арналған рұқсат, не біліктілік сәйкестігі туралы анықтама, не болмаса "Еңбек қызметін жүзеге асыру үшін шетелдік жұмыс күшін тартуға жергілікті атқарушы органдардың рұқсаты талап етілмейтін адамдардың тізбесін айқындау туралы" Қазақстан Республикасы Үкіметінің 2023 жылғы 24 қарашадағы № 1041 қаулысына және "Қазақстан Республикасына шетелдік жұмыс күшін тартуға арналған квотаны белгілеу және оны астана, облыстар, республикалық маңызы бар қалалар арасында бөлу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274 бұйрығына (Нормативтік құқықтық актілерді мемлекеттік тіркеу тізілімінде № 32955 болып тіркелген) немесе халықаралық шарттарға сәйкес виза алушыға мұндай рұқсат талап етілмейтіндігі туралы құжаттар, сондай-ақ мынадай құжаттар қосымша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қандастар үшін – халықтың көші-қоны мәселелері жөніндегі уәкілетті органмен бекітілген нысан бойынша қандас куәлігінің көшірмесі мен түпнұсқасы немесе цифрлық құжаттар сервисінен цифрлық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теңіз, өзен кемелері, әуе көлігі экипаждарының мүшелері, "Жоғары және (немесе) жоғары оқу орнынан кейінгі білім беру ұйымдарына ерекше мәртебе беру туралы" Қазақстан Республикасы Президентінің 2001 жылғы 5 шілдедегі № 648 Жарлығына сәйкес ерекше мәртебе берілген жоғары оқу орындарының профессорлық-оқытушылар құрамы, сондай-ақ "Жоғары және жоғары оқу орнынан кейінгі білім туралы құжаттарды тану қағидаларын бекіту туралы" Қазақстан Республикасы Ғылым және жоғары білім министрінің 2023 жылғы 12 маусымдағы № 268 бұйрығымен (бұдан әрі – Білім туралы құжаттарды тану қағидалар) (Нормативтік құқықтық актілерді мемлекеттік тіркеу тізілімінде № 32800 болып тіркелген) белгіленген тәртіпте расталған құжаттары бар жоғары оқу орындарында басшылар лауазымдарында жұмыс істейтін, жоғары білімі бар және экономика саласында кадрларды даярлауды жүзеге асыратын оқытушылар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шетелдік қызметкермен еңбек келісімшартының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АХҚО қатысушылары мен органдары тартатын адамдар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 АХҚО қолданыстағы құқығына сәйкес тіркеуді (аккредитациялауды) растайтын сертификаттың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шетелдік қызметкермен еңбек келісімшартының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Білім туралы құжаттарды тану қағидаларында белгіленген тәртіпте расталған құжаттары бар жоғары білімді, ұлттық басқару холдингінде құрылымдық бөліністердің басшыларынан төмен емес лауазымдарда жұмыс істейтін адамдар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Республикасында құрылымдық бөліністердің бірінші басшыларының шетелдік қызметкерді тағайындауы туралы ұлттық басқару холдингінің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ұлттық басқару холдингінің директорлар кеңесі мүшелері ретінде жұмыс істеуге тартылатын адамдар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ұлттық басқару холдингінің директорлар кеңесінің жалпы жиналысынан үзінді;</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шетелдік заңды тұлғалардың филиалдарының немесе өкілдіктерінің бірінші басшысы болып жұмыс істейтін адамдарға: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шетелдік қызметкерді бірінші басшы етіп тағайындау туралы құрылтайшының шешімі не құрылтайшылардың жалпы жиналысынан үзінді;</w:t>
            </w:r>
          </w:p>
          <w:p>
            <w:pPr>
              <w:spacing w:after="20"/>
              <w:ind w:left="20"/>
              <w:jc w:val="both"/>
            </w:pPr>
            <w:r>
              <w:rPr>
                <w:rFonts w:ascii="Times New Roman"/>
                <w:b w:val="false"/>
                <w:i w:val="false"/>
                <w:color w:val="000000"/>
                <w:sz w:val="20"/>
              </w:rPr>
              <w:t>
</w:t>
            </w:r>
            <w:r>
              <w:rPr>
                <w:rFonts w:ascii="Times New Roman"/>
                <w:b w:val="false"/>
                <w:i w:val="false"/>
                <w:color w:val="000000"/>
                <w:sz w:val="20"/>
              </w:rPr>
              <w:t>олардың жарғылық капиталында шетелдік қатысудың жүз пайыз үлесімен қазақстандық заңды тұлғалардың бірінші басшылары болып жұмыс істейтін адамдарға: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шетелдік қызметкерді Қазақстан Республикасында бірінші басшы етіп тағайындау туралы құрылтайшының шешімі не құрылтайшылардың жалпы жиналысынан үзінді;</w:t>
            </w:r>
          </w:p>
          <w:p>
            <w:pPr>
              <w:spacing w:after="20"/>
              <w:ind w:left="20"/>
              <w:jc w:val="both"/>
            </w:pPr>
            <w:r>
              <w:rPr>
                <w:rFonts w:ascii="Times New Roman"/>
                <w:b w:val="false"/>
                <w:i w:val="false"/>
                <w:color w:val="000000"/>
                <w:sz w:val="20"/>
              </w:rPr>
              <w:t>
</w:t>
            </w:r>
            <w:r>
              <w:rPr>
                <w:rFonts w:ascii="Times New Roman"/>
                <w:b w:val="false"/>
                <w:i w:val="false"/>
                <w:color w:val="000000"/>
                <w:sz w:val="20"/>
              </w:rPr>
              <w:t>олардың жарғылық капиталында шетелдік қатысудың жүз пайыз үлесімен қазақстандық заңды тұлғалардың бірінші басшыларының орынбасарлары болып жұмыс істейтін адамдарға:</w:t>
            </w:r>
          </w:p>
          <w:p>
            <w:pPr>
              <w:spacing w:after="20"/>
              <w:ind w:left="20"/>
              <w:jc w:val="both"/>
            </w:pPr>
            <w:r>
              <w:rPr>
                <w:rFonts w:ascii="Times New Roman"/>
                <w:b w:val="false"/>
                <w:i w:val="false"/>
                <w:color w:val="000000"/>
                <w:sz w:val="20"/>
              </w:rPr>
              <w:t>
</w:t>
            </w:r>
            <w:r>
              <w:rPr>
                <w:rFonts w:ascii="Times New Roman"/>
                <w:b w:val="false"/>
                <w:i w:val="false"/>
                <w:color w:val="000000"/>
                <w:sz w:val="20"/>
              </w:rPr>
              <w:t>басшының орынбасары лауазымына жұмысқа қабылдау және тағайындау туралы бұйрықтың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7) оқу практикасынан немесе тағылымдамадан өту үшін – Қазақстан Республикасының орталық атқарушы органдарының немесе "Астана Хаб" инновациялық кластерінің (бұдан әрі – Инновациялық кластер) Инновациялық кластер бағдарламалары бойынша оқудан өту үшін қолдаухаты;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8) гуманитарлық уәждер бойынша – қолдаушы халықаралық ұйымның немесе оның өкілдігінің Қазақстан Республикасында аккредитациядан өткенін не Қазақстан Республикасы ратификациялаған гуманитарлық көмек көрсету туралы халықаралық шарты болған кезде осы елдің заңнамасына сәйкес оның болу еліндегі шетелдік үкіметтік емес ұйымда (қорда) ресми тіркелгенін растайтын құжат;</w:t>
            </w:r>
          </w:p>
          <w:p>
            <w:pPr>
              <w:spacing w:after="20"/>
              <w:ind w:left="20"/>
              <w:jc w:val="both"/>
            </w:pPr>
            <w:r>
              <w:rPr>
                <w:rFonts w:ascii="Times New Roman"/>
                <w:b w:val="false"/>
                <w:i w:val="false"/>
                <w:color w:val="000000"/>
                <w:sz w:val="20"/>
              </w:rPr>
              <w:t>
</w:t>
            </w:r>
            <w:r>
              <w:rPr>
                <w:rFonts w:ascii="Times New Roman"/>
                <w:b w:val="false"/>
                <w:i w:val="false"/>
                <w:color w:val="000000"/>
                <w:sz w:val="20"/>
              </w:rPr>
              <w:t>9) білім алу үшін – Қазақстан Республикасының оқу орнының немесе Қазақстан Республикасының білім беру мәселелері жөніндегі уәкілетті органының қолдаухаты;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10) Қазақстан Республикасының азаматтары болып табылатын жақын туыстарын не Қазақстан Республикасының аумағында тұрақты тұратын және денсаулық сақтау ұйымдарында емделіп жатқан виза алушыларды күтіп-бағу үшін – Қазақстан Республикасында орналасқан денсаулық сақтау ұйымы берген – 026/е нысандағы анықтама және тұрақты күтіп-бағу қажеттілігін, сондай-ақ туыстық дәрежесін растайтын құжаттар;</w:t>
            </w:r>
          </w:p>
          <w:p>
            <w:pPr>
              <w:spacing w:after="20"/>
              <w:ind w:left="20"/>
              <w:jc w:val="both"/>
            </w:pPr>
            <w:r>
              <w:rPr>
                <w:rFonts w:ascii="Times New Roman"/>
                <w:b w:val="false"/>
                <w:i w:val="false"/>
                <w:color w:val="000000"/>
                <w:sz w:val="20"/>
              </w:rPr>
              <w:t>
11) Пәкістан Ислам Республикасы азаматтарына "B3" санатындағы бір мәртелік электрондық іскерлік визаны ресімдеу үшін – Пәкістан Ислам Республикасының Сауда-өнеркәсіп палаталары федерациясы берген Пәкістан Ислам Республикасы азаматының қаржылық тұрғыдан қамтамасыз етілгенін және іскерлік беделін растайтын құжат.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заңнамасымен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79" w:id="85"/>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85"/>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Қағидалардың талаптарына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қызмет көрсету үшін талап етілетін келісім туралы сұрау салуға уәкілетті мемлекеттік органдарының теріс жауабы;</w:t>
            </w:r>
          </w:p>
          <w:p>
            <w:pPr>
              <w:spacing w:after="20"/>
              <w:ind w:left="20"/>
              <w:jc w:val="both"/>
            </w:pPr>
            <w:r>
              <w:rPr>
                <w:rFonts w:ascii="Times New Roman"/>
                <w:b w:val="false"/>
                <w:i w:val="false"/>
                <w:color w:val="000000"/>
                <w:sz w:val="20"/>
              </w:rPr>
              <w:t>
</w:t>
            </w:r>
            <w:r>
              <w:rPr>
                <w:rFonts w:ascii="Times New Roman"/>
                <w:b w:val="false"/>
                <w:i w:val="false"/>
                <w:color w:val="000000"/>
                <w:sz w:val="20"/>
              </w:rPr>
              <w:t>4) егер шетелдік Қазақстан Республикасында алдыңғы болған кезеңде оған салынған қылмыстық немесе әкімшілік құқық бұзушылық жасағаны үшін қолданылған жазаны өтемеген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5) егер шақырылушы шетелдік өтініш бергенге дейін бес жыл ішінде Қазақстан Республикасынан шығарып жіберілген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6) егер ол келу туралы өтiнiшхат жолдаған кезде өзі жөнінде жалған мәліметтер хабарлаған болса немесе қажетті құжаттарды Қазақстан Республикасының заңнамасында белгіленген мерзімде табыс етпесе;</w:t>
            </w:r>
          </w:p>
          <w:p>
            <w:pPr>
              <w:spacing w:after="20"/>
              <w:ind w:left="20"/>
              <w:jc w:val="both"/>
            </w:pPr>
            <w:r>
              <w:rPr>
                <w:rFonts w:ascii="Times New Roman"/>
                <w:b w:val="false"/>
                <w:i w:val="false"/>
                <w:color w:val="000000"/>
                <w:sz w:val="20"/>
              </w:rPr>
              <w:t>
7) қабылдаушы тұлғалардың шетелдіктерді Қазақстан Республикасына шақыру туралы өтініштері, егер мұндай өтініш берілгенге дейін қатарынан күнтізбелік он екі ай ішінде қабылдаушы тұлғалар өздерінде болатын көшіп келушілер туралы ішкі істер органдарына уақытылы хабарламағаны, олардың Қазақстан Республикасында болу құқығына құжаттар ресімдеу және болудың белгілі бір мерзімі өткеннен кейін Қазақстан Республикасынан кетуін қамтамасыз ету бойынша шаралар қабылдамағаны үшін екі және одан да көп рет жауаптылыққа тартылған болса, қаралмайды.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цифрлық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5" w:id="86"/>
          <w:p>
            <w:pPr>
              <w:spacing w:after="20"/>
              <w:ind w:left="20"/>
              <w:jc w:val="both"/>
            </w:pPr>
            <w:r>
              <w:rPr>
                <w:rFonts w:ascii="Times New Roman"/>
                <w:b w:val="false"/>
                <w:i w:val="false"/>
                <w:color w:val="000000"/>
                <w:sz w:val="20"/>
              </w:rPr>
              <w:t>
Қабылдау "электрондық" кезек тәртібімен, көрсетілетін қызметті алушының тіркелген жері бойынша жеделдетілген қызмет көрсетусіз жүзеге асырылады, электрондық кезекті портал арқылы брондауға болады.</w:t>
            </w:r>
          </w:p>
          <w:bookmarkEnd w:id="86"/>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 сондай-ақ мемлекеттік қызмет көрсету мәселелері бойынша көрсетілетін қызметті берушінің анықтама қызметтерінің байланыс телефондары Министрліктің www.gov.kz интернет-ресурсында орналастырылған.</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24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673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істер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11-1-4/520 бірлескен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7-1 қосымша</w:t>
            </w:r>
          </w:p>
        </w:tc>
      </w:tr>
    </w:tbl>
    <w:bookmarkStart w:name="z198" w:id="87"/>
    <w:p>
      <w:pPr>
        <w:spacing w:after="0"/>
        <w:ind w:left="0"/>
        <w:jc w:val="both"/>
      </w:pPr>
      <w:r>
        <w:rPr>
          <w:rFonts w:ascii="Times New Roman"/>
          <w:b w:val="false"/>
          <w:i w:val="false"/>
          <w:color w:val="000000"/>
          <w:sz w:val="28"/>
        </w:rPr>
        <w:t>
      ҚОЛХАТ</w:t>
      </w:r>
    </w:p>
    <w:bookmarkEnd w:id="87"/>
    <w:bookmarkStart w:name="z199" w:id="88"/>
    <w:p>
      <w:pPr>
        <w:spacing w:after="0"/>
        <w:ind w:left="0"/>
        <w:jc w:val="both"/>
      </w:pPr>
      <w:r>
        <w:rPr>
          <w:rFonts w:ascii="Times New Roman"/>
          <w:b w:val="false"/>
          <w:i w:val="false"/>
          <w:color w:val="000000"/>
          <w:sz w:val="28"/>
        </w:rPr>
        <w:t>
      цифрлық күту парағы арқылы өтінішті қабылдау туралы</w:t>
      </w:r>
    </w:p>
    <w:bookmarkEnd w:id="88"/>
    <w:bookmarkStart w:name="z200" w:id="89"/>
    <w:p>
      <w:pPr>
        <w:spacing w:after="0"/>
        <w:ind w:left="0"/>
        <w:jc w:val="both"/>
      </w:pPr>
      <w:r>
        <w:rPr>
          <w:rFonts w:ascii="Times New Roman"/>
          <w:b w:val="false"/>
          <w:i w:val="false"/>
          <w:color w:val="000000"/>
          <w:sz w:val="28"/>
        </w:rPr>
        <w:t>
      Осы қолхат ________________________________________________________</w:t>
      </w:r>
    </w:p>
    <w:bookmarkEnd w:id="89"/>
    <w:bookmarkStart w:name="z201" w:id="90"/>
    <w:p>
      <w:pPr>
        <w:spacing w:after="0"/>
        <w:ind w:left="0"/>
        <w:jc w:val="both"/>
      </w:pPr>
      <w:r>
        <w:rPr>
          <w:rFonts w:ascii="Times New Roman"/>
          <w:b w:val="false"/>
          <w:i w:val="false"/>
          <w:color w:val="000000"/>
          <w:sz w:val="28"/>
        </w:rPr>
        <w:t>
      (көрсетілетін қызметті алушының тегі, аты, әкесінің аты (бар болса))</w:t>
      </w:r>
    </w:p>
    <w:bookmarkEnd w:id="90"/>
    <w:bookmarkStart w:name="z202" w:id="91"/>
    <w:p>
      <w:pPr>
        <w:spacing w:after="0"/>
        <w:ind w:left="0"/>
        <w:jc w:val="both"/>
      </w:pPr>
      <w:r>
        <w:rPr>
          <w:rFonts w:ascii="Times New Roman"/>
          <w:b w:val="false"/>
          <w:i w:val="false"/>
          <w:color w:val="000000"/>
          <w:sz w:val="28"/>
        </w:rPr>
        <w:t>
      ЖСН/БСН: _______________________________</w:t>
      </w:r>
    </w:p>
    <w:bookmarkEnd w:id="91"/>
    <w:bookmarkStart w:name="z203" w:id="92"/>
    <w:p>
      <w:pPr>
        <w:spacing w:after="0"/>
        <w:ind w:left="0"/>
        <w:jc w:val="both"/>
      </w:pPr>
      <w:r>
        <w:rPr>
          <w:rFonts w:ascii="Times New Roman"/>
          <w:b w:val="false"/>
          <w:i w:val="false"/>
          <w:color w:val="000000"/>
          <w:sz w:val="28"/>
        </w:rPr>
        <w:t>
      жеке басын куәландыратын құжат: _______________________________</w:t>
      </w:r>
    </w:p>
    <w:bookmarkEnd w:id="92"/>
    <w:bookmarkStart w:name="z204" w:id="93"/>
    <w:p>
      <w:pPr>
        <w:spacing w:after="0"/>
        <w:ind w:left="0"/>
        <w:jc w:val="both"/>
      </w:pPr>
      <w:r>
        <w:rPr>
          <w:rFonts w:ascii="Times New Roman"/>
          <w:b w:val="false"/>
          <w:i w:val="false"/>
          <w:color w:val="000000"/>
          <w:sz w:val="28"/>
        </w:rPr>
        <w:t>
      сериясы (бар болса) __________ № __________________</w:t>
      </w:r>
    </w:p>
    <w:bookmarkEnd w:id="93"/>
    <w:bookmarkStart w:name="z205" w:id="94"/>
    <w:p>
      <w:pPr>
        <w:spacing w:after="0"/>
        <w:ind w:left="0"/>
        <w:jc w:val="both"/>
      </w:pPr>
      <w:r>
        <w:rPr>
          <w:rFonts w:ascii="Times New Roman"/>
          <w:b w:val="false"/>
          <w:i w:val="false"/>
          <w:color w:val="000000"/>
          <w:sz w:val="28"/>
        </w:rPr>
        <w:t>
      "__" ____________ 20__ жылы "Қазақстан Республикасының визаларын беру бойынша қабылдаушы тұлғалардың шақыруларын қабылдау және келісу" жөніндегі мемлекеттік көрсетілетін қызметті алу үшін Мемлекеттік корпорацияға жүгінгенін растайды.</w:t>
      </w:r>
    </w:p>
    <w:bookmarkEnd w:id="94"/>
    <w:bookmarkStart w:name="z206" w:id="95"/>
    <w:p>
      <w:pPr>
        <w:spacing w:after="0"/>
        <w:ind w:left="0"/>
        <w:jc w:val="both"/>
      </w:pPr>
      <w:r>
        <w:rPr>
          <w:rFonts w:ascii="Times New Roman"/>
          <w:b w:val="false"/>
          <w:i w:val="false"/>
          <w:color w:val="000000"/>
          <w:sz w:val="28"/>
        </w:rPr>
        <w:t>
      Өтінішті және ұсынылған құжаттарды қабылдау кезінде Мемлекеттік корпорацияның қызметкері өтініште және (немесе) құжаттарда қателердің және (немесе) дәлсіздіктердің бар екенін, олардың нысаны мен мазмұны бойынша қойылатын талаптарға сәйкес келмейтінін және (немесе) құжаттар топтамасының толық ұсынылмағанын анықтады:</w:t>
      </w:r>
    </w:p>
    <w:bookmarkEnd w:id="95"/>
    <w:bookmarkStart w:name="z207" w:id="96"/>
    <w:p>
      <w:pPr>
        <w:spacing w:after="0"/>
        <w:ind w:left="0"/>
        <w:jc w:val="both"/>
      </w:pPr>
      <w:r>
        <w:rPr>
          <w:rFonts w:ascii="Times New Roman"/>
          <w:b w:val="false"/>
          <w:i w:val="false"/>
          <w:color w:val="000000"/>
          <w:sz w:val="28"/>
        </w:rPr>
        <w:t>
      ⸻</w:t>
      </w:r>
    </w:p>
    <w:bookmarkEnd w:id="96"/>
    <w:bookmarkStart w:name="z208" w:id="97"/>
    <w:p>
      <w:pPr>
        <w:spacing w:after="0"/>
        <w:ind w:left="0"/>
        <w:jc w:val="both"/>
      </w:pPr>
      <w:r>
        <w:rPr>
          <w:rFonts w:ascii="Times New Roman"/>
          <w:b w:val="false"/>
          <w:i w:val="false"/>
          <w:color w:val="000000"/>
          <w:sz w:val="28"/>
        </w:rPr>
        <w:t>
      ⸻</w:t>
      </w:r>
    </w:p>
    <w:bookmarkEnd w:id="97"/>
    <w:bookmarkStart w:name="z209" w:id="98"/>
    <w:p>
      <w:pPr>
        <w:spacing w:after="0"/>
        <w:ind w:left="0"/>
        <w:jc w:val="both"/>
      </w:pPr>
      <w:r>
        <w:rPr>
          <w:rFonts w:ascii="Times New Roman"/>
          <w:b w:val="false"/>
          <w:i w:val="false"/>
          <w:color w:val="000000"/>
          <w:sz w:val="28"/>
        </w:rPr>
        <w:t>
      ⸻</w:t>
      </w:r>
    </w:p>
    <w:bookmarkEnd w:id="98"/>
    <w:bookmarkStart w:name="z210" w:id="99"/>
    <w:p>
      <w:pPr>
        <w:spacing w:after="0"/>
        <w:ind w:left="0"/>
        <w:jc w:val="both"/>
      </w:pPr>
      <w:r>
        <w:rPr>
          <w:rFonts w:ascii="Times New Roman"/>
          <w:b w:val="false"/>
          <w:i w:val="false"/>
          <w:color w:val="000000"/>
          <w:sz w:val="28"/>
        </w:rPr>
        <w:t>
      Осыған байланысты өтініш цифрлық күту парағы арқылы қабылданды.</w:t>
      </w:r>
    </w:p>
    <w:bookmarkEnd w:id="99"/>
    <w:bookmarkStart w:name="z211" w:id="100"/>
    <w:p>
      <w:pPr>
        <w:spacing w:after="0"/>
        <w:ind w:left="0"/>
        <w:jc w:val="both"/>
      </w:pPr>
      <w:r>
        <w:rPr>
          <w:rFonts w:ascii="Times New Roman"/>
          <w:b w:val="false"/>
          <w:i w:val="false"/>
          <w:color w:val="000000"/>
          <w:sz w:val="28"/>
        </w:rPr>
        <w:t>
      Көрсетілетін қызметті алушы анықталған кемшіліктерді жоюға және (немесе) жетіспейтін құжаттарды "__" ____________ 20__ жылға дейін ұсынуға тиіс.</w:t>
      </w:r>
    </w:p>
    <w:bookmarkEnd w:id="100"/>
    <w:bookmarkStart w:name="z212" w:id="101"/>
    <w:p>
      <w:pPr>
        <w:spacing w:after="0"/>
        <w:ind w:left="0"/>
        <w:jc w:val="both"/>
      </w:pPr>
      <w:r>
        <w:rPr>
          <w:rFonts w:ascii="Times New Roman"/>
          <w:b w:val="false"/>
          <w:i w:val="false"/>
          <w:color w:val="000000"/>
          <w:sz w:val="28"/>
        </w:rPr>
        <w:t>
      Анықталған кемшіліктер белгіленген мерзімде жойылған жағдайда, өтінішті және құжаттарды қабылдау күні ретінде көрсетілетін қызметті алушының алғашқы жүгінген күні есептеледі.</w:t>
      </w:r>
    </w:p>
    <w:bookmarkEnd w:id="101"/>
    <w:bookmarkStart w:name="z213" w:id="102"/>
    <w:p>
      <w:pPr>
        <w:spacing w:after="0"/>
        <w:ind w:left="0"/>
        <w:jc w:val="both"/>
      </w:pPr>
      <w:r>
        <w:rPr>
          <w:rFonts w:ascii="Times New Roman"/>
          <w:b w:val="false"/>
          <w:i w:val="false"/>
          <w:color w:val="000000"/>
          <w:sz w:val="28"/>
        </w:rPr>
        <w:t>
      Мемлекеттік қызметті көрсету мерзімінің өтуі анықталған кемшіліктер жойылған кезден бастап қайта басталады.</w:t>
      </w:r>
    </w:p>
    <w:bookmarkEnd w:id="102"/>
    <w:bookmarkStart w:name="z214" w:id="103"/>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Мемлекеттік корпорацияның қызметкері өтінішті және құжаттарды қабылдаудан бас тарту туралы шешім қабылдайды.</w:t>
      </w:r>
    </w:p>
    <w:bookmarkEnd w:id="103"/>
    <w:bookmarkStart w:name="z215" w:id="104"/>
    <w:p>
      <w:pPr>
        <w:spacing w:after="0"/>
        <w:ind w:left="0"/>
        <w:jc w:val="both"/>
      </w:pPr>
      <w:r>
        <w:rPr>
          <w:rFonts w:ascii="Times New Roman"/>
          <w:b w:val="false"/>
          <w:i w:val="false"/>
          <w:color w:val="000000"/>
          <w:sz w:val="28"/>
        </w:rPr>
        <w:t>
      Осы қолхат өтініштің цифрлық күту парағы арқылы қабылданғанын растайды және мемлекеттік қызметті көрсетуден бас тарту туралы шешім болып табылмайды.</w:t>
      </w:r>
    </w:p>
    <w:bookmarkEnd w:id="104"/>
    <w:bookmarkStart w:name="z216" w:id="105"/>
    <w:p>
      <w:pPr>
        <w:spacing w:after="0"/>
        <w:ind w:left="0"/>
        <w:jc w:val="both"/>
      </w:pPr>
      <w:r>
        <w:rPr>
          <w:rFonts w:ascii="Times New Roman"/>
          <w:b w:val="false"/>
          <w:i w:val="false"/>
          <w:color w:val="000000"/>
          <w:sz w:val="28"/>
        </w:rPr>
        <w:t>
      Алғашқы жүгінген күні:</w:t>
      </w:r>
    </w:p>
    <w:bookmarkEnd w:id="105"/>
    <w:bookmarkStart w:name="z217" w:id="106"/>
    <w:p>
      <w:pPr>
        <w:spacing w:after="0"/>
        <w:ind w:left="0"/>
        <w:jc w:val="both"/>
      </w:pPr>
      <w:r>
        <w:rPr>
          <w:rFonts w:ascii="Times New Roman"/>
          <w:b w:val="false"/>
          <w:i w:val="false"/>
          <w:color w:val="000000"/>
          <w:sz w:val="28"/>
        </w:rPr>
        <w:t>
      "__" ____________ 20__ жыл</w:t>
      </w:r>
    </w:p>
    <w:bookmarkEnd w:id="106"/>
    <w:bookmarkStart w:name="z218" w:id="107"/>
    <w:p>
      <w:pPr>
        <w:spacing w:after="0"/>
        <w:ind w:left="0"/>
        <w:jc w:val="both"/>
      </w:pPr>
      <w:r>
        <w:rPr>
          <w:rFonts w:ascii="Times New Roman"/>
          <w:b w:val="false"/>
          <w:i w:val="false"/>
          <w:color w:val="000000"/>
          <w:sz w:val="28"/>
        </w:rPr>
        <w:t>
      Өтініштің тіркеу нөмірі: _______________________________</w:t>
      </w:r>
    </w:p>
    <w:bookmarkEnd w:id="107"/>
    <w:bookmarkStart w:name="z219" w:id="108"/>
    <w:p>
      <w:pPr>
        <w:spacing w:after="0"/>
        <w:ind w:left="0"/>
        <w:jc w:val="both"/>
      </w:pPr>
      <w:r>
        <w:rPr>
          <w:rFonts w:ascii="Times New Roman"/>
          <w:b w:val="false"/>
          <w:i w:val="false"/>
          <w:color w:val="000000"/>
          <w:sz w:val="28"/>
        </w:rPr>
        <w:t>
      Кемшіліктерді жою мерзімінің аяқталатын күні:</w:t>
      </w:r>
    </w:p>
    <w:bookmarkEnd w:id="108"/>
    <w:bookmarkStart w:name="z220" w:id="109"/>
    <w:p>
      <w:pPr>
        <w:spacing w:after="0"/>
        <w:ind w:left="0"/>
        <w:jc w:val="both"/>
      </w:pPr>
      <w:r>
        <w:rPr>
          <w:rFonts w:ascii="Times New Roman"/>
          <w:b w:val="false"/>
          <w:i w:val="false"/>
          <w:color w:val="000000"/>
          <w:sz w:val="28"/>
        </w:rPr>
        <w:t>
      "__" ____________ 20__ жыл</w:t>
      </w:r>
    </w:p>
    <w:bookmarkEnd w:id="109"/>
    <w:bookmarkStart w:name="z221" w:id="110"/>
    <w:p>
      <w:pPr>
        <w:spacing w:after="0"/>
        <w:ind w:left="0"/>
        <w:jc w:val="both"/>
      </w:pPr>
      <w:r>
        <w:rPr>
          <w:rFonts w:ascii="Times New Roman"/>
          <w:b w:val="false"/>
          <w:i w:val="false"/>
          <w:color w:val="000000"/>
          <w:sz w:val="28"/>
        </w:rPr>
        <w:t>
      ____________________________</w:t>
      </w:r>
    </w:p>
    <w:bookmarkEnd w:id="110"/>
    <w:bookmarkStart w:name="z222" w:id="111"/>
    <w:p>
      <w:pPr>
        <w:spacing w:after="0"/>
        <w:ind w:left="0"/>
        <w:jc w:val="both"/>
      </w:pPr>
      <w:r>
        <w:rPr>
          <w:rFonts w:ascii="Times New Roman"/>
          <w:b w:val="false"/>
          <w:i w:val="false"/>
          <w:color w:val="000000"/>
          <w:sz w:val="28"/>
        </w:rPr>
        <w:t>
      (Мемлекеттік корпорация қызметкерінің тегі, аты, әкесінің аты (бар болса))</w:t>
      </w:r>
    </w:p>
    <w:bookmarkEnd w:id="111"/>
    <w:bookmarkStart w:name="z223" w:id="112"/>
    <w:p>
      <w:pPr>
        <w:spacing w:after="0"/>
        <w:ind w:left="0"/>
        <w:jc w:val="both"/>
      </w:pPr>
      <w:r>
        <w:rPr>
          <w:rFonts w:ascii="Times New Roman"/>
          <w:b w:val="false"/>
          <w:i w:val="false"/>
          <w:color w:val="000000"/>
          <w:sz w:val="28"/>
        </w:rPr>
        <w:t>
      Қолы: ______________________</w:t>
      </w:r>
    </w:p>
    <w:bookmarkEnd w:id="112"/>
    <w:bookmarkStart w:name="z224" w:id="113"/>
    <w:p>
      <w:pPr>
        <w:spacing w:after="0"/>
        <w:ind w:left="0"/>
        <w:jc w:val="both"/>
      </w:pPr>
      <w:r>
        <w:rPr>
          <w:rFonts w:ascii="Times New Roman"/>
          <w:b w:val="false"/>
          <w:i w:val="false"/>
          <w:color w:val="000000"/>
          <w:sz w:val="28"/>
        </w:rPr>
        <w:t>
      Қолхатпен таныстым, көшірмесін алдым:</w:t>
      </w:r>
    </w:p>
    <w:bookmarkEnd w:id="113"/>
    <w:bookmarkStart w:name="z225" w:id="114"/>
    <w:p>
      <w:pPr>
        <w:spacing w:after="0"/>
        <w:ind w:left="0"/>
        <w:jc w:val="both"/>
      </w:pPr>
      <w:r>
        <w:rPr>
          <w:rFonts w:ascii="Times New Roman"/>
          <w:b w:val="false"/>
          <w:i w:val="false"/>
          <w:color w:val="000000"/>
          <w:sz w:val="28"/>
        </w:rPr>
        <w:t>
      ______________________________</w:t>
      </w:r>
    </w:p>
    <w:bookmarkEnd w:id="114"/>
    <w:bookmarkStart w:name="z226" w:id="115"/>
    <w:p>
      <w:pPr>
        <w:spacing w:after="0"/>
        <w:ind w:left="0"/>
        <w:jc w:val="both"/>
      </w:pPr>
      <w:r>
        <w:rPr>
          <w:rFonts w:ascii="Times New Roman"/>
          <w:b w:val="false"/>
          <w:i w:val="false"/>
          <w:color w:val="000000"/>
          <w:sz w:val="28"/>
        </w:rPr>
        <w:t>
      (көрсетілетін қызметті алушының тегі, аты, әкесінің аты (бар болса))</w:t>
      </w:r>
    </w:p>
    <w:bookmarkEnd w:id="115"/>
    <w:bookmarkStart w:name="z227" w:id="116"/>
    <w:p>
      <w:pPr>
        <w:spacing w:after="0"/>
        <w:ind w:left="0"/>
        <w:jc w:val="both"/>
      </w:pPr>
      <w:r>
        <w:rPr>
          <w:rFonts w:ascii="Times New Roman"/>
          <w:b w:val="false"/>
          <w:i w:val="false"/>
          <w:color w:val="000000"/>
          <w:sz w:val="28"/>
        </w:rPr>
        <w:t>
      Қолы: ______________________</w:t>
      </w:r>
    </w:p>
    <w:bookmarkEnd w:id="116"/>
    <w:bookmarkStart w:name="z228" w:id="117"/>
    <w:p>
      <w:pPr>
        <w:spacing w:after="0"/>
        <w:ind w:left="0"/>
        <w:jc w:val="both"/>
      </w:pPr>
      <w:r>
        <w:rPr>
          <w:rFonts w:ascii="Times New Roman"/>
          <w:b w:val="false"/>
          <w:i w:val="false"/>
          <w:color w:val="000000"/>
          <w:sz w:val="28"/>
        </w:rPr>
        <w:t>
      "__" ____________ 20__ жыл</w:t>
      </w:r>
    </w:p>
    <w:bookmarkEnd w:id="1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Ішкі істер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24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673 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Сыртқы істер министрі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2026 жылғы 17 қыркүйектегі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11-1-4/520 бірлескен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бұйрыққа 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Шетелдіктер мен азаматтығы жоқ адамдардың Қазақстан Республикасына келуіне шақыруларын ресімдеу, шақыруларын келісу, Қазақстан Республикасының визаларын беру, күшін жою, қалпына келтіру, сондай-ақ олардың қолданылу мерзімдерін ұзарту және қысқарту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8-қосымша</w:t>
            </w:r>
          </w:p>
        </w:tc>
      </w:tr>
    </w:tbl>
    <w:bookmarkStart w:name="z240" w:id="118"/>
    <w:p>
      <w:pPr>
        <w:spacing w:after="0"/>
        <w:ind w:left="0"/>
        <w:jc w:val="left"/>
      </w:pPr>
      <w:r>
        <w:rPr>
          <w:rFonts w:ascii="Times New Roman"/>
          <w:b/>
          <w:i w:val="false"/>
          <w:color w:val="000000"/>
        </w:rPr>
        <w:t xml:space="preserve"> "Шетелдіктер мен азаматтығы жоқ адамдардың Қазақстан Республикасына келу және Қазақстан Республикасынан кету құқығына Қазақстан Республикасының аумағында визаны беру, қалпына келтіру және ұзарту" мемлекеттік қызмет көрсетуге қойылатын негізгі талаптар тізбесі</w:t>
      </w:r>
    </w:p>
    <w:bookmarkEnd w:id="1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41" w:id="119"/>
          <w:p>
            <w:pPr>
              <w:spacing w:after="20"/>
              <w:ind w:left="20"/>
              <w:jc w:val="both"/>
            </w:pPr>
            <w:r>
              <w:rPr>
                <w:rFonts w:ascii="Times New Roman"/>
                <w:b w:val="false"/>
                <w:i w:val="false"/>
                <w:color w:val="000000"/>
                <w:sz w:val="20"/>
              </w:rPr>
              <w:t>
"Шетелдіктер мен азаматтығы жоқ адамдардың Қазақстан Республикасына келу және Қазақстан Республикасынан кету құқығына Қазақстан Республикасының аумағында визаны беру, қалпына келтіру және ұзарту" мемлекеттік көрсетілетін қызметтің атауы.</w:t>
            </w:r>
          </w:p>
          <w:bookmarkEnd w:id="119"/>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көрсетілетін қызметтің кіші түрінің атауы: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1. Кәсіпкерлік қызметті жүзеге асыру үшін визаларды ресімдеу ("А5", "С5");</w:t>
            </w:r>
          </w:p>
          <w:p>
            <w:pPr>
              <w:spacing w:after="20"/>
              <w:ind w:left="20"/>
              <w:jc w:val="both"/>
            </w:pPr>
            <w:r>
              <w:rPr>
                <w:rFonts w:ascii="Times New Roman"/>
                <w:b w:val="false"/>
                <w:i w:val="false"/>
                <w:color w:val="000000"/>
                <w:sz w:val="20"/>
              </w:rPr>
              <w:t>
</w:t>
            </w:r>
            <w:r>
              <w:rPr>
                <w:rFonts w:ascii="Times New Roman"/>
                <w:b w:val="false"/>
                <w:i w:val="false"/>
                <w:color w:val="000000"/>
                <w:sz w:val="20"/>
              </w:rPr>
              <w:t>2. Іскерлік сапарға визаларды ресімдеу ("В2", "В3");</w:t>
            </w:r>
          </w:p>
          <w:p>
            <w:pPr>
              <w:spacing w:after="20"/>
              <w:ind w:left="20"/>
              <w:jc w:val="both"/>
            </w:pPr>
            <w:r>
              <w:rPr>
                <w:rFonts w:ascii="Times New Roman"/>
                <w:b w:val="false"/>
                <w:i w:val="false"/>
                <w:color w:val="000000"/>
                <w:sz w:val="20"/>
              </w:rPr>
              <w:t>
</w:t>
            </w:r>
            <w:r>
              <w:rPr>
                <w:rFonts w:ascii="Times New Roman"/>
                <w:b w:val="false"/>
                <w:i w:val="false"/>
                <w:color w:val="000000"/>
                <w:sz w:val="20"/>
              </w:rPr>
              <w:t>3. Еңбек қызметін жүзеге асыру үшін визаларды ресімдеу ("С3", "С4");</w:t>
            </w:r>
          </w:p>
          <w:p>
            <w:pPr>
              <w:spacing w:after="20"/>
              <w:ind w:left="20"/>
              <w:jc w:val="both"/>
            </w:pPr>
            <w:r>
              <w:rPr>
                <w:rFonts w:ascii="Times New Roman"/>
                <w:b w:val="false"/>
                <w:i w:val="false"/>
                <w:color w:val="000000"/>
                <w:sz w:val="20"/>
              </w:rPr>
              <w:t>
</w:t>
            </w:r>
            <w:r>
              <w:rPr>
                <w:rFonts w:ascii="Times New Roman"/>
                <w:b w:val="false"/>
                <w:i w:val="false"/>
                <w:color w:val="000000"/>
                <w:sz w:val="20"/>
              </w:rPr>
              <w:t>4. Діни іс-шаралар бойынша визаларды ресімдеу ("С7");</w:t>
            </w:r>
          </w:p>
          <w:p>
            <w:pPr>
              <w:spacing w:after="20"/>
              <w:ind w:left="20"/>
              <w:jc w:val="both"/>
            </w:pPr>
            <w:r>
              <w:rPr>
                <w:rFonts w:ascii="Times New Roman"/>
                <w:b w:val="false"/>
                <w:i w:val="false"/>
                <w:color w:val="000000"/>
                <w:sz w:val="20"/>
              </w:rPr>
              <w:t>
</w:t>
            </w:r>
            <w:r>
              <w:rPr>
                <w:rFonts w:ascii="Times New Roman"/>
                <w:b w:val="false"/>
                <w:i w:val="false"/>
                <w:color w:val="000000"/>
                <w:sz w:val="20"/>
              </w:rPr>
              <w:t>5. ҚР кету үшін визаларды ресімдеу ("В14", "B15", "B16", "B17", "B18", "B19", "B20", "B21", "В22");</w:t>
            </w:r>
          </w:p>
          <w:p>
            <w:pPr>
              <w:spacing w:after="20"/>
              <w:ind w:left="20"/>
              <w:jc w:val="both"/>
            </w:pPr>
            <w:r>
              <w:rPr>
                <w:rFonts w:ascii="Times New Roman"/>
                <w:b w:val="false"/>
                <w:i w:val="false"/>
                <w:color w:val="000000"/>
                <w:sz w:val="20"/>
              </w:rPr>
              <w:t>
</w:t>
            </w:r>
            <w:r>
              <w:rPr>
                <w:rFonts w:ascii="Times New Roman"/>
                <w:b w:val="false"/>
                <w:i w:val="false"/>
                <w:color w:val="000000"/>
                <w:sz w:val="20"/>
              </w:rPr>
              <w:t>6. Білім алу үшін визаларды ресімдеу ("В7", "С9");</w:t>
            </w:r>
          </w:p>
          <w:p>
            <w:pPr>
              <w:spacing w:after="20"/>
              <w:ind w:left="20"/>
              <w:jc w:val="both"/>
            </w:pPr>
            <w:r>
              <w:rPr>
                <w:rFonts w:ascii="Times New Roman"/>
                <w:b w:val="false"/>
                <w:i w:val="false"/>
                <w:color w:val="000000"/>
                <w:sz w:val="20"/>
              </w:rPr>
              <w:t>
</w:t>
            </w:r>
            <w:r>
              <w:rPr>
                <w:rFonts w:ascii="Times New Roman"/>
                <w:b w:val="false"/>
                <w:i w:val="false"/>
                <w:color w:val="000000"/>
                <w:sz w:val="20"/>
              </w:rPr>
              <w:t>7. Тұрақты тұру үшін визаларды ресімдеу ("В8", "С1", "C11");</w:t>
            </w:r>
          </w:p>
          <w:p>
            <w:pPr>
              <w:spacing w:after="20"/>
              <w:ind w:left="20"/>
              <w:jc w:val="both"/>
            </w:pPr>
            <w:r>
              <w:rPr>
                <w:rFonts w:ascii="Times New Roman"/>
                <w:b w:val="false"/>
                <w:i w:val="false"/>
                <w:color w:val="000000"/>
                <w:sz w:val="20"/>
              </w:rPr>
              <w:t>
</w:t>
            </w:r>
            <w:r>
              <w:rPr>
                <w:rFonts w:ascii="Times New Roman"/>
                <w:b w:val="false"/>
                <w:i w:val="false"/>
                <w:color w:val="000000"/>
                <w:sz w:val="20"/>
              </w:rPr>
              <w:t>8. Отбасын біріктіру үшін визаларды ресімдеу ("С2");</w:t>
            </w:r>
          </w:p>
          <w:p>
            <w:pPr>
              <w:spacing w:after="20"/>
              <w:ind w:left="20"/>
              <w:jc w:val="both"/>
            </w:pPr>
            <w:r>
              <w:rPr>
                <w:rFonts w:ascii="Times New Roman"/>
                <w:b w:val="false"/>
                <w:i w:val="false"/>
                <w:color w:val="000000"/>
                <w:sz w:val="20"/>
              </w:rPr>
              <w:t>
</w:t>
            </w:r>
            <w:r>
              <w:rPr>
                <w:rFonts w:ascii="Times New Roman"/>
                <w:b w:val="false"/>
                <w:i w:val="false"/>
                <w:color w:val="000000"/>
                <w:sz w:val="20"/>
              </w:rPr>
              <w:t>9. Қызметтік іс үшін визаларды ресімдеу ("А3");</w:t>
            </w:r>
          </w:p>
          <w:p>
            <w:pPr>
              <w:spacing w:after="20"/>
              <w:ind w:left="20"/>
              <w:jc w:val="both"/>
            </w:pPr>
            <w:r>
              <w:rPr>
                <w:rFonts w:ascii="Times New Roman"/>
                <w:b w:val="false"/>
                <w:i w:val="false"/>
                <w:color w:val="000000"/>
                <w:sz w:val="20"/>
              </w:rPr>
              <w:t xml:space="preserve">
10. Емдеу үшін визаларды ресімдеу ("С12").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Аумақтық полиция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2" w:id="120"/>
          <w:p>
            <w:pPr>
              <w:spacing w:after="20"/>
              <w:ind w:left="20"/>
              <w:jc w:val="both"/>
            </w:pPr>
            <w:r>
              <w:rPr>
                <w:rFonts w:ascii="Times New Roman"/>
                <w:b w:val="false"/>
                <w:i w:val="false"/>
                <w:color w:val="000000"/>
                <w:sz w:val="20"/>
              </w:rPr>
              <w:t>
Өтінішті қабылдау және мемлекеттік көрсетілетін қызметтің нәтижесін беру:</w:t>
            </w:r>
          </w:p>
          <w:bookmarkEnd w:id="120"/>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w:t>
            </w:r>
          </w:p>
          <w:p>
            <w:pPr>
              <w:spacing w:after="20"/>
              <w:ind w:left="20"/>
              <w:jc w:val="both"/>
            </w:pPr>
            <w:r>
              <w:rPr>
                <w:rFonts w:ascii="Times New Roman"/>
                <w:b w:val="false"/>
                <w:i w:val="false"/>
                <w:color w:val="000000"/>
                <w:sz w:val="20"/>
              </w:rPr>
              <w:t>
</w:t>
            </w:r>
            <w:r>
              <w:rPr>
                <w:rFonts w:ascii="Times New Roman"/>
                <w:b w:val="false"/>
                <w:i w:val="false"/>
                <w:color w:val="000000"/>
                <w:sz w:val="20"/>
              </w:rPr>
              <w:t>2) "А3", "А5", "В1", "В2", "В3", "В10", "В12", "С12" бір мәртелік визаларды ресімдеу үшін – "Цифрлық үкіметтің" веб-порталы (бұдан әрі – портал) www.egov.kz;</w:t>
            </w:r>
          </w:p>
          <w:p>
            <w:pPr>
              <w:spacing w:after="20"/>
              <w:ind w:left="20"/>
              <w:jc w:val="both"/>
            </w:pPr>
            <w:r>
              <w:rPr>
                <w:rFonts w:ascii="Times New Roman"/>
                <w:b w:val="false"/>
                <w:i w:val="false"/>
                <w:color w:val="000000"/>
                <w:sz w:val="20"/>
              </w:rPr>
              <w:t>
3) "Азаматтарға арналған үкімет" мемлекеттік корпорациясы (бұдан әрі – Мемлекеттік корпорация).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5" w:id="121"/>
          <w:p>
            <w:pPr>
              <w:spacing w:after="20"/>
              <w:ind w:left="20"/>
              <w:jc w:val="both"/>
            </w:pPr>
            <w:r>
              <w:rPr>
                <w:rFonts w:ascii="Times New Roman"/>
                <w:b w:val="false"/>
                <w:i w:val="false"/>
                <w:color w:val="000000"/>
                <w:sz w:val="20"/>
              </w:rPr>
              <w:t>
Көрсетілетін қызметті берушіге, Мемлекеттік корпорацияға құжаттар пакетін тапсырған сәттен бастап – 5 (бес) жұмыс күні.</w:t>
            </w:r>
          </w:p>
          <w:bookmarkEnd w:id="121"/>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 Ұлттық қауіпсіздік комитеті (бұдан әрі – ҚР ҰҚК) 3 жұмыс күніне дейінгі мерзімде қолдаухатты келісуді қамтамасыз етеді. ҚР ҰҚК органдарының жазбаша сұрау салуы бойынша көрсетілген мерзім 30 күнтізбелік күніне дейін ұзартылады.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беруші мемлекеттік қызмет көрсетуді ұзартудың себептері мен мерзімін көрсете отырып, көрсетілетін қызметті алушыға жазбаша хабарлайды, ал көрсетілетін қызметті алушы Мемлекеттік корпорацияға жүгінген кезде мемлекеттік қызмет көрсету мерзімін ұзарту туралы хабарлама 3 жұмыс күні ішінде Мемлекеттік корпорацияға әрі қарай көрсетілетін қызметті алушыны ақпараттандыру үшін жолданады.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Егер жауап ҚР ҰҚК белгіленген мерзімде берілмей, мемлекеттік қызмет мемлекеттік қызмет көрсетушіге жүгінген жағдайда ҚР ҰҚК келісімі алғаннан кейін 1 жұмыс күнінің ішінде көрсетіледі.</w:t>
            </w:r>
          </w:p>
          <w:p>
            <w:pPr>
              <w:spacing w:after="20"/>
              <w:ind w:left="20"/>
              <w:jc w:val="both"/>
            </w:pPr>
            <w:r>
              <w:rPr>
                <w:rFonts w:ascii="Times New Roman"/>
                <w:b w:val="false"/>
                <w:i w:val="false"/>
                <w:color w:val="000000"/>
                <w:sz w:val="20"/>
              </w:rPr>
              <w:t>
Порталға жүгінген жағдайда – 1 (бір)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 (ішінара цифрландырылған)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59" w:id="122"/>
          <w:p>
            <w:pPr>
              <w:spacing w:after="20"/>
              <w:ind w:left="20"/>
              <w:jc w:val="both"/>
            </w:pPr>
            <w:r>
              <w:rPr>
                <w:rFonts w:ascii="Times New Roman"/>
                <w:b w:val="false"/>
                <w:i w:val="false"/>
                <w:color w:val="000000"/>
                <w:sz w:val="20"/>
              </w:rPr>
              <w:t>
1) көрсетілетін қызметті беруші арқылы: Қазақстан Республикасына кіру / шығу үшін виза немесе мемлекеттік қызмет көрсетуден бас тарту туралы дәлелді себептер келтірілген жауап;</w:t>
            </w:r>
          </w:p>
          <w:bookmarkEnd w:id="122"/>
          <w:p>
            <w:pPr>
              <w:spacing w:after="20"/>
              <w:ind w:left="20"/>
              <w:jc w:val="both"/>
            </w:pPr>
            <w:r>
              <w:rPr>
                <w:rFonts w:ascii="Times New Roman"/>
                <w:b w:val="false"/>
                <w:i w:val="false"/>
                <w:color w:val="000000"/>
                <w:sz w:val="20"/>
              </w:rPr>
              <w:t>
2) порталда: электрондық құжат нысанында виза.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заңнамасымен көзделген жағдайларда, мемлекеттік қызмет көрсету кезінде көрсетілетін қызметті алушыдан өндіріп алынатын төлем мөлшері және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60" w:id="123"/>
          <w:p>
            <w:pPr>
              <w:spacing w:after="20"/>
              <w:ind w:left="20"/>
              <w:jc w:val="both"/>
            </w:pPr>
            <w:r>
              <w:rPr>
                <w:rFonts w:ascii="Times New Roman"/>
                <w:b w:val="false"/>
                <w:i w:val="false"/>
                <w:color w:val="000000"/>
                <w:sz w:val="20"/>
              </w:rPr>
              <w:t>
Мемлекеттік қызмет көрсеткені үшін Қазақстан Республикасы Салық кодексінің 666-бабына сәйкес мемлекеттік баж өндіріп алынады, ол:</w:t>
            </w:r>
          </w:p>
          <w:bookmarkEnd w:id="123"/>
          <w:p>
            <w:pPr>
              <w:spacing w:after="20"/>
              <w:ind w:left="20"/>
              <w:jc w:val="both"/>
            </w:pPr>
            <w:r>
              <w:rPr>
                <w:rFonts w:ascii="Times New Roman"/>
                <w:b w:val="false"/>
                <w:i w:val="false"/>
                <w:color w:val="000000"/>
                <w:sz w:val="20"/>
              </w:rPr>
              <w:t>
</w:t>
            </w:r>
            <w:r>
              <w:rPr>
                <w:rFonts w:ascii="Times New Roman"/>
                <w:b w:val="false"/>
                <w:i w:val="false"/>
                <w:color w:val="000000"/>
                <w:sz w:val="20"/>
              </w:rPr>
              <w:t>Шетелдіктер мен азаматтығы жоқ адамдарға Қазақстан Республикасының аумағында визаны бергені, қалпына келтіргені немесе ұзартқаны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Республикасынан шығу құқығына – 0,5 айлық есептік көрсеткіш (бұдан әрі –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Қазақстан Республикасына келу және Қазақстан Республикасынан кету құқығына – 7 АЕК;</w:t>
            </w:r>
          </w:p>
          <w:p>
            <w:pPr>
              <w:spacing w:after="20"/>
              <w:ind w:left="20"/>
              <w:jc w:val="both"/>
            </w:pPr>
            <w:r>
              <w:rPr>
                <w:rFonts w:ascii="Times New Roman"/>
                <w:b w:val="false"/>
                <w:i w:val="false"/>
                <w:color w:val="000000"/>
                <w:sz w:val="20"/>
              </w:rPr>
              <w:t>
</w:t>
            </w:r>
            <w:r>
              <w:rPr>
                <w:rFonts w:ascii="Times New Roman"/>
                <w:b w:val="false"/>
                <w:i w:val="false"/>
                <w:color w:val="000000"/>
                <w:sz w:val="20"/>
              </w:rPr>
              <w:t>3) көп мәрте Қазақстан Республикасына келу және Қазақстан Республикасынан кету – 30 АЕК-ті құрайды.</w:t>
            </w:r>
          </w:p>
          <w:p>
            <w:pPr>
              <w:spacing w:after="20"/>
              <w:ind w:left="20"/>
              <w:jc w:val="both"/>
            </w:pPr>
            <w:r>
              <w:rPr>
                <w:rFonts w:ascii="Times New Roman"/>
                <w:b w:val="false"/>
                <w:i w:val="false"/>
                <w:color w:val="000000"/>
                <w:sz w:val="20"/>
              </w:rPr>
              <w:t>
</w:t>
            </w:r>
            <w:r>
              <w:rPr>
                <w:rFonts w:ascii="Times New Roman"/>
                <w:b w:val="false"/>
                <w:i w:val="false"/>
                <w:color w:val="000000"/>
                <w:sz w:val="20"/>
              </w:rPr>
              <w:t>Төлем екінші деңгейдегі банктер және банк операцияларының жекелеген түрлерін жүзеге асыратын ұйымдар арқылы қолма-қол және ақшасыз нысанда жүргізіледі.</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бажды төлеуден:</w:t>
            </w:r>
          </w:p>
          <w:p>
            <w:pPr>
              <w:spacing w:after="20"/>
              <w:ind w:left="20"/>
              <w:jc w:val="both"/>
            </w:pPr>
            <w:r>
              <w:rPr>
                <w:rFonts w:ascii="Times New Roman"/>
                <w:b w:val="false"/>
                <w:i w:val="false"/>
                <w:color w:val="000000"/>
                <w:sz w:val="20"/>
              </w:rPr>
              <w:t>
</w:t>
            </w:r>
            <w:r>
              <w:rPr>
                <w:rFonts w:ascii="Times New Roman"/>
                <w:b w:val="false"/>
                <w:i w:val="false"/>
                <w:color w:val="000000"/>
                <w:sz w:val="20"/>
              </w:rPr>
              <w:t>1) Қазақстан Республикасына баратын шетелдік ресми делегациялардың мүшелері және оларға еріп жүретін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Қазақстан Республикасы Президенті Әкімшілігінің, Қазақстан Республикасы Үкіметінің, Қазақстан Республикасы Құрылтайының, Қазақстан Республикасы Конституциялық Сотының, Қазақстан Республикасы Жоғарғы Сотының, Қазақстан Республикасы Орталық сайлау комиссиясының, Қазақстан Республикасы Үкімет Аппаратының, мемлекеттік органдардың, астана, облыстар, республикалық маңызы бар қалалар әкімдіктерінің шақыруы бойынша Қазақстан Республикасына баратын шетелдіктер;</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3) Қазақстан Республикасының мүдделі мемлекеттік органдарымен келісілген, гуманитарлық көмекпен Қазақстан Республикасына баратын шетелдіктер; </w:t>
            </w:r>
          </w:p>
          <w:p>
            <w:pPr>
              <w:spacing w:after="20"/>
              <w:ind w:left="20"/>
              <w:jc w:val="both"/>
            </w:pPr>
            <w:r>
              <w:rPr>
                <w:rFonts w:ascii="Times New Roman"/>
                <w:b w:val="false"/>
                <w:i w:val="false"/>
                <w:color w:val="000000"/>
                <w:sz w:val="20"/>
              </w:rPr>
              <w:t>
</w:t>
            </w:r>
            <w:r>
              <w:rPr>
                <w:rFonts w:ascii="Times New Roman"/>
                <w:b w:val="false"/>
                <w:i w:val="false"/>
                <w:color w:val="000000"/>
                <w:sz w:val="20"/>
              </w:rPr>
              <w:t>4) этникалық қазақтар;</w:t>
            </w:r>
          </w:p>
          <w:p>
            <w:pPr>
              <w:spacing w:after="20"/>
              <w:ind w:left="20"/>
              <w:jc w:val="both"/>
            </w:pPr>
            <w:r>
              <w:rPr>
                <w:rFonts w:ascii="Times New Roman"/>
                <w:b w:val="false"/>
                <w:i w:val="false"/>
                <w:color w:val="000000"/>
                <w:sz w:val="20"/>
              </w:rPr>
              <w:t>
</w:t>
            </w:r>
            <w:r>
              <w:rPr>
                <w:rFonts w:ascii="Times New Roman"/>
                <w:b w:val="false"/>
                <w:i w:val="false"/>
                <w:color w:val="000000"/>
                <w:sz w:val="20"/>
              </w:rPr>
              <w:t>5) өзара түсіністік қағидаты негізінде 16 жасқа дейінгі балалар;</w:t>
            </w:r>
          </w:p>
          <w:p>
            <w:pPr>
              <w:spacing w:after="20"/>
              <w:ind w:left="20"/>
              <w:jc w:val="both"/>
            </w:pPr>
            <w:r>
              <w:rPr>
                <w:rFonts w:ascii="Times New Roman"/>
                <w:b w:val="false"/>
                <w:i w:val="false"/>
                <w:color w:val="000000"/>
                <w:sz w:val="20"/>
              </w:rPr>
              <w:t>
</w:t>
            </w:r>
            <w:r>
              <w:rPr>
                <w:rFonts w:ascii="Times New Roman"/>
                <w:b w:val="false"/>
                <w:i w:val="false"/>
                <w:color w:val="000000"/>
                <w:sz w:val="20"/>
              </w:rPr>
              <w:t>6) шетелде тұрақты тұратын және Қазақстан Республикасына жақын туыстарының жерлеуіне баратын, бұрын Қазақстан Республикасының азаматтығында болған адамдар;</w:t>
            </w:r>
          </w:p>
          <w:p>
            <w:pPr>
              <w:spacing w:after="20"/>
              <w:ind w:left="20"/>
              <w:jc w:val="both"/>
            </w:pPr>
            <w:r>
              <w:rPr>
                <w:rFonts w:ascii="Times New Roman"/>
                <w:b w:val="false"/>
                <w:i w:val="false"/>
                <w:color w:val="000000"/>
                <w:sz w:val="20"/>
              </w:rPr>
              <w:t>
</w:t>
            </w:r>
            <w:r>
              <w:rPr>
                <w:rFonts w:ascii="Times New Roman"/>
                <w:b w:val="false"/>
                <w:i w:val="false"/>
                <w:color w:val="000000"/>
                <w:sz w:val="20"/>
              </w:rPr>
              <w:t>7) шетелдік инвесторлар босатылады.</w:t>
            </w:r>
          </w:p>
          <w:p>
            <w:pPr>
              <w:spacing w:after="20"/>
              <w:ind w:left="20"/>
              <w:jc w:val="both"/>
            </w:pPr>
            <w:r>
              <w:rPr>
                <w:rFonts w:ascii="Times New Roman"/>
                <w:b w:val="false"/>
                <w:i w:val="false"/>
                <w:color w:val="000000"/>
                <w:sz w:val="20"/>
              </w:rPr>
              <w:t>
Мемлекеттік баж көрсетілетін қызметті берушінің қызметкерлері жіберген қателері бар бастапқы визалардың орнына қайтадан визалар бергені үшін алынбайды.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4" w:id="124"/>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сәйкес демалыс және мереке күндерін қоспағанда, дүйсенбіден бастап жұма аралығында сағат 13:00-ден 14:30-ға дейінгі түскі асқа үзіліспен сағат 9:00-ден 18:30-ға дейін.</w:t>
            </w:r>
          </w:p>
          <w:bookmarkEnd w:id="124"/>
          <w:p>
            <w:pPr>
              <w:spacing w:after="20"/>
              <w:ind w:left="20"/>
              <w:jc w:val="both"/>
            </w:pPr>
            <w:r>
              <w:rPr>
                <w:rFonts w:ascii="Times New Roman"/>
                <w:b w:val="false"/>
                <w:i w:val="false"/>
                <w:color w:val="000000"/>
                <w:sz w:val="20"/>
              </w:rPr>
              <w:t>
</w:t>
            </w:r>
            <w:r>
              <w:rPr>
                <w:rFonts w:ascii="Times New Roman"/>
                <w:b w:val="false"/>
                <w:i w:val="false"/>
                <w:color w:val="000000"/>
                <w:sz w:val="20"/>
              </w:rPr>
              <w:t>Өтініштерді қабылдау және мемлекеттік қызмет көрсету нәтижелерін беру сағат 13:00-ден 14:30-ға дейінгі түскі асқа үзіліспен, сағат 9:00-ден 17:30-ға дейін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2) портал – жөндеу жұмыстарына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өтініштерді қабылдау және мемлекеттік көрсетілетін қызметті көрсету нәтижелері келесі жұмыс күні жүзеге асырылады);</w:t>
            </w:r>
          </w:p>
          <w:p>
            <w:pPr>
              <w:spacing w:after="20"/>
              <w:ind w:left="20"/>
              <w:jc w:val="both"/>
            </w:pPr>
            <w:r>
              <w:rPr>
                <w:rFonts w:ascii="Times New Roman"/>
                <w:b w:val="false"/>
                <w:i w:val="false"/>
                <w:color w:val="000000"/>
                <w:sz w:val="20"/>
              </w:rPr>
              <w:t>
3) Мемлекеттік корпорация – өтінішті қабылдау және мемлекеттік қызметті көрсетудің дайын нәтижесін беру Мемлекеттік корпорация арқылы Қазақстан Республикасының Еңбек кодексіне сәйкес демалыс және мерекелік күндерден басқа, дүйсенбіден бастап жұманы 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277" w:id="125"/>
          <w:p>
            <w:pPr>
              <w:spacing w:after="20"/>
              <w:ind w:left="20"/>
              <w:jc w:val="both"/>
            </w:pPr>
            <w:r>
              <w:rPr>
                <w:rFonts w:ascii="Times New Roman"/>
                <w:b w:val="false"/>
                <w:i w:val="false"/>
                <w:color w:val="000000"/>
                <w:sz w:val="20"/>
              </w:rPr>
              <w:t>
Визаларды беру және қалпына келтіру үшін көрсетілетін қызметті беруші және Мемлекеттік корпорация арқылы:</w:t>
            </w:r>
          </w:p>
          <w:bookmarkEnd w:id="125"/>
          <w:p>
            <w:pPr>
              <w:spacing w:after="20"/>
              <w:ind w:left="20"/>
              <w:jc w:val="both"/>
            </w:pPr>
            <w:r>
              <w:rPr>
                <w:rFonts w:ascii="Times New Roman"/>
                <w:b w:val="false"/>
                <w:i w:val="false"/>
                <w:color w:val="000000"/>
                <w:sz w:val="20"/>
              </w:rPr>
              <w:t>
</w:t>
            </w:r>
            <w:r>
              <w:rPr>
                <w:rFonts w:ascii="Times New Roman"/>
                <w:b w:val="false"/>
                <w:i w:val="false"/>
                <w:color w:val="000000"/>
                <w:sz w:val="20"/>
              </w:rPr>
              <w:t>1) көлемі 3,5х4,5 сантиметр түрлі-түсті немесе қара-ақ фотосуреті бар виза алуға арналған визалық сауалнама;</w:t>
            </w:r>
          </w:p>
          <w:p>
            <w:pPr>
              <w:spacing w:after="20"/>
              <w:ind w:left="20"/>
              <w:jc w:val="both"/>
            </w:pPr>
            <w:r>
              <w:rPr>
                <w:rFonts w:ascii="Times New Roman"/>
                <w:b w:val="false"/>
                <w:i w:val="false"/>
                <w:color w:val="000000"/>
                <w:sz w:val="20"/>
              </w:rPr>
              <w:t>
</w:t>
            </w:r>
            <w:r>
              <w:rPr>
                <w:rFonts w:ascii="Times New Roman"/>
                <w:b w:val="false"/>
                <w:i w:val="false"/>
                <w:color w:val="000000"/>
                <w:sz w:val="20"/>
              </w:rPr>
              <w:t>2) ҚР шет елдердегі мекемелерінде немесе Қазақстан Республикасының халықаралық әуежайында виза ресімдеу кезінде – Қазақстан Республикасы Ішкі істер министрлігінде (бұдан әрі – ҚР ІІМ) немесе Қазақстан Республикасы Сыртқы істер министрлігінде (бұдан әрі – ҚР СІМ) тіркелген қолдаухаттың нөмірі және оны тіркеу күні (виза алушыға шақырудың нөмірін және берілген күнін шақырушы тарап хабарлайды), немесе осы Қағидалардың 25-тармағында көзделген виза санаттарын алушылардың қолдаухаты;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3) шет мемлекеттің жарамды дипломатиялық, қызметтік және шетелдік паспорты, не болмаса Қазақстан Республикасы осы қалыпта таныған және Қазақстан Республикасының мемлекеттік шекарасын кесіп өтуге құқық беретін жеке басты куәландыратын өзге құжат (бұдан әрі – паспорт);</w:t>
            </w:r>
          </w:p>
          <w:p>
            <w:pPr>
              <w:spacing w:after="20"/>
              <w:ind w:left="20"/>
              <w:jc w:val="both"/>
            </w:pPr>
            <w:r>
              <w:rPr>
                <w:rFonts w:ascii="Times New Roman"/>
                <w:b w:val="false"/>
                <w:i w:val="false"/>
                <w:color w:val="000000"/>
                <w:sz w:val="20"/>
              </w:rPr>
              <w:t>
</w:t>
            </w:r>
            <w:r>
              <w:rPr>
                <w:rFonts w:ascii="Times New Roman"/>
                <w:b w:val="false"/>
                <w:i w:val="false"/>
                <w:color w:val="000000"/>
                <w:sz w:val="20"/>
              </w:rPr>
              <w:t>4) мемлекеттік бажды төлегенін растайтын төлем құжатының түпнұсқасы;</w:t>
            </w:r>
          </w:p>
          <w:p>
            <w:pPr>
              <w:spacing w:after="20"/>
              <w:ind w:left="20"/>
              <w:jc w:val="both"/>
            </w:pPr>
            <w:r>
              <w:rPr>
                <w:rFonts w:ascii="Times New Roman"/>
                <w:b w:val="false"/>
                <w:i w:val="false"/>
                <w:color w:val="000000"/>
                <w:sz w:val="20"/>
              </w:rPr>
              <w:t>
</w:t>
            </w:r>
            <w:r>
              <w:rPr>
                <w:rFonts w:ascii="Times New Roman"/>
                <w:b w:val="false"/>
                <w:i w:val="false"/>
                <w:color w:val="000000"/>
                <w:sz w:val="20"/>
              </w:rPr>
              <w:t>5) осы Қағидаларға 1-қосымшаға сәйкес виза алуға қажетті қосымша құжаттар;</w:t>
            </w:r>
          </w:p>
          <w:p>
            <w:pPr>
              <w:spacing w:after="20"/>
              <w:ind w:left="20"/>
              <w:jc w:val="both"/>
            </w:pPr>
            <w:r>
              <w:rPr>
                <w:rFonts w:ascii="Times New Roman"/>
                <w:b w:val="false"/>
                <w:i w:val="false"/>
                <w:color w:val="000000"/>
                <w:sz w:val="20"/>
              </w:rPr>
              <w:t>
</w:t>
            </w:r>
            <w:r>
              <w:rPr>
                <w:rFonts w:ascii="Times New Roman"/>
                <w:b w:val="false"/>
                <w:i w:val="false"/>
                <w:color w:val="000000"/>
                <w:sz w:val="20"/>
              </w:rPr>
              <w:t>6) "С3" санатындағы визаны беру үшін қосымша:</w:t>
            </w:r>
          </w:p>
          <w:p>
            <w:pPr>
              <w:spacing w:after="20"/>
              <w:ind w:left="20"/>
              <w:jc w:val="both"/>
            </w:pPr>
            <w:r>
              <w:rPr>
                <w:rFonts w:ascii="Times New Roman"/>
                <w:b w:val="false"/>
                <w:i w:val="false"/>
                <w:color w:val="000000"/>
                <w:sz w:val="20"/>
              </w:rPr>
              <w:t>
</w:t>
            </w:r>
            <w:r>
              <w:rPr>
                <w:rFonts w:ascii="Times New Roman"/>
                <w:b w:val="false"/>
                <w:i w:val="false"/>
                <w:color w:val="000000"/>
                <w:sz w:val="20"/>
              </w:rPr>
              <w:t>шақырушы тараптың қолдаухаты;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жергілікті атқарушы органдар жұмыс берушіге шетелдік жұмыс күшін тарту үшін берген рұқсат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"Еңбек қызметін жүзеге асыру үшін шетелдік жұмыс күшін тартуға жергілікті атқарушы органдардың рұқсаты талап етілмейтін адамдардың тізбесін айқындау туралы" Қазақстан Республикасы Үкіметінің 2023 жылғы 24 қарашадағы № 1041 қаулысына және "Қазақстан Республикасына шетелдік жұмыс күшін тартуға арналған квотаны белгілеу және оны астана, облыстар, республикалық маңызы бар қалалар арасында бөлу қағидаларын бекіту туралы" Қазақстан Республикасы Премьер-Министрінің орынбасары – Еңбек және халықты әлеуметтік қорғау министрінің 2023 жылғы 30 маусымдағы № 274 бұйрығына (Нормативтік құқықтық актілерді мемлекеттік тіркеу тізілімінде № 32955 болып тіркелген) сәйкес шетелдік жұмыс күшін тартуға арналған рұқсат талап етілмейтін шетелдіктер мен азаматтығы жоқ адамдар үшін мынадай құжаттар қосымша ұсынылады: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қандастар үшін – халықтың көші-қоны мәселелері жөніндегі уәкілетті органмен бекітілген нысан бойынша қандас куәлігінің көшірмесі мен түпнұсқасы немесе цифрлық құжаттар сервисінен цифрлық құжат (сәйкестендіру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теңіз, өзен кемелері, әуе көлігі экипаждарының мүшелері, "Жоғары және (немесе) жоғары оқу орнынан кейінгі білім беру ұйымдарына ерекше мәртебе беру туралы" Қазақстан Республикасы Президентінің 2001 жылғы 5 шілдедегі № 648 Жарлығына сәйкес ерекше мәртебе берілген жоғары оқу орындарының профессорлық-оқытушылар құрамы, сондай-ақ "Жоғары және жоғары оқу орнынан кейінгі білім туралы құжаттарды тану қағидаларын бекіту туралы" Қазақстан Республикасы Ғылым және жоғары білім министрінің 2023 жылғы 12 маусымдағы № 268 бұйрығымен (бұдан әрі – Білім туралы құжаттарды тану қағидалары) (Нормативтік құқықтық актілерді мемлекеттік тіркеу тізілімінде № 32800 болып тіркелген) белгіленген тәртіпте расталған құжаттары бар жоғары оқу орындарында басшылар лауазымдарында жұмыс істейтін, жоғары білімі бар және экономика саласында кадрларды даярлауды жүзеге асыратын оқытушылар үшін – шетелдік қызметкермен еңбек келісімшартының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"Астана" халықаралық қаржы орталығының (бұдан әрі – АХҚО) қатысушылары мен органдары тартатын адамдар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заңды тұлғаны АХҚО қолданыстағы құқығына сәйкес тіркеуді (аккредитациялауды) растайтын сертификаттың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шетелдік қызметкермен еңбек келісімшартының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Білім туралы құжаттарды тану қағидаларында белгіленген тәртіпте расталған құжаттары бар жоғары білімді, ұлттық басқару холдингінде құрылымдық бөліністердің басшыларынан төмен емес лауазымдарда жұмыс істейтін адамдар үшін – Қазақстан Республикасында құрылымдық бөліністердің бірінші басшыларының шетелдік қызметкерді тағайындауы туралы ұлттық басқару холдингінің бұйрығы;</w:t>
            </w:r>
          </w:p>
          <w:p>
            <w:pPr>
              <w:spacing w:after="20"/>
              <w:ind w:left="20"/>
              <w:jc w:val="both"/>
            </w:pPr>
            <w:r>
              <w:rPr>
                <w:rFonts w:ascii="Times New Roman"/>
                <w:b w:val="false"/>
                <w:i w:val="false"/>
                <w:color w:val="000000"/>
                <w:sz w:val="20"/>
              </w:rPr>
              <w:t>
</w:t>
            </w:r>
            <w:r>
              <w:rPr>
                <w:rFonts w:ascii="Times New Roman"/>
                <w:b w:val="false"/>
                <w:i w:val="false"/>
                <w:color w:val="000000"/>
                <w:sz w:val="20"/>
              </w:rPr>
              <w:t>ұлттық басқару холдингінің директорлар кеңесі мүшелері ретінде жұмыс істеуге тартылатын адамдар үшін – ұлттық басқару холдингінің директорлар кеңесінің жалпы жиналысынан үзінді;</w:t>
            </w:r>
          </w:p>
          <w:p>
            <w:pPr>
              <w:spacing w:after="20"/>
              <w:ind w:left="20"/>
              <w:jc w:val="both"/>
            </w:pPr>
            <w:r>
              <w:rPr>
                <w:rFonts w:ascii="Times New Roman"/>
                <w:b w:val="false"/>
                <w:i w:val="false"/>
                <w:color w:val="000000"/>
                <w:sz w:val="20"/>
              </w:rPr>
              <w:t>
</w:t>
            </w:r>
            <w:r>
              <w:rPr>
                <w:rFonts w:ascii="Times New Roman"/>
                <w:b w:val="false"/>
                <w:i w:val="false"/>
                <w:color w:val="000000"/>
                <w:sz w:val="20"/>
              </w:rPr>
              <w:t>шетелдік заңды тұлғалардың филиалдарының немесе өкілдіктерінің бірінші басшысы болып жұмыс істейтін адамдар үшін – шетелдік қызметкерді бірінші басшы етіп тағайындау туралы құрылтайшының шешімі не құрылтайшылардың жалпы жиналысынан үзінді;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заңды тұлғаларының жарғылық капиталында шетелдік қатысудың жүз пайыз үлесімен олардың бірінші басшылары болып жұмыс істейтін адамдар үшін – шетелдік қызметкерді Қазақстан Республикасында бірінші басшы етіп тағайындау туралы құрылтайшының шешімі не құрылтайшылардың жалпы жиналысынан үзінді;</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заңды тұлғаларының жарғылық капиталында шетелдік қатысудың жүз пайыз үлесімен олардың бірінші басшыларының орынбасарлары болып жұмыс істейтін адамдар үшін – басшының орынбасары лауазымына жұмысқа қабылдау және тағайындау туралы бұйрықтың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Барлық санатындағы визаларын ұзарту үшін көрсетілетін қызметті беруші арқылы:</w:t>
            </w:r>
          </w:p>
          <w:p>
            <w:pPr>
              <w:spacing w:after="20"/>
              <w:ind w:left="20"/>
              <w:jc w:val="both"/>
            </w:pPr>
            <w:r>
              <w:rPr>
                <w:rFonts w:ascii="Times New Roman"/>
                <w:b w:val="false"/>
                <w:i w:val="false"/>
                <w:color w:val="000000"/>
                <w:sz w:val="20"/>
              </w:rPr>
              <w:t>
</w:t>
            </w:r>
            <w:r>
              <w:rPr>
                <w:rFonts w:ascii="Times New Roman"/>
                <w:b w:val="false"/>
                <w:i w:val="false"/>
                <w:color w:val="000000"/>
                <w:sz w:val="20"/>
              </w:rPr>
              <w:t>1) виза алу үшін осы Қағидалардың 9-қосымшаға сәйкес визалық сауалнама не көлемі 3,5х4,5 сантиметр түрлі түсті не ақ-қара фотосуреті;</w:t>
            </w:r>
          </w:p>
          <w:p>
            <w:pPr>
              <w:spacing w:after="20"/>
              <w:ind w:left="20"/>
              <w:jc w:val="both"/>
            </w:pPr>
            <w:r>
              <w:rPr>
                <w:rFonts w:ascii="Times New Roman"/>
                <w:b w:val="false"/>
                <w:i w:val="false"/>
                <w:color w:val="000000"/>
                <w:sz w:val="20"/>
              </w:rPr>
              <w:t>
</w:t>
            </w:r>
            <w:r>
              <w:rPr>
                <w:rFonts w:ascii="Times New Roman"/>
                <w:b w:val="false"/>
                <w:i w:val="false"/>
                <w:color w:val="000000"/>
                <w:sz w:val="20"/>
              </w:rPr>
              <w:t>2) паспорт;</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бажды төлегенін растайтын төлем құжатының түпнұсқасы.</w:t>
            </w:r>
          </w:p>
          <w:p>
            <w:pPr>
              <w:spacing w:after="20"/>
              <w:ind w:left="20"/>
              <w:jc w:val="both"/>
            </w:pPr>
            <w:r>
              <w:rPr>
                <w:rFonts w:ascii="Times New Roman"/>
                <w:b w:val="false"/>
                <w:i w:val="false"/>
                <w:color w:val="000000"/>
                <w:sz w:val="20"/>
              </w:rPr>
              <w:t>
</w:t>
            </w:r>
            <w:r>
              <w:rPr>
                <w:rFonts w:ascii="Times New Roman"/>
                <w:b w:val="false"/>
                <w:i w:val="false"/>
                <w:color w:val="000000"/>
                <w:sz w:val="20"/>
              </w:rPr>
              <w:t>4) мынадай санаттағы визалар үшін:</w:t>
            </w:r>
          </w:p>
          <w:p>
            <w:pPr>
              <w:spacing w:after="20"/>
              <w:ind w:left="20"/>
              <w:jc w:val="both"/>
            </w:pPr>
            <w:r>
              <w:rPr>
                <w:rFonts w:ascii="Times New Roman"/>
                <w:b w:val="false"/>
                <w:i w:val="false"/>
                <w:color w:val="000000"/>
                <w:sz w:val="20"/>
              </w:rPr>
              <w:t>
</w:t>
            </w:r>
            <w:r>
              <w:rPr>
                <w:rFonts w:ascii="Times New Roman"/>
                <w:b w:val="false"/>
                <w:i w:val="false"/>
                <w:color w:val="000000"/>
                <w:sz w:val="20"/>
              </w:rPr>
              <w:t>"А5" – шақырушы тараптың қолдаухаты және Қазақстан Республикасының инвестициялар жөніндегі уәкілетті органның жазбаша растауы не АХҚО Әкімшілігінің қолдаухаты;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"В2" – Қазақстан Республикасында болу мақсатын көрсете отыра, бұрын алғашқы виза алу үшін шақыру ресімдеген шақырушы тараптың қолдаухаты;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"В7" – бұрын шақыру ресімдеген шақырушы тараптың, сондай-ақ Қазақстан Республикасының орталық атқару органдарының, АХҚО немесе "Астана Хаб" инновациялық кластерінің (бұдан әрі – Инновациялық кластер) қатысушылары мен органдарының қолдаухаты;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"В8" – Қазақстан Республикасында тұрақты тұруға рұқсат ресімдеу үшін құжаттарды тапсырғаннан кейін қолдаухат;</w:t>
            </w:r>
          </w:p>
          <w:p>
            <w:pPr>
              <w:spacing w:after="20"/>
              <w:ind w:left="20"/>
              <w:jc w:val="both"/>
            </w:pPr>
            <w:r>
              <w:rPr>
                <w:rFonts w:ascii="Times New Roman"/>
                <w:b w:val="false"/>
                <w:i w:val="false"/>
                <w:color w:val="000000"/>
                <w:sz w:val="20"/>
              </w:rPr>
              <w:t>
</w:t>
            </w:r>
            <w:r>
              <w:rPr>
                <w:rFonts w:ascii="Times New Roman"/>
                <w:b w:val="false"/>
                <w:i w:val="false"/>
                <w:color w:val="000000"/>
                <w:sz w:val="20"/>
              </w:rPr>
              <w:t>"В21" – алдын ала тергеп-тексеру жүзеге асыратын органның не қылмыстық істі қарап жатқан соттың жазбаша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"С1" – өтініш берушінің қолдаухаты;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"С2" – шақырушы тараптың жазбаша өтініші келесі құжаттар болған кезде:</w:t>
            </w:r>
          </w:p>
          <w:p>
            <w:pPr>
              <w:spacing w:after="20"/>
              <w:ind w:left="20"/>
              <w:jc w:val="both"/>
            </w:pPr>
            <w:r>
              <w:rPr>
                <w:rFonts w:ascii="Times New Roman"/>
                <w:b w:val="false"/>
                <w:i w:val="false"/>
                <w:color w:val="000000"/>
                <w:sz w:val="20"/>
              </w:rPr>
              <w:t>
</w:t>
            </w:r>
            <w:r>
              <w:rPr>
                <w:rFonts w:ascii="Times New Roman"/>
                <w:b w:val="false"/>
                <w:i w:val="false"/>
                <w:color w:val="000000"/>
                <w:sz w:val="20"/>
              </w:rPr>
              <w:t>шақырушы адамда отбасының әрбір мүшесін күтіп-бағуға айына, республикалық бюджет туралы Қазақстан Республикасының заңында белгіленген ең төмен жалақыдан кем емес мөлшерде қаржылай қаражаттың болуын растауы;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шақырушы адамның "Тұрғын үй қатынастары туралы" Қазақстан Республикасының Заңына сәйкес Қазақстан Республикасының аумағында алаңы отбасының әрбір мүшесіне белгіленген ең төменгі нормативтерге сәйкес келетін тұрғын үйдің болуын растауы;</w:t>
            </w:r>
          </w:p>
          <w:p>
            <w:pPr>
              <w:spacing w:after="20"/>
              <w:ind w:left="20"/>
              <w:jc w:val="both"/>
            </w:pPr>
            <w:r>
              <w:rPr>
                <w:rFonts w:ascii="Times New Roman"/>
                <w:b w:val="false"/>
                <w:i w:val="false"/>
                <w:color w:val="000000"/>
                <w:sz w:val="20"/>
              </w:rPr>
              <w:t>
</w:t>
            </w:r>
            <w:r>
              <w:rPr>
                <w:rFonts w:ascii="Times New Roman"/>
                <w:b w:val="false"/>
                <w:i w:val="false"/>
                <w:color w:val="000000"/>
                <w:sz w:val="20"/>
              </w:rPr>
              <w:t>шақырушы адамның отбасы мүшелері үшін медициналық сақтандыру;</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шақырушы адаммен отбасылық қатынастарын растайтын, Қазақстан Республикасының немесе шет мемлекеттің осыған уәкілетті мемлекеттік органдары ұсынған құжаттардың нотариатта куәландырылған көшірмелері.</w:t>
            </w:r>
          </w:p>
          <w:p>
            <w:pPr>
              <w:spacing w:after="20"/>
              <w:ind w:left="20"/>
              <w:jc w:val="both"/>
            </w:pPr>
            <w:r>
              <w:rPr>
                <w:rFonts w:ascii="Times New Roman"/>
                <w:b w:val="false"/>
                <w:i w:val="false"/>
                <w:color w:val="000000"/>
                <w:sz w:val="20"/>
              </w:rPr>
              <w:t>
</w:t>
            </w:r>
            <w:r>
              <w:rPr>
                <w:rFonts w:ascii="Times New Roman"/>
                <w:b w:val="false"/>
                <w:i w:val="false"/>
                <w:color w:val="000000"/>
                <w:sz w:val="20"/>
              </w:rPr>
              <w:t>"С3" – егер мұндай рұқсат Қазақстан Республикасының заңнамасына сәйкес талап етілсе, бастапқы визаны алуға шақыруды бұрын ресімдеген шақырушы тараптың өтінішхаты және шетелдік жұмыс күшін тарту үшін жұмыс берушіге берілген еңбек қызметін жүзеге асыруға арналған рұқсат немесе Қазақстан Республикасының заңнамасына, сондай-ақ Қазақстан Республикасы мүшесі болып табылатын халықаралық шарттарға сәйкес Қазақстан Республикасына жұмысқа орналасуға немесе шетелдік жұмыс күшін тартуға рұқсат алу талап етілмейтінін дәлелдейтін құжаттар бар болған жағдайда.</w:t>
            </w:r>
          </w:p>
          <w:p>
            <w:pPr>
              <w:spacing w:after="20"/>
              <w:ind w:left="20"/>
              <w:jc w:val="both"/>
            </w:pPr>
            <w:r>
              <w:rPr>
                <w:rFonts w:ascii="Times New Roman"/>
                <w:b w:val="false"/>
                <w:i w:val="false"/>
                <w:color w:val="000000"/>
                <w:sz w:val="20"/>
              </w:rPr>
              <w:t>
</w:t>
            </w:r>
            <w:r>
              <w:rPr>
                <w:rFonts w:ascii="Times New Roman"/>
                <w:b w:val="false"/>
                <w:i w:val="false"/>
                <w:color w:val="000000"/>
                <w:sz w:val="20"/>
              </w:rPr>
              <w:t>Қазақстан Республикасының басқа өңірінде еңбек қызметін жүзеге асырған кезде шақырушы тарап еңбекші көшіп-келушінің іссапарға жіберілуі туралы бұйрықты (не шарт немесе келісімшарт) ұсынады;</w:t>
            </w:r>
          </w:p>
          <w:p>
            <w:pPr>
              <w:spacing w:after="20"/>
              <w:ind w:left="20"/>
              <w:jc w:val="both"/>
            </w:pPr>
            <w:r>
              <w:rPr>
                <w:rFonts w:ascii="Times New Roman"/>
                <w:b w:val="false"/>
                <w:i w:val="false"/>
                <w:color w:val="000000"/>
                <w:sz w:val="20"/>
              </w:rPr>
              <w:t>
</w:t>
            </w:r>
            <w:r>
              <w:rPr>
                <w:rFonts w:ascii="Times New Roman"/>
                <w:b w:val="false"/>
                <w:i w:val="false"/>
                <w:color w:val="000000"/>
                <w:sz w:val="20"/>
              </w:rPr>
              <w:t>"С4" – қолдаухат және заңды тұлға – Қазақстан Республикасының резидентімен біліктілігіне сәйкестігі туралы анықтамада көрсетілген мамандығы бойынша еңбек шарты;</w:t>
            </w:r>
          </w:p>
          <w:p>
            <w:pPr>
              <w:spacing w:after="20"/>
              <w:ind w:left="20"/>
              <w:jc w:val="both"/>
            </w:pPr>
            <w:r>
              <w:rPr>
                <w:rFonts w:ascii="Times New Roman"/>
                <w:b w:val="false"/>
                <w:i w:val="false"/>
                <w:color w:val="000000"/>
                <w:sz w:val="20"/>
              </w:rPr>
              <w:t>
</w:t>
            </w:r>
            <w:r>
              <w:rPr>
                <w:rFonts w:ascii="Times New Roman"/>
                <w:b w:val="false"/>
                <w:i w:val="false"/>
                <w:color w:val="000000"/>
                <w:sz w:val="20"/>
              </w:rPr>
              <w:t>"С5" – астананың, облыстардың, республикалық маңызы бар қалалардың және олардың аудандарының жергілікті атқарушы органдарының жазбаша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"С7" – діни қызмет саласын реттеуді жүзеге асыратын уәкілетті органның ведомствосымен келісілген Қазақстан Республикасының аумағында тіркелген діни бірлестіктің жазбаша өтініші;</w:t>
            </w:r>
          </w:p>
          <w:p>
            <w:pPr>
              <w:spacing w:after="20"/>
              <w:ind w:left="20"/>
              <w:jc w:val="both"/>
            </w:pPr>
            <w:r>
              <w:rPr>
                <w:rFonts w:ascii="Times New Roman"/>
                <w:b w:val="false"/>
                <w:i w:val="false"/>
                <w:color w:val="000000"/>
                <w:sz w:val="20"/>
              </w:rPr>
              <w:t>
</w:t>
            </w:r>
            <w:r>
              <w:rPr>
                <w:rFonts w:ascii="Times New Roman"/>
                <w:b w:val="false"/>
                <w:i w:val="false"/>
                <w:color w:val="000000"/>
                <w:sz w:val="20"/>
              </w:rPr>
              <w:t>"С9" – Қазақстан Республикасында тіркелген білім беру мәселесі бойынша уәкілетті органның немесе оқу орындарының қолдаухаты;</w:t>
            </w:r>
          </w:p>
          <w:p>
            <w:pPr>
              <w:spacing w:after="20"/>
              <w:ind w:left="20"/>
              <w:jc w:val="both"/>
            </w:pPr>
            <w:r>
              <w:rPr>
                <w:rFonts w:ascii="Times New Roman"/>
                <w:b w:val="false"/>
                <w:i w:val="false"/>
                <w:color w:val="000000"/>
                <w:sz w:val="20"/>
              </w:rPr>
              <w:t>
</w:t>
            </w:r>
            <w:r>
              <w:rPr>
                <w:rFonts w:ascii="Times New Roman"/>
                <w:b w:val="false"/>
                <w:i w:val="false"/>
                <w:color w:val="000000"/>
                <w:sz w:val="20"/>
              </w:rPr>
              <w:t>"С12" – медициналық ұйымдармен берілген, Қазақстан Республикасының медициналық мекемесінде емделіп жатқан қызмет алушыға – шетелдік пациентке ұдайы күтім қажеттілігін растайтын құжаттар не жақын туыстарына – Қазақстан Республикасының азаматтарына не Қазақстан Республикасының аумағында тұрақты тұратын шетелдіктерге ұдайы күтім қажеттілігін растайтын құжаттар болған кезде қолдаухат не ҚР ІІМ нұсқауы.</w:t>
            </w:r>
          </w:p>
          <w:p>
            <w:pPr>
              <w:spacing w:after="20"/>
              <w:ind w:left="20"/>
              <w:jc w:val="both"/>
            </w:pPr>
            <w:r>
              <w:rPr>
                <w:rFonts w:ascii="Times New Roman"/>
                <w:b w:val="false"/>
                <w:i w:val="false"/>
                <w:color w:val="000000"/>
                <w:sz w:val="20"/>
              </w:rPr>
              <w:t>
Бір мәртелік электронды туристік, іскерлік және емделуге арналған визаларды портал арқылы алу үшін –көрсетілетін қызметті алушының цифрлық сұрауы.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заңдарымен белгіленген, мемлекеттік қызметті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0" w:id="126"/>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bookmarkEnd w:id="126"/>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осы Қағидалардың талаптарына сәйкес келмеуі;</w:t>
            </w:r>
          </w:p>
          <w:p>
            <w:pPr>
              <w:spacing w:after="20"/>
              <w:ind w:left="20"/>
              <w:jc w:val="both"/>
            </w:pPr>
            <w:r>
              <w:rPr>
                <w:rFonts w:ascii="Times New Roman"/>
                <w:b w:val="false"/>
                <w:i w:val="false"/>
                <w:color w:val="000000"/>
                <w:sz w:val="20"/>
              </w:rPr>
              <w:t>
</w:t>
            </w:r>
            <w:r>
              <w:rPr>
                <w:rFonts w:ascii="Times New Roman"/>
                <w:b w:val="false"/>
                <w:i w:val="false"/>
                <w:color w:val="000000"/>
                <w:sz w:val="20"/>
              </w:rPr>
              <w:t>3) мемлекеттік қызмет көрсету үшін талап етілетін келісім туралы сұрау салуға уәкілетті мемлекеттік органдарының берген теріс жауабы;</w:t>
            </w:r>
          </w:p>
          <w:p>
            <w:pPr>
              <w:spacing w:after="20"/>
              <w:ind w:left="20"/>
              <w:jc w:val="both"/>
            </w:pPr>
            <w:r>
              <w:rPr>
                <w:rFonts w:ascii="Times New Roman"/>
                <w:b w:val="false"/>
                <w:i w:val="false"/>
                <w:color w:val="000000"/>
                <w:sz w:val="20"/>
              </w:rPr>
              <w:t>
</w:t>
            </w:r>
            <w:r>
              <w:rPr>
                <w:rFonts w:ascii="Times New Roman"/>
                <w:b w:val="false"/>
                <w:i w:val="false"/>
                <w:color w:val="000000"/>
                <w:sz w:val="20"/>
              </w:rPr>
              <w:t>4) егер шетелдік Қазақстан Республикасында алдыңғы болған кезеңде оған салынған қылмыстық немесе әкімшілік құқық бұзушылық жасағаны үшін қолданылған жазаны өтемеген болса;</w:t>
            </w:r>
          </w:p>
          <w:p>
            <w:pPr>
              <w:spacing w:after="20"/>
              <w:ind w:left="20"/>
              <w:jc w:val="both"/>
            </w:pPr>
            <w:r>
              <w:rPr>
                <w:rFonts w:ascii="Times New Roman"/>
                <w:b w:val="false"/>
                <w:i w:val="false"/>
                <w:color w:val="000000"/>
                <w:sz w:val="20"/>
              </w:rPr>
              <w:t>
</w:t>
            </w:r>
            <w:r>
              <w:rPr>
                <w:rFonts w:ascii="Times New Roman"/>
                <w:b w:val="false"/>
                <w:i w:val="false"/>
                <w:color w:val="000000"/>
                <w:sz w:val="20"/>
              </w:rPr>
              <w:t>5) егер ол келу туралы өтiнiшхат жолдаған кезде өзi жөнiнде жалған мәлiметтер хабарлаған болса немесе қажеттi құжаттарды Қазақстан Республикасының заңнамасында белгiленген мерзiмде табыс етпесе;</w:t>
            </w:r>
          </w:p>
          <w:p>
            <w:pPr>
              <w:spacing w:after="20"/>
              <w:ind w:left="20"/>
              <w:jc w:val="both"/>
            </w:pPr>
            <w:r>
              <w:rPr>
                <w:rFonts w:ascii="Times New Roman"/>
                <w:b w:val="false"/>
                <w:i w:val="false"/>
                <w:color w:val="000000"/>
                <w:sz w:val="20"/>
              </w:rPr>
              <w:t>
6) егер шақырылушы шетелдік арыз бергенге дейін бес жыл ішінде Қазақстан Республикасынан шығарып жіберілген болса.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мемлекеттік қызмет көрсету ерекшеліктері ескерілген өзге де талаптар, оның ішінде мемлекеттік корпорация арқылы және цифрлық нысанда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325" w:id="127"/>
          <w:p>
            <w:pPr>
              <w:spacing w:after="20"/>
              <w:ind w:left="20"/>
              <w:jc w:val="both"/>
            </w:pPr>
            <w:r>
              <w:rPr>
                <w:rFonts w:ascii="Times New Roman"/>
                <w:b w:val="false"/>
                <w:i w:val="false"/>
                <w:color w:val="000000"/>
                <w:sz w:val="20"/>
              </w:rPr>
              <w:t>
Қабылдау "электрондық" кезек тәртібімен, көрсетілетін қызметті алушының тіркелген жері бойынша жеделдетілген қызмет көрсетусіз жүзеге асырылады.</w:t>
            </w:r>
          </w:p>
          <w:bookmarkEnd w:id="127"/>
          <w:p>
            <w:pPr>
              <w:spacing w:after="20"/>
              <w:ind w:left="20"/>
              <w:jc w:val="both"/>
            </w:pPr>
            <w:r>
              <w:rPr>
                <w:rFonts w:ascii="Times New Roman"/>
                <w:b w:val="false"/>
                <w:i w:val="false"/>
                <w:color w:val="000000"/>
                <w:sz w:val="20"/>
              </w:rPr>
              <w:t>
</w:t>
            </w:r>
            <w:r>
              <w:rPr>
                <w:rFonts w:ascii="Times New Roman"/>
                <w:b w:val="false"/>
                <w:i w:val="false"/>
                <w:color w:val="000000"/>
                <w:sz w:val="20"/>
              </w:rPr>
              <w:t>Электрондық кезекті портал арқылы брондауға болады.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 сондай-ақ мемлекеттік қызмет көрсету мәселелері бойынша көрсетілетін қызметті берушінің анықтама қызметтерінің байланыс телефондары Министрліктің www.mvd.gov.kz интернет-ресурсында орналастырылған.</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 1414, 8 800 080 7777.</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