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6f82c" w14:textId="7b6f8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 Қазақстан Республикасы Білім және ғылым министрінің 2020 жылғы 18 ақпандағы № 65 бұйрығына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23 қыркүйектегі № 277-НҚ бұйрығы. Қазақстан Республикасының Әділет министрлігінде 2026 жылғы 24 қыркүйекте № 39962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 Қазақстан Республикасы Білім және ғылым министрінің 2020 жылғы 18 ақпандағы № 65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20050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"Мемлекеттік орта, техникалық және кәсіптік, орта білімнен кейінгі білім беру ұйымдарына бекітілген дене шынықтыру-сауықтыру және спорт құрылысжайларын мүліктік жалдауға (жалға) беру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"1. Қоса беріліп отырған Мемлекеттік орта, техникалық және кәсіптік, орта білімнен кейінгі білім беру ұйымдарына бекітілген дене шынықтыру-сауықтыру және спорт құрылысжайларын мүліктік жалдауға (жалға)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3"/>
    <w:bookmarkStart w:name="z10" w:id="4"/>
    <w:p>
      <w:pPr>
        <w:spacing w:after="0"/>
        <w:ind w:left="0"/>
        <w:jc w:val="both"/>
      </w:pPr>
      <w:r>
        <w:rPr>
          <w:rFonts w:ascii="Times New Roman"/>
          <w:b w:val="false"/>
          <w:i w:val="false"/>
          <w:color w:val="000000"/>
          <w:sz w:val="28"/>
        </w:rPr>
        <w:t xml:space="preserve">
      көрсетілген бұйрықпен бекітілген Мемлекеттік орта білім беру ұйымдарына бекітілген дене шынықтыру-сауықтыру және спорт құрылысжайларын мүліктік жалдауға (жалға) беру </w:t>
      </w:r>
      <w:r>
        <w:rPr>
          <w:rFonts w:ascii="Times New Roman"/>
          <w:b w:val="false"/>
          <w:i w:val="false"/>
          <w:color w:val="000000"/>
          <w:sz w:val="28"/>
        </w:rPr>
        <w:t>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xml:space="preserve">
      "Мемлекеттік орта, техникалық және кәсіптік, орта білімнен кейінгі білім беру ұйымдарына бекітілген дене шынықтыру-сауықтыру және спорт құрылысжайларын мүліктік жалдауға (жалға) беру </w:t>
      </w:r>
      <w:r>
        <w:rPr>
          <w:rFonts w:ascii="Times New Roman"/>
          <w:b w:val="false"/>
          <w:i w:val="false"/>
          <w:color w:val="000000"/>
          <w:sz w:val="28"/>
        </w:rPr>
        <w:t>қағидалары</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4" w:id="6"/>
    <w:p>
      <w:pPr>
        <w:spacing w:after="0"/>
        <w:ind w:left="0"/>
        <w:jc w:val="both"/>
      </w:pPr>
      <w:r>
        <w:rPr>
          <w:rFonts w:ascii="Times New Roman"/>
          <w:b w:val="false"/>
          <w:i w:val="false"/>
          <w:color w:val="000000"/>
          <w:sz w:val="28"/>
        </w:rPr>
        <w:t xml:space="preserve">
      "1. Осы Мемлекеттік орта, техникалық және кәсіптік, орта білімнен кейінгі білім беру ұйымдарына бекітілген дене шынықтыру-сауықтыру және спорт ғимараттарын мүліктік жалдауға (жалға алуға) беру қағидалары (бұдан әрі - Қағидалар) "Мемлекеттік мүлік туралы" Қазақстан Республикасы Заңының 74-бабының </w:t>
      </w:r>
      <w:r>
        <w:rPr>
          <w:rFonts w:ascii="Times New Roman"/>
          <w:b w:val="false"/>
          <w:i w:val="false"/>
          <w:color w:val="000000"/>
          <w:sz w:val="28"/>
        </w:rPr>
        <w:t>3-тармағына</w:t>
      </w:r>
      <w:r>
        <w:rPr>
          <w:rFonts w:ascii="Times New Roman"/>
          <w:b w:val="false"/>
          <w:i w:val="false"/>
          <w:color w:val="000000"/>
          <w:sz w:val="28"/>
        </w:rPr>
        <w:t xml:space="preserve"> және "Білім туралы" Қазақстан Республикасы Заңының 5-бабының </w:t>
      </w:r>
      <w:r>
        <w:rPr>
          <w:rFonts w:ascii="Times New Roman"/>
          <w:b w:val="false"/>
          <w:i w:val="false"/>
          <w:color w:val="000000"/>
          <w:sz w:val="28"/>
        </w:rPr>
        <w:t>35) тармақшасына</w:t>
      </w:r>
      <w:r>
        <w:rPr>
          <w:rFonts w:ascii="Times New Roman"/>
          <w:b w:val="false"/>
          <w:i w:val="false"/>
          <w:color w:val="000000"/>
          <w:sz w:val="28"/>
        </w:rPr>
        <w:t xml:space="preserve"> сәйкес әзірленді және мемлекеттік орта, техникалық және кәсіптік, орта білімнен кейінгі білім беру ұйымдарының өздеріне бекітілген дене шынықтыру-сауықтыру және спорт ғимараттарын (бұдан әрі – объектілер) мүліктік жалдауға (жалға алуға) беру тәртібін айқындайды.";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6" w:id="7"/>
    <w:p>
      <w:pPr>
        <w:spacing w:after="0"/>
        <w:ind w:left="0"/>
        <w:jc w:val="both"/>
      </w:pPr>
      <w:r>
        <w:rPr>
          <w:rFonts w:ascii="Times New Roman"/>
          <w:b w:val="false"/>
          <w:i w:val="false"/>
          <w:color w:val="000000"/>
          <w:sz w:val="28"/>
        </w:rPr>
        <w:t>
      "4. Мемлекеттік орта, техникалық және кәсіптік, орта білімнен кейінгі білім беру ұйымы объектіні мүліктік жалдауға (жалға алуға) беру үшін www.gosreestr.kz мекен-жайы бойынша Интернет желісіндегі интернет-ресурста мынадай ақпаратты қамтитын хабарландыру орналастырады:</w:t>
      </w:r>
    </w:p>
    <w:bookmarkEnd w:id="7"/>
    <w:bookmarkStart w:name="z17" w:id="8"/>
    <w:p>
      <w:pPr>
        <w:spacing w:after="0"/>
        <w:ind w:left="0"/>
        <w:jc w:val="both"/>
      </w:pPr>
      <w:r>
        <w:rPr>
          <w:rFonts w:ascii="Times New Roman"/>
          <w:b w:val="false"/>
          <w:i w:val="false"/>
          <w:color w:val="000000"/>
          <w:sz w:val="28"/>
        </w:rPr>
        <w:t>
      1) атауын, санын, өлшем бірлігін, мүліктік жалдауға (жалға алуға) беру мерзімін, қысқаша сипаттамасын, орналасқан жерін көрсете отырып, объект туралы мәліметті;</w:t>
      </w:r>
    </w:p>
    <w:bookmarkEnd w:id="8"/>
    <w:bookmarkStart w:name="z18" w:id="9"/>
    <w:p>
      <w:pPr>
        <w:spacing w:after="0"/>
        <w:ind w:left="0"/>
        <w:jc w:val="both"/>
      </w:pPr>
      <w:r>
        <w:rPr>
          <w:rFonts w:ascii="Times New Roman"/>
          <w:b w:val="false"/>
          <w:i w:val="false"/>
          <w:color w:val="000000"/>
          <w:sz w:val="28"/>
        </w:rPr>
        <w:t>
      2) объектінің баланс ұстаушысы туралы мәліметті (пошта мекенжайы, телефон, электронды пошта мекен-жайы).</w:t>
      </w:r>
    </w:p>
    <w:bookmarkEnd w:id="9"/>
    <w:bookmarkStart w:name="z19" w:id="10"/>
    <w:p>
      <w:pPr>
        <w:spacing w:after="0"/>
        <w:ind w:left="0"/>
        <w:jc w:val="both"/>
      </w:pPr>
      <w:r>
        <w:rPr>
          <w:rFonts w:ascii="Times New Roman"/>
          <w:b w:val="false"/>
          <w:i w:val="false"/>
          <w:color w:val="000000"/>
          <w:sz w:val="28"/>
        </w:rPr>
        <w:t>
      Хабарландыруды орналастыру мерзімін мемлекеттік орта, техникалық және кәсіптік, орта білімнен кейінгі білім беру ұйымы дербес анықтайды, бірақ үш жұмыс күнінен кем болмауға тиіс.";</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редакцияда жазылсын:</w:t>
      </w:r>
    </w:p>
    <w:bookmarkStart w:name="z21" w:id="11"/>
    <w:p>
      <w:pPr>
        <w:spacing w:after="0"/>
        <w:ind w:left="0"/>
        <w:jc w:val="both"/>
      </w:pPr>
      <w:r>
        <w:rPr>
          <w:rFonts w:ascii="Times New Roman"/>
          <w:b w:val="false"/>
          <w:i w:val="false"/>
          <w:color w:val="000000"/>
          <w:sz w:val="28"/>
        </w:rPr>
        <w:t>
      "6. Мемлекеттік орта, техникалық және кәсіптік, орта білімнен кейінгі білім беру ұйымы өтінімдер мен оларға қоса берілген құжаттарды олар түскен күннен бастап үш жұмыс күні ішінде кезектілік тәртібімен қарайды.";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бірінші бөлігі мынадай редакцияда жазылсын:</w:t>
      </w:r>
    </w:p>
    <w:bookmarkStart w:name="z23" w:id="12"/>
    <w:p>
      <w:pPr>
        <w:spacing w:after="0"/>
        <w:ind w:left="0"/>
        <w:jc w:val="both"/>
      </w:pPr>
      <w:r>
        <w:rPr>
          <w:rFonts w:ascii="Times New Roman"/>
          <w:b w:val="false"/>
          <w:i w:val="false"/>
          <w:color w:val="000000"/>
          <w:sz w:val="28"/>
        </w:rPr>
        <w:t>
      "8. Мемлекеттік орта, техникалық және кәсіптік, орта білімнен кейінгі білім беру ұйымының объектіні мүліктік жалдауға (жалға алуға) беру туралы шешімі объектіні мүліктік жалға (жалдауға) беру шартын жасасуға негіз болып табылады. Аталған шарт жасалған күнінен бастап үш жұмыс күні ішінде www.gosreestr.kz мекен-жайы бойынша Интернет желісінде орналастырылған интернет-ресурста тіркелуі тиіс.";</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5" w:id="13"/>
    <w:p>
      <w:pPr>
        <w:spacing w:after="0"/>
        <w:ind w:left="0"/>
        <w:jc w:val="both"/>
      </w:pPr>
      <w:r>
        <w:rPr>
          <w:rFonts w:ascii="Times New Roman"/>
          <w:b w:val="false"/>
          <w:i w:val="false"/>
          <w:color w:val="000000"/>
          <w:sz w:val="28"/>
        </w:rPr>
        <w:t xml:space="preserve">
      "12. Мемлекеттік орта, техникалық және кәсіптік, орта білімнен кейінгі білім беру ұйымдары жалдау (жалға алу) ақысының мөлшерлемесін есептеу кезінде Қазақстан Республикасы Ұлттық экономика министрінің 2015 жылғы 17 наурыздағы № 212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10467 болып тіркелген) бекітілген Мемлекеттік мүлікті мүліктік жалдауға (жалға алуға) беру қағидаларында белгіленген базалық мөлшерлемелерді және қолданыстағы коэффициенттердің мөлшерлерін басшылыққа алады.";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Start w:name="z27" w:id="14"/>
    <w:p>
      <w:pPr>
        <w:spacing w:after="0"/>
        <w:ind w:left="0"/>
        <w:jc w:val="both"/>
      </w:pPr>
      <w:r>
        <w:rPr>
          <w:rFonts w:ascii="Times New Roman"/>
          <w:b w:val="false"/>
          <w:i w:val="false"/>
          <w:color w:val="000000"/>
          <w:sz w:val="28"/>
        </w:rPr>
        <w:t>
      2. Қазақстан Республикасы Оқу-ағарту министрлігінің Техникалық және кәсіптік білім департаменті Қазақстан Республикасының заңнамасында белгіленген тәртіппен:</w:t>
      </w:r>
    </w:p>
    <w:bookmarkEnd w:id="14"/>
    <w:bookmarkStart w:name="z28" w:id="1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5"/>
    <w:bookmarkStart w:name="z29" w:id="16"/>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Оқу-ағарту министрлігінің интернет-ресурсында орналастырылуын;</w:t>
      </w:r>
    </w:p>
    <w:bookmarkEnd w:id="16"/>
    <w:bookmarkStart w:name="z30" w:id="17"/>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7"/>
    <w:bookmarkStart w:name="z31" w:id="1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18"/>
    <w:bookmarkStart w:name="z32" w:id="1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сон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Оқу-ағарту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Шарабасов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23 қыркүйектегі</w:t>
            </w:r>
            <w:r>
              <w:br/>
            </w:r>
            <w:r>
              <w:rPr>
                <w:rFonts w:ascii="Times New Roman"/>
                <w:b w:val="false"/>
                <w:i w:val="false"/>
                <w:color w:val="000000"/>
                <w:sz w:val="20"/>
              </w:rPr>
              <w:t>№ 277-НҚ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білім беру ұйымдарына</w:t>
            </w:r>
            <w:r>
              <w:br/>
            </w:r>
            <w:r>
              <w:rPr>
                <w:rFonts w:ascii="Times New Roman"/>
                <w:b w:val="false"/>
                <w:i w:val="false"/>
                <w:color w:val="000000"/>
                <w:sz w:val="20"/>
              </w:rPr>
              <w:t>бекітілген дене шынықтыру-</w:t>
            </w:r>
            <w:r>
              <w:br/>
            </w:r>
            <w:r>
              <w:rPr>
                <w:rFonts w:ascii="Times New Roman"/>
                <w:b w:val="false"/>
                <w:i w:val="false"/>
                <w:color w:val="000000"/>
                <w:sz w:val="20"/>
              </w:rPr>
              <w:t>сауықтыру және спорт құрылыс</w:t>
            </w:r>
            <w:r>
              <w:br/>
            </w:r>
            <w:r>
              <w:rPr>
                <w:rFonts w:ascii="Times New Roman"/>
                <w:b w:val="false"/>
                <w:i w:val="false"/>
                <w:color w:val="000000"/>
                <w:sz w:val="20"/>
              </w:rPr>
              <w:t>жайларын мүліктік жалдауға</w:t>
            </w:r>
            <w:r>
              <w:br/>
            </w:r>
            <w:r>
              <w:rPr>
                <w:rFonts w:ascii="Times New Roman"/>
                <w:b w:val="false"/>
                <w:i w:val="false"/>
                <w:color w:val="000000"/>
                <w:sz w:val="20"/>
              </w:rPr>
              <w:t>(жалға) беру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2" w:id="20"/>
    <w:p>
      <w:pPr>
        <w:spacing w:after="0"/>
        <w:ind w:left="0"/>
        <w:jc w:val="left"/>
      </w:pPr>
      <w:r>
        <w:rPr>
          <w:rFonts w:ascii="Times New Roman"/>
          <w:b/>
          <w:i w:val="false"/>
          <w:color w:val="000000"/>
        </w:rPr>
        <w:t xml:space="preserve"> Объектіні мүліктік жалдауға (жалға) беруге ӨТІНІМ</w:t>
      </w:r>
    </w:p>
    <w:bookmarkEnd w:id="20"/>
    <w:bookmarkStart w:name="z53" w:id="21"/>
    <w:p>
      <w:pPr>
        <w:spacing w:after="0"/>
        <w:ind w:left="0"/>
        <w:jc w:val="both"/>
      </w:pPr>
      <w:r>
        <w:rPr>
          <w:rFonts w:ascii="Times New Roman"/>
          <w:b w:val="false"/>
          <w:i w:val="false"/>
          <w:color w:val="000000"/>
          <w:sz w:val="28"/>
        </w:rPr>
        <w:t xml:space="preserve">
      1. Интернет желісінде www.gosreestr.kz мекен-жайы бойынша орналасқан интернет-ресурста жарияланған мемлекеттік орта, техникалық және кәсіптік, орта білімнен кейінгі білім беру ұйымдарына бекітілген дене шынықтыру-сауықтыру және спорт ғимараттарын мүліктік жалдауға (жалға алуға) беру туралы ақпаратпен, Мемлекеттік орта, техникалық және кәсіптік, орта білімнен кейінгі білім беру ұйымдарына бекітілген дене шынықтыру-сауықтыру және спорт ғимараттарын мүліктік жалдауға (жалға алуға) беру қағидаларымен, сондай-ақ "Мемлекеттік мүлік туралы" Қазақстан Республикасы Заңының 74-бабының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әзірленген Республикалық мүлікті мүлiктiк жалдауға (жалға алуға) беру қағидаларында белгіленген жалдау ақысының мөлшерлемесін есептеу шарттарымен таныса отырып,___________________________________________________________________</w:t>
      </w:r>
    </w:p>
    <w:bookmarkEnd w:id="21"/>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(ол болған жағдайда) немесе мемлекеттік емес заңды тұлғаның атауы және заңды тұлға басшысының немесе сенімхат негізінде әрекет ететін  заңды тұлға өкілінің тегі, аты, әкесінің аты (ол болған жағдайда) төменде көрсетілген объектіні жалға алуға ниет білдіреді.</w:t>
      </w:r>
    </w:p>
    <w:bookmarkStart w:name="z55" w:id="22"/>
    <w:p>
      <w:pPr>
        <w:spacing w:after="0"/>
        <w:ind w:left="0"/>
        <w:jc w:val="both"/>
      </w:pPr>
      <w:r>
        <w:rPr>
          <w:rFonts w:ascii="Times New Roman"/>
          <w:b w:val="false"/>
          <w:i w:val="false"/>
          <w:color w:val="000000"/>
          <w:sz w:val="28"/>
        </w:rPr>
        <w:t>
      Мүліктік жалдауға (жалға алуға) берілетін объект туралы мәлімет:</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жалдауға (жалға алуға) берілетін объектінің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жалдауға (жалға алуға) берілетін объектіні жалдауға (жалға алуға) берушінің атауы және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 w:id="23"/>
    <w:p>
      <w:pPr>
        <w:spacing w:after="0"/>
        <w:ind w:left="0"/>
        <w:jc w:val="both"/>
      </w:pPr>
      <w:r>
        <w:rPr>
          <w:rFonts w:ascii="Times New Roman"/>
          <w:b w:val="false"/>
          <w:i w:val="false"/>
          <w:color w:val="000000"/>
          <w:sz w:val="28"/>
        </w:rPr>
        <w:t>
      Мүліктік жалдауға (жалға алуға) берілетін объект___________________ ______________________________________________ үшін талап етіледі.</w:t>
      </w:r>
    </w:p>
    <w:bookmarkEnd w:id="23"/>
    <w:p>
      <w:pPr>
        <w:spacing w:after="0"/>
        <w:ind w:left="0"/>
        <w:jc w:val="both"/>
      </w:pPr>
      <w:r>
        <w:rPr>
          <w:rFonts w:ascii="Times New Roman"/>
          <w:b w:val="false"/>
          <w:i w:val="false"/>
          <w:color w:val="000000"/>
          <w:sz w:val="28"/>
        </w:rPr>
        <w:t>
      (объектіге деген қажеттілік негіздемесі көрсетіледі)</w:t>
      </w:r>
    </w:p>
    <w:bookmarkStart w:name="z57" w:id="24"/>
    <w:p>
      <w:pPr>
        <w:spacing w:after="0"/>
        <w:ind w:left="0"/>
        <w:jc w:val="both"/>
      </w:pPr>
      <w:r>
        <w:rPr>
          <w:rFonts w:ascii="Times New Roman"/>
          <w:b w:val="false"/>
          <w:i w:val="false"/>
          <w:color w:val="000000"/>
          <w:sz w:val="28"/>
        </w:rPr>
        <w:t>
      2. Өзім(-із) туралы мынадай мәліметтерді ұсынамын (-з):</w:t>
      </w:r>
    </w:p>
    <w:bookmarkEnd w:id="24"/>
    <w:bookmarkStart w:name="z58" w:id="25"/>
    <w:p>
      <w:pPr>
        <w:spacing w:after="0"/>
        <w:ind w:left="0"/>
        <w:jc w:val="both"/>
      </w:pPr>
      <w:r>
        <w:rPr>
          <w:rFonts w:ascii="Times New Roman"/>
          <w:b w:val="false"/>
          <w:i w:val="false"/>
          <w:color w:val="000000"/>
          <w:sz w:val="28"/>
        </w:rPr>
        <w:t>
      Заңды тұлға үшін:</w:t>
      </w:r>
    </w:p>
    <w:bookmarkEnd w:id="25"/>
    <w:bookmarkStart w:name="z59" w:id="26"/>
    <w:p>
      <w:pPr>
        <w:spacing w:after="0"/>
        <w:ind w:left="0"/>
        <w:jc w:val="both"/>
      </w:pPr>
      <w:r>
        <w:rPr>
          <w:rFonts w:ascii="Times New Roman"/>
          <w:b w:val="false"/>
          <w:i w:val="false"/>
          <w:color w:val="000000"/>
          <w:sz w:val="28"/>
        </w:rPr>
        <w:t>
      Атауы ______________________________________________________________</w:t>
      </w:r>
    </w:p>
    <w:bookmarkEnd w:id="26"/>
    <w:bookmarkStart w:name="z60" w:id="27"/>
    <w:p>
      <w:pPr>
        <w:spacing w:after="0"/>
        <w:ind w:left="0"/>
        <w:jc w:val="both"/>
      </w:pPr>
      <w:r>
        <w:rPr>
          <w:rFonts w:ascii="Times New Roman"/>
          <w:b w:val="false"/>
          <w:i w:val="false"/>
          <w:color w:val="000000"/>
          <w:sz w:val="28"/>
        </w:rPr>
        <w:t>
      БСН _______________________________________________________________</w:t>
      </w:r>
    </w:p>
    <w:bookmarkEnd w:id="27"/>
    <w:bookmarkStart w:name="z61" w:id="28"/>
    <w:p>
      <w:pPr>
        <w:spacing w:after="0"/>
        <w:ind w:left="0"/>
        <w:jc w:val="both"/>
      </w:pPr>
      <w:r>
        <w:rPr>
          <w:rFonts w:ascii="Times New Roman"/>
          <w:b w:val="false"/>
          <w:i w:val="false"/>
          <w:color w:val="000000"/>
          <w:sz w:val="28"/>
        </w:rPr>
        <w:t>
      Басшысының тегі, аты, әкесінің аты (ол болған жағдайда) __________________</w:t>
      </w:r>
    </w:p>
    <w:bookmarkEnd w:id="28"/>
    <w:bookmarkStart w:name="z62" w:id="29"/>
    <w:p>
      <w:pPr>
        <w:spacing w:after="0"/>
        <w:ind w:left="0"/>
        <w:jc w:val="both"/>
      </w:pPr>
      <w:r>
        <w:rPr>
          <w:rFonts w:ascii="Times New Roman"/>
          <w:b w:val="false"/>
          <w:i w:val="false"/>
          <w:color w:val="000000"/>
          <w:sz w:val="28"/>
        </w:rPr>
        <w:t>
       ___________________________________________________________________</w:t>
      </w:r>
    </w:p>
    <w:bookmarkEnd w:id="29"/>
    <w:bookmarkStart w:name="z63" w:id="30"/>
    <w:p>
      <w:pPr>
        <w:spacing w:after="0"/>
        <w:ind w:left="0"/>
        <w:jc w:val="both"/>
      </w:pPr>
      <w:r>
        <w:rPr>
          <w:rFonts w:ascii="Times New Roman"/>
          <w:b w:val="false"/>
          <w:i w:val="false"/>
          <w:color w:val="000000"/>
          <w:sz w:val="28"/>
        </w:rPr>
        <w:t>
      Мекен-жайы: ________________________________________________________</w:t>
      </w:r>
    </w:p>
    <w:bookmarkEnd w:id="30"/>
    <w:bookmarkStart w:name="z64" w:id="31"/>
    <w:p>
      <w:pPr>
        <w:spacing w:after="0"/>
        <w:ind w:left="0"/>
        <w:jc w:val="both"/>
      </w:pPr>
      <w:r>
        <w:rPr>
          <w:rFonts w:ascii="Times New Roman"/>
          <w:b w:val="false"/>
          <w:i w:val="false"/>
          <w:color w:val="000000"/>
          <w:sz w:val="28"/>
        </w:rPr>
        <w:t>
      Телефон нөмірі: _____________________________________________________</w:t>
      </w:r>
    </w:p>
    <w:bookmarkEnd w:id="31"/>
    <w:bookmarkStart w:name="z65" w:id="32"/>
    <w:p>
      <w:pPr>
        <w:spacing w:after="0"/>
        <w:ind w:left="0"/>
        <w:jc w:val="both"/>
      </w:pPr>
      <w:r>
        <w:rPr>
          <w:rFonts w:ascii="Times New Roman"/>
          <w:b w:val="false"/>
          <w:i w:val="false"/>
          <w:color w:val="000000"/>
          <w:sz w:val="28"/>
        </w:rPr>
        <w:t>
      Электронды пошта адресі _____________________________________________</w:t>
      </w:r>
    </w:p>
    <w:bookmarkEnd w:id="32"/>
    <w:bookmarkStart w:name="z66" w:id="33"/>
    <w:p>
      <w:pPr>
        <w:spacing w:after="0"/>
        <w:ind w:left="0"/>
        <w:jc w:val="both"/>
      </w:pPr>
      <w:r>
        <w:rPr>
          <w:rFonts w:ascii="Times New Roman"/>
          <w:b w:val="false"/>
          <w:i w:val="false"/>
          <w:color w:val="000000"/>
          <w:sz w:val="28"/>
        </w:rPr>
        <w:t xml:space="preserve">
      Шарт жасасу үшін банк деректемелері: </w:t>
      </w:r>
    </w:p>
    <w:bookmarkEnd w:id="33"/>
    <w:bookmarkStart w:name="z67" w:id="34"/>
    <w:p>
      <w:pPr>
        <w:spacing w:after="0"/>
        <w:ind w:left="0"/>
        <w:jc w:val="both"/>
      </w:pPr>
      <w:r>
        <w:rPr>
          <w:rFonts w:ascii="Times New Roman"/>
          <w:b w:val="false"/>
          <w:i w:val="false"/>
          <w:color w:val="000000"/>
          <w:sz w:val="28"/>
        </w:rPr>
        <w:t>
      ЖСК _______________________________________________________________</w:t>
      </w:r>
    </w:p>
    <w:bookmarkEnd w:id="34"/>
    <w:bookmarkStart w:name="z68" w:id="35"/>
    <w:p>
      <w:pPr>
        <w:spacing w:after="0"/>
        <w:ind w:left="0"/>
        <w:jc w:val="both"/>
      </w:pPr>
      <w:r>
        <w:rPr>
          <w:rFonts w:ascii="Times New Roman"/>
          <w:b w:val="false"/>
          <w:i w:val="false"/>
          <w:color w:val="000000"/>
          <w:sz w:val="28"/>
        </w:rPr>
        <w:t>
      Банктің атауы _______________________________________________________</w:t>
      </w:r>
    </w:p>
    <w:bookmarkEnd w:id="35"/>
    <w:bookmarkStart w:name="z69" w:id="36"/>
    <w:p>
      <w:pPr>
        <w:spacing w:after="0"/>
        <w:ind w:left="0"/>
        <w:jc w:val="both"/>
      </w:pPr>
      <w:r>
        <w:rPr>
          <w:rFonts w:ascii="Times New Roman"/>
          <w:b w:val="false"/>
          <w:i w:val="false"/>
          <w:color w:val="000000"/>
          <w:sz w:val="28"/>
        </w:rPr>
        <w:t>
      Кбе ________________________________________________________________</w:t>
      </w:r>
    </w:p>
    <w:bookmarkEnd w:id="36"/>
    <w:bookmarkStart w:name="z70" w:id="37"/>
    <w:p>
      <w:pPr>
        <w:spacing w:after="0"/>
        <w:ind w:left="0"/>
        <w:jc w:val="both"/>
      </w:pPr>
      <w:r>
        <w:rPr>
          <w:rFonts w:ascii="Times New Roman"/>
          <w:b w:val="false"/>
          <w:i w:val="false"/>
          <w:color w:val="000000"/>
          <w:sz w:val="28"/>
        </w:rPr>
        <w:t>
      Өтінімге мыналар қоса беріледі:</w:t>
      </w:r>
    </w:p>
    <w:bookmarkEnd w:id="37"/>
    <w:bookmarkStart w:name="z71" w:id="38"/>
    <w:p>
      <w:pPr>
        <w:spacing w:after="0"/>
        <w:ind w:left="0"/>
        <w:jc w:val="both"/>
      </w:pPr>
      <w:r>
        <w:rPr>
          <w:rFonts w:ascii="Times New Roman"/>
          <w:b w:val="false"/>
          <w:i w:val="false"/>
          <w:color w:val="000000"/>
          <w:sz w:val="28"/>
        </w:rPr>
        <w:t>
      1) _________________________________________________________________;</w:t>
      </w:r>
    </w:p>
    <w:bookmarkEnd w:id="38"/>
    <w:bookmarkStart w:name="z72" w:id="39"/>
    <w:p>
      <w:pPr>
        <w:spacing w:after="0"/>
        <w:ind w:left="0"/>
        <w:jc w:val="both"/>
      </w:pPr>
      <w:r>
        <w:rPr>
          <w:rFonts w:ascii="Times New Roman"/>
          <w:b w:val="false"/>
          <w:i w:val="false"/>
          <w:color w:val="000000"/>
          <w:sz w:val="28"/>
        </w:rPr>
        <w:t>
      2) _________________________________________________________________;</w:t>
      </w:r>
    </w:p>
    <w:bookmarkEnd w:id="39"/>
    <w:bookmarkStart w:name="z73" w:id="40"/>
    <w:p>
      <w:pPr>
        <w:spacing w:after="0"/>
        <w:ind w:left="0"/>
        <w:jc w:val="both"/>
      </w:pPr>
      <w:r>
        <w:rPr>
          <w:rFonts w:ascii="Times New Roman"/>
          <w:b w:val="false"/>
          <w:i w:val="false"/>
          <w:color w:val="000000"/>
          <w:sz w:val="28"/>
        </w:rPr>
        <w:t>
      3) _________________________________________________________________;</w:t>
      </w:r>
    </w:p>
    <w:bookmarkEnd w:id="40"/>
    <w:bookmarkStart w:name="z74" w:id="41"/>
    <w:p>
      <w:pPr>
        <w:spacing w:after="0"/>
        <w:ind w:left="0"/>
        <w:jc w:val="both"/>
      </w:pPr>
      <w:r>
        <w:rPr>
          <w:rFonts w:ascii="Times New Roman"/>
          <w:b w:val="false"/>
          <w:i w:val="false"/>
          <w:color w:val="000000"/>
          <w:sz w:val="28"/>
        </w:rPr>
        <w:t>
      4) _________________________________________________________________.</w:t>
      </w:r>
    </w:p>
    <w:bookmarkEnd w:id="41"/>
    <w:bookmarkStart w:name="z75" w:id="42"/>
    <w:p>
      <w:pPr>
        <w:spacing w:after="0"/>
        <w:ind w:left="0"/>
        <w:jc w:val="both"/>
      </w:pPr>
      <w:r>
        <w:rPr>
          <w:rFonts w:ascii="Times New Roman"/>
          <w:b w:val="false"/>
          <w:i w:val="false"/>
          <w:color w:val="000000"/>
          <w:sz w:val="28"/>
        </w:rPr>
        <w:t>
      Жеке тұлға үшін:</w:t>
      </w:r>
    </w:p>
    <w:bookmarkEnd w:id="42"/>
    <w:bookmarkStart w:name="z76" w:id="43"/>
    <w:p>
      <w:pPr>
        <w:spacing w:after="0"/>
        <w:ind w:left="0"/>
        <w:jc w:val="both"/>
      </w:pPr>
      <w:r>
        <w:rPr>
          <w:rFonts w:ascii="Times New Roman"/>
          <w:b w:val="false"/>
          <w:i w:val="false"/>
          <w:color w:val="000000"/>
          <w:sz w:val="28"/>
        </w:rPr>
        <w:t>
      Тегі, аты, әкесінің аты (ол болған жағдайда)______________________________</w:t>
      </w:r>
    </w:p>
    <w:bookmarkEnd w:id="43"/>
    <w:bookmarkStart w:name="z77" w:id="44"/>
    <w:p>
      <w:pPr>
        <w:spacing w:after="0"/>
        <w:ind w:left="0"/>
        <w:jc w:val="both"/>
      </w:pPr>
      <w:r>
        <w:rPr>
          <w:rFonts w:ascii="Times New Roman"/>
          <w:b w:val="false"/>
          <w:i w:val="false"/>
          <w:color w:val="000000"/>
          <w:sz w:val="28"/>
        </w:rPr>
        <w:t>
       ___________________________________________________________________</w:t>
      </w:r>
    </w:p>
    <w:bookmarkEnd w:id="44"/>
    <w:bookmarkStart w:name="z78" w:id="45"/>
    <w:p>
      <w:pPr>
        <w:spacing w:after="0"/>
        <w:ind w:left="0"/>
        <w:jc w:val="both"/>
      </w:pPr>
      <w:r>
        <w:rPr>
          <w:rFonts w:ascii="Times New Roman"/>
          <w:b w:val="false"/>
          <w:i w:val="false"/>
          <w:color w:val="000000"/>
          <w:sz w:val="28"/>
        </w:rPr>
        <w:t>
      ЖСН _______________________________________________________________</w:t>
      </w:r>
    </w:p>
    <w:bookmarkEnd w:id="45"/>
    <w:bookmarkStart w:name="z79" w:id="46"/>
    <w:p>
      <w:pPr>
        <w:spacing w:after="0"/>
        <w:ind w:left="0"/>
        <w:jc w:val="both"/>
      </w:pPr>
      <w:r>
        <w:rPr>
          <w:rFonts w:ascii="Times New Roman"/>
          <w:b w:val="false"/>
          <w:i w:val="false"/>
          <w:color w:val="000000"/>
          <w:sz w:val="28"/>
        </w:rPr>
        <w:t>
      Жеке басты куәландыратын құжаттар ___________________________________</w:t>
      </w:r>
    </w:p>
    <w:bookmarkEnd w:id="46"/>
    <w:bookmarkStart w:name="z80" w:id="47"/>
    <w:p>
      <w:pPr>
        <w:spacing w:after="0"/>
        <w:ind w:left="0"/>
        <w:jc w:val="both"/>
      </w:pPr>
      <w:r>
        <w:rPr>
          <w:rFonts w:ascii="Times New Roman"/>
          <w:b w:val="false"/>
          <w:i w:val="false"/>
          <w:color w:val="000000"/>
          <w:sz w:val="28"/>
        </w:rPr>
        <w:t>
      Мекен-жайы: ________________________________________________________</w:t>
      </w:r>
    </w:p>
    <w:bookmarkEnd w:id="47"/>
    <w:bookmarkStart w:name="z81" w:id="48"/>
    <w:p>
      <w:pPr>
        <w:spacing w:after="0"/>
        <w:ind w:left="0"/>
        <w:jc w:val="both"/>
      </w:pPr>
      <w:r>
        <w:rPr>
          <w:rFonts w:ascii="Times New Roman"/>
          <w:b w:val="false"/>
          <w:i w:val="false"/>
          <w:color w:val="000000"/>
          <w:sz w:val="28"/>
        </w:rPr>
        <w:t>
      Телефон нөмірі: _____________________________________________________</w:t>
      </w:r>
    </w:p>
    <w:bookmarkEnd w:id="48"/>
    <w:bookmarkStart w:name="z82" w:id="49"/>
    <w:p>
      <w:pPr>
        <w:spacing w:after="0"/>
        <w:ind w:left="0"/>
        <w:jc w:val="both"/>
      </w:pPr>
      <w:r>
        <w:rPr>
          <w:rFonts w:ascii="Times New Roman"/>
          <w:b w:val="false"/>
          <w:i w:val="false"/>
          <w:color w:val="000000"/>
          <w:sz w:val="28"/>
        </w:rPr>
        <w:t>
      Электронды пошта адресі _____________________________________________</w:t>
      </w:r>
    </w:p>
    <w:bookmarkEnd w:id="49"/>
    <w:bookmarkStart w:name="z83" w:id="50"/>
    <w:p>
      <w:pPr>
        <w:spacing w:after="0"/>
        <w:ind w:left="0"/>
        <w:jc w:val="both"/>
      </w:pPr>
      <w:r>
        <w:rPr>
          <w:rFonts w:ascii="Times New Roman"/>
          <w:b w:val="false"/>
          <w:i w:val="false"/>
          <w:color w:val="000000"/>
          <w:sz w:val="28"/>
        </w:rPr>
        <w:t>
      Шарт жасасу үшін банк деректемелері:</w:t>
      </w:r>
    </w:p>
    <w:bookmarkEnd w:id="50"/>
    <w:bookmarkStart w:name="z84" w:id="51"/>
    <w:p>
      <w:pPr>
        <w:spacing w:after="0"/>
        <w:ind w:left="0"/>
        <w:jc w:val="both"/>
      </w:pPr>
      <w:r>
        <w:rPr>
          <w:rFonts w:ascii="Times New Roman"/>
          <w:b w:val="false"/>
          <w:i w:val="false"/>
          <w:color w:val="000000"/>
          <w:sz w:val="28"/>
        </w:rPr>
        <w:t>
      ЖСК _______________________________________________________________</w:t>
      </w:r>
    </w:p>
    <w:bookmarkEnd w:id="51"/>
    <w:bookmarkStart w:name="z85" w:id="52"/>
    <w:p>
      <w:pPr>
        <w:spacing w:after="0"/>
        <w:ind w:left="0"/>
        <w:jc w:val="both"/>
      </w:pPr>
      <w:r>
        <w:rPr>
          <w:rFonts w:ascii="Times New Roman"/>
          <w:b w:val="false"/>
          <w:i w:val="false"/>
          <w:color w:val="000000"/>
          <w:sz w:val="28"/>
        </w:rPr>
        <w:t>
      БСК ____ ___________________________________________________________</w:t>
      </w:r>
    </w:p>
    <w:bookmarkEnd w:id="52"/>
    <w:bookmarkStart w:name="z86" w:id="53"/>
    <w:p>
      <w:pPr>
        <w:spacing w:after="0"/>
        <w:ind w:left="0"/>
        <w:jc w:val="both"/>
      </w:pPr>
      <w:r>
        <w:rPr>
          <w:rFonts w:ascii="Times New Roman"/>
          <w:b w:val="false"/>
          <w:i w:val="false"/>
          <w:color w:val="000000"/>
          <w:sz w:val="28"/>
        </w:rPr>
        <w:t>
      Банктің атауы _______________________________________________________</w:t>
      </w:r>
    </w:p>
    <w:bookmarkEnd w:id="53"/>
    <w:bookmarkStart w:name="z87" w:id="54"/>
    <w:p>
      <w:pPr>
        <w:spacing w:after="0"/>
        <w:ind w:left="0"/>
        <w:jc w:val="both"/>
      </w:pPr>
      <w:r>
        <w:rPr>
          <w:rFonts w:ascii="Times New Roman"/>
          <w:b w:val="false"/>
          <w:i w:val="false"/>
          <w:color w:val="000000"/>
          <w:sz w:val="28"/>
        </w:rPr>
        <w:t>
      Кбе ________________________________________________________________</w:t>
      </w:r>
    </w:p>
    <w:bookmarkEnd w:id="54"/>
    <w:bookmarkStart w:name="z88" w:id="55"/>
    <w:p>
      <w:pPr>
        <w:spacing w:after="0"/>
        <w:ind w:left="0"/>
        <w:jc w:val="both"/>
      </w:pPr>
      <w:r>
        <w:rPr>
          <w:rFonts w:ascii="Times New Roman"/>
          <w:b w:val="false"/>
          <w:i w:val="false"/>
          <w:color w:val="000000"/>
          <w:sz w:val="28"/>
        </w:rPr>
        <w:t>
      Өтінімге мыналар қоса беріледі:</w:t>
      </w:r>
    </w:p>
    <w:bookmarkEnd w:id="55"/>
    <w:bookmarkStart w:name="z89" w:id="56"/>
    <w:p>
      <w:pPr>
        <w:spacing w:after="0"/>
        <w:ind w:left="0"/>
        <w:jc w:val="both"/>
      </w:pPr>
      <w:r>
        <w:rPr>
          <w:rFonts w:ascii="Times New Roman"/>
          <w:b w:val="false"/>
          <w:i w:val="false"/>
          <w:color w:val="000000"/>
          <w:sz w:val="28"/>
        </w:rPr>
        <w:t>
      1) _________________________________________________________________;</w:t>
      </w:r>
    </w:p>
    <w:bookmarkEnd w:id="56"/>
    <w:bookmarkStart w:name="z90" w:id="57"/>
    <w:p>
      <w:pPr>
        <w:spacing w:after="0"/>
        <w:ind w:left="0"/>
        <w:jc w:val="both"/>
      </w:pPr>
      <w:r>
        <w:rPr>
          <w:rFonts w:ascii="Times New Roman"/>
          <w:b w:val="false"/>
          <w:i w:val="false"/>
          <w:color w:val="000000"/>
          <w:sz w:val="28"/>
        </w:rPr>
        <w:t>
      2) _________________________________________________________________;</w:t>
      </w:r>
    </w:p>
    <w:bookmarkEnd w:id="57"/>
    <w:bookmarkStart w:name="z91" w:id="58"/>
    <w:p>
      <w:pPr>
        <w:spacing w:after="0"/>
        <w:ind w:left="0"/>
        <w:jc w:val="both"/>
      </w:pPr>
      <w:r>
        <w:rPr>
          <w:rFonts w:ascii="Times New Roman"/>
          <w:b w:val="false"/>
          <w:i w:val="false"/>
          <w:color w:val="000000"/>
          <w:sz w:val="28"/>
        </w:rPr>
        <w:t>
      3) _________________________________________________________________.</w:t>
      </w:r>
    </w:p>
    <w:bookmarkEnd w:id="58"/>
    <w:bookmarkStart w:name="z92" w:id="59"/>
    <w:p>
      <w:pPr>
        <w:spacing w:after="0"/>
        <w:ind w:left="0"/>
        <w:jc w:val="both"/>
      </w:pPr>
      <w:r>
        <w:rPr>
          <w:rFonts w:ascii="Times New Roman"/>
          <w:b w:val="false"/>
          <w:i w:val="false"/>
          <w:color w:val="000000"/>
          <w:sz w:val="28"/>
        </w:rPr>
        <w:t>
      Осымен дербес деректерді жинауға жəне өңдеуге өз келісімімді беремін______</w:t>
      </w:r>
    </w:p>
    <w:bookmarkEnd w:id="59"/>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жеке тұлғаның, заңды немесе сенімхат негізінде әрекет ететін заңды тұлғаның өкілінің  тегі, аты, әкесінің аты (ол болған жағдайда)</w:t>
      </w:r>
    </w:p>
    <w:bookmarkStart w:name="z94" w:id="60"/>
    <w:p>
      <w:pPr>
        <w:spacing w:after="0"/>
        <w:ind w:left="0"/>
        <w:jc w:val="both"/>
      </w:pPr>
      <w:r>
        <w:rPr>
          <w:rFonts w:ascii="Times New Roman"/>
          <w:b w:val="false"/>
          <w:i w:val="false"/>
          <w:color w:val="000000"/>
          <w:sz w:val="28"/>
        </w:rPr>
        <w:t>
      20 __ жылғы "___" ____________</w:t>
      </w:r>
    </w:p>
    <w:bookmarkEnd w:id="60"/>
    <w:p>
      <w:pPr>
        <w:spacing w:after="0"/>
        <w:ind w:left="0"/>
        <w:jc w:val="both"/>
      </w:pPr>
      <w:r>
        <w:rPr>
          <w:rFonts w:ascii="Times New Roman"/>
          <w:b w:val="false"/>
          <w:i w:val="false"/>
          <w:color w:val="000000"/>
          <w:sz w:val="28"/>
        </w:rPr>
        <w:t>
      www.gosreestr.kz мекен-жайы бойынша Интернет желісінде орналасқан интернет-ресурста, 20 __ жылғы "__" _____ _____ сағат ____ минутта қабылдады.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