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9474a" w14:textId="999474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"Медициналық-әлеуметтік сараптаманың тәуелсіз сарапшыларының тізілімін жүргізу қағидаларын, сондай-ақ тізілімге енгізу және одан шығару негіздерін бекіту туралы" Қазақстан Республикасы Еңбек және халықты әлеуметтік қорғау министрінің 2023 жылғы 18 қыркүйектегі № 393 бұйрығына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18 қыркүйектегі № 368 бұйрығы. Қазақстан Республикасының Әділет министрлігінде 2026 жылғы 23 қыркүйекте № 39945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"Медициналық-әлеуметтік сараптаманың тәуелсіз сарапшыларының тізілімін жүргізу қағидаларын, сондай-ақ тізілімге енгізу және одан шығару негіздерін бекіту туралы" Қазақстан Республикасы Еңбек және халықты әлеуметтік қорғау министрінің 2023 жылғы 18 қыркүйектегі № 393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33436 болып тіркелген) мынадай өзгерістер мен толықтыру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Медициналық-әлеуметтік сараптаманың тәуелсіз сарапшыларының тізілімін жүргізу қағидаларында, сондай-ақ тізілімге енгізу және одан шығару </w:t>
      </w:r>
      <w:r>
        <w:rPr>
          <w:rFonts w:ascii="Times New Roman"/>
          <w:b w:val="false"/>
          <w:i w:val="false"/>
          <w:color w:val="000000"/>
          <w:sz w:val="28"/>
        </w:rPr>
        <w:t>негіздерінде</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3"/>
    <w:bookmarkStart w:name="z8" w:id="4"/>
    <w:p>
      <w:pPr>
        <w:spacing w:after="0"/>
        <w:ind w:left="0"/>
        <w:jc w:val="both"/>
      </w:pPr>
      <w:r>
        <w:rPr>
          <w:rFonts w:ascii="Times New Roman"/>
          <w:b w:val="false"/>
          <w:i w:val="false"/>
          <w:color w:val="000000"/>
          <w:sz w:val="28"/>
        </w:rPr>
        <w:t>
      "1) Қазақстан Республикасы Еңбек және халықты әлеуметтік қорғау министрлігінің Халықты әлеуметтік қорғау саласындағы реттеу және бақылау комитеті (бұдан әрі – Комитет) – Қазақстан Республикасы Еңбек және халықты әлеуметтік қорғау министрлігінің (бұдан әрі – Министрлік) әлеуметтік және зейнетақымен қамсыздандыру, мүгедектігі бар адамдарды әлеуметтік қорғау саласындағы іске асыру және бақылау функцияларын өз құзыреті шегінде жүзеге асыратын ведомствосы;";</w:t>
      </w:r>
    </w:p>
    <w:bookmarkEnd w:id="4"/>
    <w:bookmarkStart w:name="z9" w:id="5"/>
    <w:p>
      <w:pPr>
        <w:spacing w:after="0"/>
        <w:ind w:left="0"/>
        <w:jc w:val="both"/>
      </w:pPr>
      <w:r>
        <w:rPr>
          <w:rFonts w:ascii="Times New Roman"/>
          <w:b w:val="false"/>
          <w:i w:val="false"/>
          <w:color w:val="000000"/>
          <w:sz w:val="28"/>
        </w:rPr>
        <w:t xml:space="preserve">
      4-тармақтың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5"/>
    <w:bookmarkStart w:name="z10" w:id="6"/>
    <w:p>
      <w:pPr>
        <w:spacing w:after="0"/>
        <w:ind w:left="0"/>
        <w:jc w:val="both"/>
      </w:pPr>
      <w:r>
        <w:rPr>
          <w:rFonts w:ascii="Times New Roman"/>
          <w:b w:val="false"/>
          <w:i w:val="false"/>
          <w:color w:val="000000"/>
          <w:sz w:val="28"/>
        </w:rPr>
        <w:t>
      "2) осы Қағидалардың 6-тармағында көрсетілген қажетті құжаттар тізбесі;";</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12" w:id="7"/>
    <w:p>
      <w:pPr>
        <w:spacing w:after="0"/>
        <w:ind w:left="0"/>
        <w:jc w:val="both"/>
      </w:pPr>
      <w:r>
        <w:rPr>
          <w:rFonts w:ascii="Times New Roman"/>
          <w:b w:val="false"/>
          <w:i w:val="false"/>
          <w:color w:val="000000"/>
          <w:sz w:val="28"/>
        </w:rPr>
        <w:t xml:space="preserve">
      "5. Үміткерлер уәкілетті мемлекеттік органның цифрлық жүйесі – әлеуметтік қызметтер порталына (http://aleumet.egov.kz) (бұдан әрі – әлеуметтік қызметтер порталы) электрондық цифрлық қолтаңбамен (бұдан әрі – ЭЦҚ) куәландырылған дербес деректерге қол жеткізуді мемлекеттік бақылау сервисі (бұдан әрі – мемлекеттік сервис) арқылы анықталған дербес деректерді жинауға, өңдеуге келісе отырып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тізілімге енгізуге өтініш береді.";</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14" w:id="8"/>
    <w:p>
      <w:pPr>
        <w:spacing w:after="0"/>
        <w:ind w:left="0"/>
        <w:jc w:val="both"/>
      </w:pPr>
      <w:r>
        <w:rPr>
          <w:rFonts w:ascii="Times New Roman"/>
          <w:b w:val="false"/>
          <w:i w:val="false"/>
          <w:color w:val="000000"/>
          <w:sz w:val="28"/>
        </w:rPr>
        <w:t>
      "6. Тізілімге енгізуге арналған өтінішке бекітілген тізбеге сәйкес үміткердің ЭЦҚ-сы қойылған және мемлекеттік сервис арқылы расталған қажетті құжаттардың электрондық көшірмелері (мәліметтер) қоса беріледі:</w:t>
      </w:r>
    </w:p>
    <w:bookmarkEnd w:id="8"/>
    <w:bookmarkStart w:name="z15" w:id="9"/>
    <w:p>
      <w:pPr>
        <w:spacing w:after="0"/>
        <w:ind w:left="0"/>
        <w:jc w:val="both"/>
      </w:pPr>
      <w:r>
        <w:rPr>
          <w:rFonts w:ascii="Times New Roman"/>
          <w:b w:val="false"/>
          <w:i w:val="false"/>
          <w:color w:val="000000"/>
          <w:sz w:val="28"/>
        </w:rPr>
        <w:t xml:space="preserve">
      1) жалпы медицина, емдеу ісі, педиатрия мамандығының сыныптауышына сәйкес келетін жоғары медициналық білімі туралы диплом (шетелдік білім беру ұйымдары берген білім туралы құжаттар үшін "Білім туралы" Қазақстан Республикасы Заңының </w:t>
      </w:r>
      <w:r>
        <w:rPr>
          <w:rFonts w:ascii="Times New Roman"/>
          <w:b w:val="false"/>
          <w:i w:val="false"/>
          <w:color w:val="000000"/>
          <w:sz w:val="28"/>
        </w:rPr>
        <w:t>39-бабына</w:t>
      </w:r>
      <w:r>
        <w:rPr>
          <w:rFonts w:ascii="Times New Roman"/>
          <w:b w:val="false"/>
          <w:i w:val="false"/>
          <w:color w:val="000000"/>
          <w:sz w:val="28"/>
        </w:rPr>
        <w:t xml:space="preserve"> сәйкес құжаттың болуы қажет);</w:t>
      </w:r>
    </w:p>
    <w:bookmarkEnd w:id="9"/>
    <w:bookmarkStart w:name="z16" w:id="10"/>
    <w:p>
      <w:pPr>
        <w:spacing w:after="0"/>
        <w:ind w:left="0"/>
        <w:jc w:val="both"/>
      </w:pPr>
      <w:r>
        <w:rPr>
          <w:rFonts w:ascii="Times New Roman"/>
          <w:b w:val="false"/>
          <w:i w:val="false"/>
          <w:color w:val="000000"/>
          <w:sz w:val="28"/>
        </w:rPr>
        <w:t xml:space="preserve">
      2)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260 бұйрығымен (бұдан әрі – № 260 бұйрығы) бекітілген (Нормативтік құқықтық актілерді мемлекеттік тіркеу тізілімінде № 32922 болып тіркелген) </w:t>
      </w:r>
      <w:r>
        <w:rPr>
          <w:rFonts w:ascii="Times New Roman"/>
          <w:b w:val="false"/>
          <w:i w:val="false"/>
          <w:color w:val="000000"/>
          <w:sz w:val="28"/>
        </w:rPr>
        <w:t>15-қосымшаға</w:t>
      </w:r>
      <w:r>
        <w:rPr>
          <w:rFonts w:ascii="Times New Roman"/>
          <w:b w:val="false"/>
          <w:i w:val="false"/>
          <w:color w:val="000000"/>
          <w:sz w:val="28"/>
        </w:rPr>
        <w:t xml:space="preserve"> сәйкес сырттай проактивті куәландыру жүргізілетін нозологиялық нысандар тізбесіне сәйкес келетін мәлімделген медициналық мамандық бойынша немесе МӘС саласында кемінде 5 (бес) жыл үздіксіз еңбек өтілінің болуын растайтын құжат (Қазақстан Республикасы Еңбек кодексінің </w:t>
      </w:r>
      <w:r>
        <w:rPr>
          <w:rFonts w:ascii="Times New Roman"/>
          <w:b w:val="false"/>
          <w:i w:val="false"/>
          <w:color w:val="000000"/>
          <w:sz w:val="28"/>
        </w:rPr>
        <w:t>35-бабына</w:t>
      </w:r>
      <w:r>
        <w:rPr>
          <w:rFonts w:ascii="Times New Roman"/>
          <w:b w:val="false"/>
          <w:i w:val="false"/>
          <w:color w:val="000000"/>
          <w:sz w:val="28"/>
        </w:rPr>
        <w:t xml:space="preserve"> сәйкес жұмыскердің еңбек қызметін растайтын құжат);</w:t>
      </w:r>
    </w:p>
    <w:bookmarkEnd w:id="10"/>
    <w:bookmarkStart w:name="z17" w:id="11"/>
    <w:p>
      <w:pPr>
        <w:spacing w:after="0"/>
        <w:ind w:left="0"/>
        <w:jc w:val="both"/>
      </w:pPr>
      <w:r>
        <w:rPr>
          <w:rFonts w:ascii="Times New Roman"/>
          <w:b w:val="false"/>
          <w:i w:val="false"/>
          <w:color w:val="000000"/>
          <w:sz w:val="28"/>
        </w:rPr>
        <w:t xml:space="preserve">
      3) тізілімге енгізу үшін МӘС тәуелсіз сарапшысы мәлімдейтін № 260 бұйрықпен бекітілген </w:t>
      </w:r>
      <w:r>
        <w:rPr>
          <w:rFonts w:ascii="Times New Roman"/>
          <w:b w:val="false"/>
          <w:i w:val="false"/>
          <w:color w:val="000000"/>
          <w:sz w:val="28"/>
        </w:rPr>
        <w:t>15-қосымшаға</w:t>
      </w:r>
      <w:r>
        <w:rPr>
          <w:rFonts w:ascii="Times New Roman"/>
          <w:b w:val="false"/>
          <w:i w:val="false"/>
          <w:color w:val="000000"/>
          <w:sz w:val="28"/>
        </w:rPr>
        <w:t xml:space="preserve"> сәйкес нозологиялық нысандардың тізбесіне сәйкес келетін мәлімделген мамандық бойынша біліктілік деңгейін және оның клиникалық практикаға дайындығын қоса алғанда, кәсіби қызметке дайындығын растайтын клиникалық практикаға жіберу үшін маман сертификаты немесе клиникалық практикаға жіберу үшін шетелдік маман сертификаты;</w:t>
      </w:r>
    </w:p>
    <w:bookmarkEnd w:id="11"/>
    <w:bookmarkStart w:name="z18" w:id="12"/>
    <w:p>
      <w:pPr>
        <w:spacing w:after="0"/>
        <w:ind w:left="0"/>
        <w:jc w:val="both"/>
      </w:pPr>
      <w:r>
        <w:rPr>
          <w:rFonts w:ascii="Times New Roman"/>
          <w:b w:val="false"/>
          <w:i w:val="false"/>
          <w:color w:val="000000"/>
          <w:sz w:val="28"/>
        </w:rPr>
        <w:t>
      4) МӘС жүргізу мәселелері бойынша соңғы 5 (бес) жылда жалпы көлемі кемінде 2 (екі) кредит (60 (алпыс) сағат) білім алғанын растайтын құжат. МӘС бөлімдерінде 5 (бес) жылдан астам жалпы жұмыс өтілі болған жағдайда құжат талап етілмейді;</w:t>
      </w:r>
    </w:p>
    <w:bookmarkEnd w:id="12"/>
    <w:bookmarkStart w:name="z19" w:id="13"/>
    <w:p>
      <w:pPr>
        <w:spacing w:after="0"/>
        <w:ind w:left="0"/>
        <w:jc w:val="both"/>
      </w:pPr>
      <w:r>
        <w:rPr>
          <w:rFonts w:ascii="Times New Roman"/>
          <w:b w:val="false"/>
          <w:i w:val="false"/>
          <w:color w:val="000000"/>
          <w:sz w:val="28"/>
        </w:rPr>
        <w:t xml:space="preserve">
      5) "Денсаулық сақтау саласында мемлекеттік қызметтер көрсетудің кейбір мәселелері туралы" Қазақстан Республикасы Денсаулық сақтау министрінің 2020 жылғы 18 мамырдағы № ҚР ДСМ-49/2020 </w:t>
      </w:r>
      <w:r>
        <w:rPr>
          <w:rFonts w:ascii="Times New Roman"/>
          <w:b w:val="false"/>
          <w:i w:val="false"/>
          <w:color w:val="000000"/>
          <w:sz w:val="28"/>
        </w:rPr>
        <w:t>бұйрығымен</w:t>
      </w:r>
      <w:r>
        <w:rPr>
          <w:rFonts w:ascii="Times New Roman"/>
          <w:b w:val="false"/>
          <w:i w:val="false"/>
          <w:color w:val="000000"/>
          <w:sz w:val="28"/>
        </w:rPr>
        <w:t xml:space="preserve"> (бұдан әрі – № ҚР ДСМ-49/2020 бұйрығы) бекітілген (Нормативтік құқықтық актілерді мемлекеттік тіркеу тізілімінде № 20665 болып тіркелген) "Психиатрия" Психикалық денсаулық орталығынан мәліметтер ұсыну" мемлекеттік қызмет көрсету қағидаларына қосымшаға сәйкес нысан бойынша мәліметтер (психикалық мінез-құлық бұзылуларымен науқастардың динамикалық бақылауда тұрғаны туралы (немесе динамикалық бақылауда болмауы));</w:t>
      </w:r>
    </w:p>
    <w:bookmarkEnd w:id="13"/>
    <w:bookmarkStart w:name="z20" w:id="14"/>
    <w:p>
      <w:pPr>
        <w:spacing w:after="0"/>
        <w:ind w:left="0"/>
        <w:jc w:val="both"/>
      </w:pPr>
      <w:r>
        <w:rPr>
          <w:rFonts w:ascii="Times New Roman"/>
          <w:b w:val="false"/>
          <w:i w:val="false"/>
          <w:color w:val="000000"/>
          <w:sz w:val="28"/>
        </w:rPr>
        <w:t xml:space="preserve">
      6) № ҚР ДСМ-49/2020 </w:t>
      </w:r>
      <w:r>
        <w:rPr>
          <w:rFonts w:ascii="Times New Roman"/>
          <w:b w:val="false"/>
          <w:i w:val="false"/>
          <w:color w:val="000000"/>
          <w:sz w:val="28"/>
        </w:rPr>
        <w:t>бұйрығымен</w:t>
      </w:r>
      <w:r>
        <w:rPr>
          <w:rFonts w:ascii="Times New Roman"/>
          <w:b w:val="false"/>
          <w:i w:val="false"/>
          <w:color w:val="000000"/>
          <w:sz w:val="28"/>
        </w:rPr>
        <w:t xml:space="preserve"> бекітілген "Наркология" Психикалық денсаулық орталығынан мәліметтер ұсыну" мемлекеттік қызмет көрсету қағидаларына қосымшаға сәйкес нысан бойынша мәліметтер (наркологиялық науқастардың динамикалық бақылауда тұрғаны туралы (немесе динамикалық бақылауда болмауы));</w:t>
      </w:r>
    </w:p>
    <w:bookmarkEnd w:id="14"/>
    <w:bookmarkStart w:name="z21" w:id="15"/>
    <w:p>
      <w:pPr>
        <w:spacing w:after="0"/>
        <w:ind w:left="0"/>
        <w:jc w:val="both"/>
      </w:pPr>
      <w:r>
        <w:rPr>
          <w:rFonts w:ascii="Times New Roman"/>
          <w:b w:val="false"/>
          <w:i w:val="false"/>
          <w:color w:val="000000"/>
          <w:sz w:val="28"/>
        </w:rPr>
        <w:t xml:space="preserve">
      7) "Қазақстан Республикасы Бас прокуратурасының Құқықтық статистика және арнайы есепке алу жөніндегі комитеті және оның аумақтық органдарымен көрсетілетін мемлекеттік қызметтер қағидаларын бекіту туралы" Қазақстан Республикасы Бас прокурорының 2020 жылғы 18 мамырдағы № 64 бұйрығымен бекітілген (Нормативтік құқықтық актілерді мемлекеттік тіркеу тізілімінде № 20674 болып тіркелген) "Соттылықтың болуы не болмауы туралы анықтама беру" мемлекеттік қызметті көрсету қағидаларына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соттылықтың болуы не болмауы туралы анықтама.</w:t>
      </w:r>
    </w:p>
    <w:bookmarkEnd w:id="15"/>
    <w:bookmarkStart w:name="z22" w:id="16"/>
    <w:p>
      <w:pPr>
        <w:spacing w:after="0"/>
        <w:ind w:left="0"/>
        <w:jc w:val="both"/>
      </w:pPr>
      <w:r>
        <w:rPr>
          <w:rFonts w:ascii="Times New Roman"/>
          <w:b w:val="false"/>
          <w:i w:val="false"/>
          <w:color w:val="000000"/>
          <w:sz w:val="28"/>
        </w:rPr>
        <w:t>
      Бекітілген тізбеге сәйкес қажетті құжаттар бойынша мәліметтер ЭЦҚ-мен куәландырылған электрондық құжаттар түрінде іске асырылған интеграция мен "цифрлық үкімет" шлюзі арқылы мемлекеттік цифрлық жүйелерден қалыптастырылады.</w:t>
      </w:r>
    </w:p>
    <w:bookmarkEnd w:id="16"/>
    <w:bookmarkStart w:name="z23" w:id="17"/>
    <w:p>
      <w:pPr>
        <w:spacing w:after="0"/>
        <w:ind w:left="0"/>
        <w:jc w:val="both"/>
      </w:pPr>
      <w:r>
        <w:rPr>
          <w:rFonts w:ascii="Times New Roman"/>
          <w:b w:val="false"/>
          <w:i w:val="false"/>
          <w:color w:val="000000"/>
          <w:sz w:val="28"/>
        </w:rPr>
        <w:t>
      1), 2), 3), 4) тармақшалар бойынша мемлекеттік органдардың цифрлық жүйелерінде мәліметтер болмаған кезде, растайтын электрондық құжаттардың көшірмелері әлеуметтік қызметтер порталында "МӘС тәуелсіз сарапшылар кабинеті" модулі арқылы ұсынылады.";</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25" w:id="18"/>
    <w:p>
      <w:pPr>
        <w:spacing w:after="0"/>
        <w:ind w:left="0"/>
        <w:jc w:val="both"/>
      </w:pPr>
      <w:r>
        <w:rPr>
          <w:rFonts w:ascii="Times New Roman"/>
          <w:b w:val="false"/>
          <w:i w:val="false"/>
          <w:color w:val="000000"/>
          <w:sz w:val="28"/>
        </w:rPr>
        <w:t>
      "7. Комитет өтінішті қабылдаған күннен кейін 5 (бес) жұмыс күні ішінде:</w:t>
      </w:r>
    </w:p>
    <w:bookmarkEnd w:id="18"/>
    <w:bookmarkStart w:name="z26" w:id="19"/>
    <w:p>
      <w:pPr>
        <w:spacing w:after="0"/>
        <w:ind w:left="0"/>
        <w:jc w:val="both"/>
      </w:pPr>
      <w:r>
        <w:rPr>
          <w:rFonts w:ascii="Times New Roman"/>
          <w:b w:val="false"/>
          <w:i w:val="false"/>
          <w:color w:val="000000"/>
          <w:sz w:val="28"/>
        </w:rPr>
        <w:t>
      1) ұсынылған құжаттардың толықтығы мен жарамдылық мерзімін, оның ішінде "цифрлық үкімет" шлюзі арқылы мемлекеттік цифрлық жүйелерден алынатын мәліметтер негізінде тексереді;</w:t>
      </w:r>
    </w:p>
    <w:bookmarkEnd w:id="19"/>
    <w:bookmarkStart w:name="z27" w:id="20"/>
    <w:p>
      <w:pPr>
        <w:spacing w:after="0"/>
        <w:ind w:left="0"/>
        <w:jc w:val="both"/>
      </w:pPr>
      <w:r>
        <w:rPr>
          <w:rFonts w:ascii="Times New Roman"/>
          <w:b w:val="false"/>
          <w:i w:val="false"/>
          <w:color w:val="000000"/>
          <w:sz w:val="28"/>
        </w:rPr>
        <w:t xml:space="preserve">
      2) құжаттар топтамасы толық болған жағдайда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нысанда үміткерге міндетті тестілеуден өту қажеттілігі туралы SMS-хабарлама жолдайды және "МӘС тәуелсіз сарапшысының кабинетіне" skills.enbek.kz платформасында хабарламаны алған күннен кейін күнтізбелік 10 (он) күн ішінде міндетті тестілеуден өту туралы ақпарат жібереді;</w:t>
      </w:r>
    </w:p>
    <w:bookmarkEnd w:id="20"/>
    <w:bookmarkStart w:name="z28" w:id="21"/>
    <w:p>
      <w:pPr>
        <w:spacing w:after="0"/>
        <w:ind w:left="0"/>
        <w:jc w:val="both"/>
      </w:pPr>
      <w:r>
        <w:rPr>
          <w:rFonts w:ascii="Times New Roman"/>
          <w:b w:val="false"/>
          <w:i w:val="false"/>
          <w:color w:val="000000"/>
          <w:sz w:val="28"/>
        </w:rPr>
        <w:t xml:space="preserve">
      3) үміткерге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нысанда өтінішті қабылдаудан бас тарту туралы SMS-хабарламаны және "МӘС тәуелсіз сарапшысының кабинетіне" мынадай:</w:t>
      </w:r>
    </w:p>
    <w:bookmarkEnd w:id="21"/>
    <w:bookmarkStart w:name="z29" w:id="22"/>
    <w:p>
      <w:pPr>
        <w:spacing w:after="0"/>
        <w:ind w:left="0"/>
        <w:jc w:val="both"/>
      </w:pPr>
      <w:r>
        <w:rPr>
          <w:rFonts w:ascii="Times New Roman"/>
          <w:b w:val="false"/>
          <w:i w:val="false"/>
          <w:color w:val="000000"/>
          <w:sz w:val="28"/>
        </w:rPr>
        <w:t>
      құжаттардың толық емес топтамасын ұсыну және (немесе) олардың жарамдылық мерзімінің аяқталуы;</w:t>
      </w:r>
    </w:p>
    <w:bookmarkEnd w:id="22"/>
    <w:bookmarkStart w:name="z30" w:id="23"/>
    <w:p>
      <w:pPr>
        <w:spacing w:after="0"/>
        <w:ind w:left="0"/>
        <w:jc w:val="both"/>
      </w:pPr>
      <w:r>
        <w:rPr>
          <w:rFonts w:ascii="Times New Roman"/>
          <w:b w:val="false"/>
          <w:i w:val="false"/>
          <w:color w:val="000000"/>
          <w:sz w:val="28"/>
        </w:rPr>
        <w:t>
      осы Қағидалардың 6-тармағында көрсетілген қажетті құжаттардың тізбесіне сәйкес ұсынылған құжаттар бойынша анық емес мәліметтердің анықталуы себептерін көрсете отырып, өтінішті қабылдаудан бас тарту туралы ақпарат жолдайды.";</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32" w:id="24"/>
    <w:p>
      <w:pPr>
        <w:spacing w:after="0"/>
        <w:ind w:left="0"/>
        <w:jc w:val="both"/>
      </w:pPr>
      <w:r>
        <w:rPr>
          <w:rFonts w:ascii="Times New Roman"/>
          <w:b w:val="false"/>
          <w:i w:val="false"/>
          <w:color w:val="000000"/>
          <w:sz w:val="28"/>
        </w:rPr>
        <w:t>
      "9. Тестілеу нәтижелері сұрақтардың жалпы санынан кемінде 70 % дұрыс жауап және прокторинг жүйесінің оң қорытындысы болған кезде оң деп есептеледі.</w:t>
      </w:r>
    </w:p>
    <w:bookmarkEnd w:id="24"/>
    <w:bookmarkStart w:name="z33" w:id="25"/>
    <w:p>
      <w:pPr>
        <w:spacing w:after="0"/>
        <w:ind w:left="0"/>
        <w:jc w:val="both"/>
      </w:pPr>
      <w:r>
        <w:rPr>
          <w:rFonts w:ascii="Times New Roman"/>
          <w:b w:val="false"/>
          <w:i w:val="false"/>
          <w:color w:val="000000"/>
          <w:sz w:val="28"/>
        </w:rPr>
        <w:t xml:space="preserve">
      Дұрыс жауаптардың 70 %-ынан төмен және/немесе прокторинг жүйесінің теріс қорытындысын алған жағдайда skills.enbek.kz платформасында осы Қағидалардың 7-тармағының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мерзімдерде үміткерлердің бір реттік қайта тестілеуі рұқсат етіледі.</w:t>
      </w:r>
    </w:p>
    <w:bookmarkEnd w:id="25"/>
    <w:bookmarkStart w:name="z34" w:id="26"/>
    <w:p>
      <w:pPr>
        <w:spacing w:after="0"/>
        <w:ind w:left="0"/>
        <w:jc w:val="both"/>
      </w:pPr>
      <w:r>
        <w:rPr>
          <w:rFonts w:ascii="Times New Roman"/>
          <w:b w:val="false"/>
          <w:i w:val="false"/>
          <w:color w:val="000000"/>
          <w:sz w:val="28"/>
        </w:rPr>
        <w:t xml:space="preserve">
      Мемлекеттік органдардың цифрлық жүйелерінің жұмысында техникалық іркілістер туындаған жағдайда тестілеу нәтижелері ескерілмейді. Үміткер техникалық іркілістер туындаған сәттен бастап 24 сағат ішінде тестілеуден қайтадан өту туралы мәселені қарастыру үшін 1414 Бірыңғай байланыс орталығы арқылы skills.enbek.kz платформасының техникалық қолдау қызметіне жүгінуге құқылы. Техникалық іркілістер бойынша себептер жойылғаннан кейін осы Қағидалардың 7-тармағының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мерзімдерде үміткерге қайта тестілеуден өту мүмкіндігі беріледі.</w:t>
      </w:r>
    </w:p>
    <w:bookmarkEnd w:id="26"/>
    <w:bookmarkStart w:name="z35" w:id="27"/>
    <w:p>
      <w:pPr>
        <w:spacing w:after="0"/>
        <w:ind w:left="0"/>
        <w:jc w:val="both"/>
      </w:pPr>
      <w:r>
        <w:rPr>
          <w:rFonts w:ascii="Times New Roman"/>
          <w:b w:val="false"/>
          <w:i w:val="false"/>
          <w:color w:val="000000"/>
          <w:sz w:val="28"/>
        </w:rPr>
        <w:t>
      Тестілеу нәтижесі автоматты түрде қалыптастырылады және "Комитеттің кабинетіне" және "МӘС тәуелсіз сарапшысының кабинетіне" жіберіледі.</w:t>
      </w:r>
    </w:p>
    <w:bookmarkEnd w:id="27"/>
    <w:bookmarkStart w:name="z36" w:id="28"/>
    <w:p>
      <w:pPr>
        <w:spacing w:after="0"/>
        <w:ind w:left="0"/>
        <w:jc w:val="both"/>
      </w:pPr>
      <w:r>
        <w:rPr>
          <w:rFonts w:ascii="Times New Roman"/>
          <w:b w:val="false"/>
          <w:i w:val="false"/>
          <w:color w:val="000000"/>
          <w:sz w:val="28"/>
        </w:rPr>
        <w:t xml:space="preserve">
      Тестілеу нәтижесі теріс болған жағдайда және/немесе прокторинг жүйесінің теріс қорытындысы болған жағдайда немесе осы Қағидалардың 7-тармағының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көрсетілген мерзімде тестілеуден өтпеген жағдайда үміткерге автоматты түрде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нысанда тізіліміне енгізуден бас тарту туралы SMS-хабарлама жіберіледі.";</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38" w:id="29"/>
    <w:p>
      <w:pPr>
        <w:spacing w:after="0"/>
        <w:ind w:left="0"/>
        <w:jc w:val="both"/>
      </w:pPr>
      <w:r>
        <w:rPr>
          <w:rFonts w:ascii="Times New Roman"/>
          <w:b w:val="false"/>
          <w:i w:val="false"/>
          <w:color w:val="000000"/>
          <w:sz w:val="28"/>
        </w:rPr>
        <w:t>
      "10. Тестілеу нәтижесі оң болған жағдайда, Комитет 5 (бес) жұмыс күні ішінде тізілімге енгізу туралы шешім қабылдайды, келісімшарт әзірлейді және МӘС тәуелсіз сарапшыларына ЭЦҚ-мен қол қоюға жібереді.</w:t>
      </w:r>
    </w:p>
    <w:bookmarkEnd w:id="29"/>
    <w:bookmarkStart w:name="z39" w:id="30"/>
    <w:p>
      <w:pPr>
        <w:spacing w:after="0"/>
        <w:ind w:left="0"/>
        <w:jc w:val="both"/>
      </w:pPr>
      <w:r>
        <w:rPr>
          <w:rFonts w:ascii="Times New Roman"/>
          <w:b w:val="false"/>
          <w:i w:val="false"/>
          <w:color w:val="000000"/>
          <w:sz w:val="28"/>
        </w:rPr>
        <w:t xml:space="preserve">
      МӘС тәуелсіз сарапшысы 3 (үш) жұмыс күні ішінде келісімшартқа ЭЦҚ-мен қол қоймаған жағдайда, оған автоматты түрде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нысанда тізілімге енгізуден бас тарту туралы SMS-хабарлама жіберіледі.";</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41" w:id="31"/>
    <w:p>
      <w:pPr>
        <w:spacing w:after="0"/>
        <w:ind w:left="0"/>
        <w:jc w:val="both"/>
      </w:pPr>
      <w:r>
        <w:rPr>
          <w:rFonts w:ascii="Times New Roman"/>
          <w:b w:val="false"/>
          <w:i w:val="false"/>
          <w:color w:val="000000"/>
          <w:sz w:val="28"/>
        </w:rPr>
        <w:t xml:space="preserve">
      "11. Комитет МӘС тәуелсіз сарапшысы келісімшартқа қол қойған күннен бастап 3 (үш) жұмыс күні ішінде оның деректерін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нысанда "МОБД" АЦЖ-да тізілімге енгізеді.";</w:t>
      </w:r>
    </w:p>
    <w:bookmarkEnd w:id="31"/>
    <w:bookmarkStart w:name="z42" w:id="32"/>
    <w:p>
      <w:pPr>
        <w:spacing w:after="0"/>
        <w:ind w:left="0"/>
        <w:jc w:val="both"/>
      </w:pPr>
      <w:r>
        <w:rPr>
          <w:rFonts w:ascii="Times New Roman"/>
          <w:b w:val="false"/>
          <w:i w:val="false"/>
          <w:color w:val="000000"/>
          <w:sz w:val="28"/>
        </w:rPr>
        <w:t>
      мынадай мазмұндағы 11-1-тармақпен толықтырылсын:</w:t>
      </w:r>
    </w:p>
    <w:bookmarkEnd w:id="32"/>
    <w:bookmarkStart w:name="z43" w:id="33"/>
    <w:p>
      <w:pPr>
        <w:spacing w:after="0"/>
        <w:ind w:left="0"/>
        <w:jc w:val="both"/>
      </w:pPr>
      <w:r>
        <w:rPr>
          <w:rFonts w:ascii="Times New Roman"/>
          <w:b w:val="false"/>
          <w:i w:val="false"/>
          <w:color w:val="000000"/>
          <w:sz w:val="28"/>
        </w:rPr>
        <w:t>
      "11-1. Тізілімге енгізілген МӘС тәуелсіз сарапшысына ол еңбек қатынастарында тұратын және/немесе кәсіби қызметті жүзеге асыратын өңірге қатысты МӘС актілерінің жобалары бөлінбейді.";</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45" w:id="34"/>
    <w:p>
      <w:pPr>
        <w:spacing w:after="0"/>
        <w:ind w:left="0"/>
        <w:jc w:val="both"/>
      </w:pPr>
      <w:r>
        <w:rPr>
          <w:rFonts w:ascii="Times New Roman"/>
          <w:b w:val="false"/>
          <w:i w:val="false"/>
          <w:color w:val="000000"/>
          <w:sz w:val="28"/>
        </w:rPr>
        <w:t>
      "12. Тестілеудің оң нәтижесі және қол қойылған келісімшарт МӘС тәуелсіз сарапшыларының тізіліміне енгізу үшін негіз болып табылады.";</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47" w:id="35"/>
    <w:p>
      <w:pPr>
        <w:spacing w:after="0"/>
        <w:ind w:left="0"/>
        <w:jc w:val="both"/>
      </w:pPr>
      <w:r>
        <w:rPr>
          <w:rFonts w:ascii="Times New Roman"/>
          <w:b w:val="false"/>
          <w:i w:val="false"/>
          <w:color w:val="000000"/>
          <w:sz w:val="28"/>
        </w:rPr>
        <w:t>
      "13. Комитеттің МӘС тәуелсіз сарапшысын тізілімнен шығару негіздері:</w:t>
      </w:r>
    </w:p>
    <w:bookmarkEnd w:id="35"/>
    <w:bookmarkStart w:name="z48" w:id="36"/>
    <w:p>
      <w:pPr>
        <w:spacing w:after="0"/>
        <w:ind w:left="0"/>
        <w:jc w:val="both"/>
      </w:pPr>
      <w:r>
        <w:rPr>
          <w:rFonts w:ascii="Times New Roman"/>
          <w:b w:val="false"/>
          <w:i w:val="false"/>
          <w:color w:val="000000"/>
          <w:sz w:val="28"/>
        </w:rPr>
        <w:t xml:space="preserve">
      1) Әлеуметтік кодекстің 156-бабының </w:t>
      </w:r>
      <w:r>
        <w:rPr>
          <w:rFonts w:ascii="Times New Roman"/>
          <w:b w:val="false"/>
          <w:i w:val="false"/>
          <w:color w:val="000000"/>
          <w:sz w:val="28"/>
        </w:rPr>
        <w:t>3-тармағына</w:t>
      </w:r>
      <w:r>
        <w:rPr>
          <w:rFonts w:ascii="Times New Roman"/>
          <w:b w:val="false"/>
          <w:i w:val="false"/>
          <w:color w:val="000000"/>
          <w:sz w:val="28"/>
        </w:rPr>
        <w:t xml:space="preserve"> сәйкес уәкілетті мемлекеттік орган бекіткен, "Медициналық-әлеуметтік сараптаманың тәуелсіз сарапшылары жұмысының нәтижелерін бағалау қағидалары мен өлшемшарттарын бекіту туралы" Қазақстан Республикасы Еңбек және халықты әлеуметтік қорғау министрінің 2023 жылғы 28 қыркүйектегі № 408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33482 болып тіркелген) сәйкес тәртіпте өткізілген МӘС тәуелсіз сарапшылары жұмыс нәтижелерін бағалаудың ай сайынғы/жылдық қорытындысы;</w:t>
      </w:r>
    </w:p>
    <w:bookmarkEnd w:id="36"/>
    <w:bookmarkStart w:name="z49" w:id="37"/>
    <w:p>
      <w:pPr>
        <w:spacing w:after="0"/>
        <w:ind w:left="0"/>
        <w:jc w:val="both"/>
      </w:pPr>
      <w:r>
        <w:rPr>
          <w:rFonts w:ascii="Times New Roman"/>
          <w:b w:val="false"/>
          <w:i w:val="false"/>
          <w:color w:val="000000"/>
          <w:sz w:val="28"/>
        </w:rPr>
        <w:t>
      2) тізілімге қайта енгізу құқығынсыз келісімшартта анықталған куәландыру бойынша бекітілген жоспарлы көрсеткішті жүйелі түрде (3 реттен астам) орындамаған кезде келісімшартты бұзу;</w:t>
      </w:r>
    </w:p>
    <w:bookmarkEnd w:id="37"/>
    <w:bookmarkStart w:name="z50" w:id="38"/>
    <w:p>
      <w:pPr>
        <w:spacing w:after="0"/>
        <w:ind w:left="0"/>
        <w:jc w:val="both"/>
      </w:pPr>
      <w:r>
        <w:rPr>
          <w:rFonts w:ascii="Times New Roman"/>
          <w:b w:val="false"/>
          <w:i w:val="false"/>
          <w:color w:val="000000"/>
          <w:sz w:val="28"/>
        </w:rPr>
        <w:t xml:space="preserve">
      3) "МӘС тәуелсіз сарапшысы кабинетінде" әзірленетін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тізілімнен шығаруға МӘС тәуелсіз сарапшысының өтініші;</w:t>
      </w:r>
    </w:p>
    <w:bookmarkEnd w:id="38"/>
    <w:bookmarkStart w:name="z51" w:id="39"/>
    <w:p>
      <w:pPr>
        <w:spacing w:after="0"/>
        <w:ind w:left="0"/>
        <w:jc w:val="both"/>
      </w:pPr>
      <w:r>
        <w:rPr>
          <w:rFonts w:ascii="Times New Roman"/>
          <w:b w:val="false"/>
          <w:i w:val="false"/>
          <w:color w:val="000000"/>
          <w:sz w:val="28"/>
        </w:rPr>
        <w:t>
      4) сот әрекетке қабілетсіз немесе әрекет қабілеті шектеулі деп таныған МӘС тәуелсіз сарапшылары;</w:t>
      </w:r>
    </w:p>
    <w:bookmarkEnd w:id="39"/>
    <w:bookmarkStart w:name="z52" w:id="40"/>
    <w:p>
      <w:pPr>
        <w:spacing w:after="0"/>
        <w:ind w:left="0"/>
        <w:jc w:val="both"/>
      </w:pPr>
      <w:r>
        <w:rPr>
          <w:rFonts w:ascii="Times New Roman"/>
          <w:b w:val="false"/>
          <w:i w:val="false"/>
          <w:color w:val="000000"/>
          <w:sz w:val="28"/>
        </w:rPr>
        <w:t>
      5) МӘС тәуелсіз сарапшысы Қазақстан Республикасынан тыс жерге тұрақты тұруға кетуі;</w:t>
      </w:r>
    </w:p>
    <w:bookmarkEnd w:id="40"/>
    <w:bookmarkStart w:name="z53" w:id="41"/>
    <w:p>
      <w:pPr>
        <w:spacing w:after="0"/>
        <w:ind w:left="0"/>
        <w:jc w:val="both"/>
      </w:pPr>
      <w:r>
        <w:rPr>
          <w:rFonts w:ascii="Times New Roman"/>
          <w:b w:val="false"/>
          <w:i w:val="false"/>
          <w:color w:val="000000"/>
          <w:sz w:val="28"/>
        </w:rPr>
        <w:t>
      6) МӘС тәуелсіз сарапшысы қайтыс болғанда;</w:t>
      </w:r>
    </w:p>
    <w:bookmarkEnd w:id="41"/>
    <w:bookmarkStart w:name="z54" w:id="42"/>
    <w:p>
      <w:pPr>
        <w:spacing w:after="0"/>
        <w:ind w:left="0"/>
        <w:jc w:val="both"/>
      </w:pPr>
      <w:r>
        <w:rPr>
          <w:rFonts w:ascii="Times New Roman"/>
          <w:b w:val="false"/>
          <w:i w:val="false"/>
          <w:color w:val="000000"/>
          <w:sz w:val="28"/>
        </w:rPr>
        <w:t>
      7) келісімшарт мерзімінің аяқталуына байланысты.</w:t>
      </w:r>
    </w:p>
    <w:bookmarkEnd w:id="42"/>
    <w:bookmarkStart w:name="z55" w:id="43"/>
    <w:p>
      <w:pPr>
        <w:spacing w:after="0"/>
        <w:ind w:left="0"/>
        <w:jc w:val="both"/>
      </w:pPr>
      <w:r>
        <w:rPr>
          <w:rFonts w:ascii="Times New Roman"/>
          <w:b w:val="false"/>
          <w:i w:val="false"/>
          <w:color w:val="000000"/>
          <w:sz w:val="28"/>
        </w:rPr>
        <w:t>
      МӘС тәуелсіз сарапшысын 4), 5), 6) тармақшалар бойынша тізілімнен шығару автоматтандырылған режимде жүргізіледі.";</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57" w:id="44"/>
    <w:p>
      <w:pPr>
        <w:spacing w:after="0"/>
        <w:ind w:left="0"/>
        <w:jc w:val="both"/>
      </w:pPr>
      <w:r>
        <w:rPr>
          <w:rFonts w:ascii="Times New Roman"/>
          <w:b w:val="false"/>
          <w:i w:val="false"/>
          <w:color w:val="000000"/>
          <w:sz w:val="28"/>
        </w:rPr>
        <w:t>
      "15. Үміткер немесе МӘС тәуелсіз сарапшысы шешіммен келіспеген кезде оны алған күннен бастап үш айдан кешіктірмей Комитетке шағым береді.</w:t>
      </w:r>
    </w:p>
    <w:bookmarkEnd w:id="44"/>
    <w:bookmarkStart w:name="z58" w:id="45"/>
    <w:p>
      <w:pPr>
        <w:spacing w:after="0"/>
        <w:ind w:left="0"/>
        <w:jc w:val="both"/>
      </w:pPr>
      <w:r>
        <w:rPr>
          <w:rFonts w:ascii="Times New Roman"/>
          <w:b w:val="false"/>
          <w:i w:val="false"/>
          <w:color w:val="000000"/>
          <w:sz w:val="28"/>
        </w:rPr>
        <w:t xml:space="preserve">
      Шағымдану Қазақстан Республикасының Әкімшілік рәсімдік-процестік </w:t>
      </w:r>
      <w:r>
        <w:rPr>
          <w:rFonts w:ascii="Times New Roman"/>
          <w:b w:val="false"/>
          <w:i w:val="false"/>
          <w:color w:val="000000"/>
          <w:sz w:val="28"/>
        </w:rPr>
        <w:t>кодексінің</w:t>
      </w:r>
      <w:r>
        <w:rPr>
          <w:rFonts w:ascii="Times New Roman"/>
          <w:b w:val="false"/>
          <w:i w:val="false"/>
          <w:color w:val="000000"/>
          <w:sz w:val="28"/>
        </w:rPr>
        <w:t xml:space="preserve"> талаптарына сәйкес жүзеге асырылады. </w:t>
      </w:r>
    </w:p>
    <w:bookmarkEnd w:id="45"/>
    <w:bookmarkStart w:name="z59" w:id="46"/>
    <w:p>
      <w:pPr>
        <w:spacing w:after="0"/>
        <w:ind w:left="0"/>
        <w:jc w:val="both"/>
      </w:pPr>
      <w:r>
        <w:rPr>
          <w:rFonts w:ascii="Times New Roman"/>
          <w:b w:val="false"/>
          <w:i w:val="false"/>
          <w:color w:val="000000"/>
          <w:sz w:val="28"/>
        </w:rPr>
        <w:t>
      Егер Қазақстан Республикасының заңдарында өзгеше көзделмесе, шағымды қарау мерзімі шағым тіркелген күннен бастап жиырма жұмыс күнін құрайды.</w:t>
      </w:r>
    </w:p>
    <w:bookmarkEnd w:id="46"/>
    <w:bookmarkStart w:name="z60" w:id="47"/>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Қазақстан Республикасының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bookmarkEnd w:id="47"/>
    <w:bookmarkStart w:name="z61" w:id="4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48"/>
    <w:bookmarkStart w:name="z62" w:id="4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49"/>
    <w:bookmarkStart w:name="z63" w:id="5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w:t>
      </w:r>
      <w:r>
        <w:rPr>
          <w:rFonts w:ascii="Times New Roman"/>
          <w:b w:val="false"/>
          <w:i w:val="false"/>
          <w:color w:val="000000"/>
          <w:sz w:val="28"/>
        </w:rPr>
        <w:t xml:space="preserve">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50"/>
    <w:bookmarkStart w:name="z64" w:id="5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4-қосымша</w:t>
      </w:r>
      <w:r>
        <w:rPr>
          <w:rFonts w:ascii="Times New Roman"/>
          <w:b w:val="false"/>
          <w:i w:val="false"/>
          <w:color w:val="000000"/>
          <w:sz w:val="28"/>
        </w:rPr>
        <w:t xml:space="preserve">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bookmarkEnd w:id="51"/>
    <w:bookmarkStart w:name="z65" w:id="52"/>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5-қосымша</w:t>
      </w:r>
      <w:r>
        <w:rPr>
          <w:rFonts w:ascii="Times New Roman"/>
          <w:b w:val="false"/>
          <w:i w:val="false"/>
          <w:color w:val="000000"/>
          <w:sz w:val="28"/>
        </w:rPr>
        <w:t xml:space="preserve">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52"/>
    <w:bookmarkStart w:name="z66" w:id="53"/>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6-қосымша</w:t>
      </w:r>
      <w:r>
        <w:rPr>
          <w:rFonts w:ascii="Times New Roman"/>
          <w:b w:val="false"/>
          <w:i w:val="false"/>
          <w:color w:val="000000"/>
          <w:sz w:val="28"/>
        </w:rPr>
        <w:t xml:space="preserve">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w:t>
      </w:r>
    </w:p>
    <w:bookmarkEnd w:id="53"/>
    <w:bookmarkStart w:name="z67" w:id="54"/>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Әдістеме және медициналық-әлеуметтік сараптаманы жетілдіру департаменті заңнамада белгіленген тәртіппен:</w:t>
      </w:r>
    </w:p>
    <w:bookmarkEnd w:id="54"/>
    <w:bookmarkStart w:name="z68" w:id="55"/>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55"/>
    <w:bookmarkStart w:name="z69" w:id="56"/>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56"/>
    <w:bookmarkStart w:name="z70" w:id="57"/>
    <w:p>
      <w:pPr>
        <w:spacing w:after="0"/>
        <w:ind w:left="0"/>
        <w:jc w:val="both"/>
      </w:pPr>
      <w:r>
        <w:rPr>
          <w:rFonts w:ascii="Times New Roman"/>
          <w:b w:val="false"/>
          <w:i w:val="false"/>
          <w:color w:val="000000"/>
          <w:sz w:val="28"/>
        </w:rPr>
        <w:t>
      3) осы тармақтың 1) және 2) тармақшалары орындалғаннан кейін үш жұмыс күні ішінде Қазақстан Республикасы Еңбек және халықты әлеуметтік қорғау министрлігінің Заң қызметі департаментіне олардың орындалуы туралы ақпаратты ұсынуды қамтамасыз етсін.</w:t>
      </w:r>
    </w:p>
    <w:bookmarkEnd w:id="57"/>
    <w:bookmarkStart w:name="z71" w:id="5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58"/>
    <w:bookmarkStart w:name="z72" w:id="5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5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w:t>
            </w:r>
          </w:p>
          <w:p>
            <w:pPr>
              <w:spacing w:after="20"/>
              <w:ind w:left="20"/>
              <w:jc w:val="both"/>
            </w:pPr>
            <w:r>
              <w:rPr>
                <w:rFonts w:ascii="Times New Roman"/>
                <w:b w:val="false"/>
                <w:i/>
                <w:color w:val="000000"/>
                <w:sz w:val="20"/>
              </w:rPr>
              <w:t>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18 қыркүйектегі</w:t>
            </w:r>
            <w:r>
              <w:br/>
            </w:r>
            <w:r>
              <w:rPr>
                <w:rFonts w:ascii="Times New Roman"/>
                <w:b w:val="false"/>
                <w:i w:val="false"/>
                <w:color w:val="000000"/>
                <w:sz w:val="20"/>
              </w:rPr>
              <w:t>№ 368 бұйрыққа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сараптаманың тәуелсіз</w:t>
            </w:r>
            <w:r>
              <w:br/>
            </w:r>
            <w:r>
              <w:rPr>
                <w:rFonts w:ascii="Times New Roman"/>
                <w:b w:val="false"/>
                <w:i w:val="false"/>
                <w:color w:val="000000"/>
                <w:sz w:val="20"/>
              </w:rPr>
              <w:t>сарапшыларының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сондай-ақ тізілімге енгізу және</w:t>
            </w:r>
            <w:r>
              <w:br/>
            </w:r>
            <w:r>
              <w:rPr>
                <w:rFonts w:ascii="Times New Roman"/>
                <w:b w:val="false"/>
                <w:i w:val="false"/>
                <w:color w:val="000000"/>
                <w:sz w:val="20"/>
              </w:rPr>
              <w:t>одан шығару негіздеріне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9" w:id="60"/>
    <w:p>
      <w:pPr>
        <w:spacing w:after="0"/>
        <w:ind w:left="0"/>
        <w:jc w:val="left"/>
      </w:pPr>
      <w:r>
        <w:rPr>
          <w:rFonts w:ascii="Times New Roman"/>
          <w:b/>
          <w:i w:val="false"/>
          <w:color w:val="000000"/>
        </w:rPr>
        <w:t xml:space="preserve"> Медициналық-әлеуметтік сараптаманың тәуелсіз сарапшыларының тізілімі</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МӘС тәуелсіз сарапшының 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Тұрғылықты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Мамандық бейіні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0" w:id="61"/>
    <w:p>
      <w:pPr>
        <w:spacing w:after="0"/>
        <w:ind w:left="0"/>
        <w:jc w:val="both"/>
      </w:pPr>
      <w:r>
        <w:rPr>
          <w:rFonts w:ascii="Times New Roman"/>
          <w:b w:val="false"/>
          <w:i w:val="false"/>
          <w:color w:val="000000"/>
          <w:sz w:val="28"/>
        </w:rPr>
        <w:t>
      кестенің жалғасы</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Куәландыру жүргізілетін нозологиялық формалар (АХЖ-10)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Тізілімге енгізілген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Тізілімнен шығару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Себебі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18 қыркүйектегі</w:t>
            </w:r>
            <w:r>
              <w:br/>
            </w:r>
            <w:r>
              <w:rPr>
                <w:rFonts w:ascii="Times New Roman"/>
                <w:b w:val="false"/>
                <w:i w:val="false"/>
                <w:color w:val="000000"/>
                <w:sz w:val="20"/>
              </w:rPr>
              <w:t>№ 368 бұйрыққа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сараптаманың тәуелсіз</w:t>
            </w:r>
            <w:r>
              <w:br/>
            </w:r>
            <w:r>
              <w:rPr>
                <w:rFonts w:ascii="Times New Roman"/>
                <w:b w:val="false"/>
                <w:i w:val="false"/>
                <w:color w:val="000000"/>
                <w:sz w:val="20"/>
              </w:rPr>
              <w:t>сарапшыларының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сондай-ақ тізілімге енгізу және</w:t>
            </w:r>
            <w:r>
              <w:br/>
            </w:r>
            <w:r>
              <w:rPr>
                <w:rFonts w:ascii="Times New Roman"/>
                <w:b w:val="false"/>
                <w:i w:val="false"/>
                <w:color w:val="000000"/>
                <w:sz w:val="20"/>
              </w:rPr>
              <w:t>одан шығару негіздеріне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_________________________________ </w:t>
      </w:r>
      <w:r>
        <w:br/>
      </w:r>
      <w:r>
        <w:rPr>
          <w:rFonts w:ascii="Times New Roman"/>
          <w:b w:val="false"/>
          <w:i w:val="false"/>
          <w:color w:val="000000"/>
          <w:sz w:val="28"/>
        </w:rPr>
        <w:t xml:space="preserve"> (мемлекеттік органның толық атауы)</w:t>
      </w:r>
    </w:p>
    <w:bookmarkStart w:name="z85" w:id="62"/>
    <w:p>
      <w:pPr>
        <w:spacing w:after="0"/>
        <w:ind w:left="0"/>
        <w:jc w:val="left"/>
      </w:pPr>
      <w:r>
        <w:rPr>
          <w:rFonts w:ascii="Times New Roman"/>
          <w:b/>
          <w:i w:val="false"/>
          <w:color w:val="000000"/>
        </w:rPr>
        <w:t xml:space="preserve"> Медициналық-әлеуметтік сараптаманың тәуелсіз сарапшылар тізіліміне енгізуге өтініш</w:t>
      </w:r>
    </w:p>
    <w:bookmarkEnd w:id="62"/>
    <w:bookmarkStart w:name="z86" w:id="63"/>
    <w:p>
      <w:pPr>
        <w:spacing w:after="0"/>
        <w:ind w:left="0"/>
        <w:jc w:val="both"/>
      </w:pPr>
      <w:r>
        <w:rPr>
          <w:rFonts w:ascii="Times New Roman"/>
          <w:b w:val="false"/>
          <w:i w:val="false"/>
          <w:color w:val="000000"/>
          <w:sz w:val="28"/>
        </w:rPr>
        <w:t>
      Медициналық-әлеуметтік сараптаманың тәуелсіз сарапшылар тізіліміне мені,  _____________________________________________________________________</w:t>
      </w:r>
    </w:p>
    <w:bookmarkEnd w:id="63"/>
    <w:bookmarkStart w:name="z87" w:id="64"/>
    <w:p>
      <w:pPr>
        <w:spacing w:after="0"/>
        <w:ind w:left="0"/>
        <w:jc w:val="both"/>
      </w:pPr>
      <w:r>
        <w:rPr>
          <w:rFonts w:ascii="Times New Roman"/>
          <w:b w:val="false"/>
          <w:i w:val="false"/>
          <w:color w:val="000000"/>
          <w:sz w:val="28"/>
        </w:rPr>
        <w:t xml:space="preserve">
                   (тегі, аты, әкесінің аты (ол болған жағдайда)) </w:t>
      </w:r>
    </w:p>
    <w:bookmarkEnd w:id="64"/>
    <w:bookmarkStart w:name="z88" w:id="65"/>
    <w:p>
      <w:pPr>
        <w:spacing w:after="0"/>
        <w:ind w:left="0"/>
        <w:jc w:val="both"/>
      </w:pPr>
      <w:r>
        <w:rPr>
          <w:rFonts w:ascii="Times New Roman"/>
          <w:b w:val="false"/>
          <w:i w:val="false"/>
          <w:color w:val="000000"/>
          <w:sz w:val="28"/>
        </w:rPr>
        <w:t xml:space="preserve">
      ___________________________________ мекенжайы бойынша тұратын  ___________________________ нозологиялық нысандар бойынша медициналық- әлеуметтік сараптаманың тәуелсіз сарапшысы ретінде қосуды сұраймын.  Медициналық-әлеуметтік сараптаманың тәуелсіз сарапшыларының тізіліміне (бұдан әрі – тізілімі) енгізу үшін тізілімнен шыққанға дейін қажетті менің дербес деректерімді және заңмен қорғалатын құпияны құрайтын мәліметтерді жинауға және өңдеуге келісім беремін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w:t>
      </w:r>
    </w:p>
    <w:bookmarkEnd w:id="65"/>
    <w:bookmarkStart w:name="z89" w:id="66"/>
    <w:p>
      <w:pPr>
        <w:spacing w:after="0"/>
        <w:ind w:left="0"/>
        <w:jc w:val="both"/>
      </w:pPr>
      <w:r>
        <w:rPr>
          <w:rFonts w:ascii="Times New Roman"/>
          <w:b w:val="false"/>
          <w:i w:val="false"/>
          <w:color w:val="000000"/>
          <w:sz w:val="28"/>
        </w:rPr>
        <w:t>
      Жалған ақпарат пен дәйексіз (жасанды) құжаттар бергенім үшін жауапкершілік туралы ескертілдім.</w:t>
      </w:r>
    </w:p>
    <w:bookmarkEnd w:id="66"/>
    <w:bookmarkStart w:name="z90" w:id="67"/>
    <w:p>
      <w:pPr>
        <w:spacing w:after="0"/>
        <w:ind w:left="0"/>
        <w:jc w:val="both"/>
      </w:pPr>
      <w:r>
        <w:rPr>
          <w:rFonts w:ascii="Times New Roman"/>
          <w:b w:val="false"/>
          <w:i w:val="false"/>
          <w:color w:val="000000"/>
          <w:sz w:val="28"/>
        </w:rPr>
        <w:t>
      Тізілімге енгізу кезінде техникалық қамтамасыз етуді өзім реттеу қажеттілігі туралы ескертілдім:</w:t>
      </w:r>
    </w:p>
    <w:bookmarkEnd w:id="67"/>
    <w:bookmarkStart w:name="z91" w:id="68"/>
    <w:p>
      <w:pPr>
        <w:spacing w:after="0"/>
        <w:ind w:left="0"/>
        <w:jc w:val="both"/>
      </w:pPr>
      <w:r>
        <w:rPr>
          <w:rFonts w:ascii="Times New Roman"/>
          <w:b w:val="false"/>
          <w:i w:val="false"/>
          <w:color w:val="000000"/>
          <w:sz w:val="28"/>
        </w:rPr>
        <w:t>
      "МОДБ" АЦЖ-да жұмыс жасау үшін қажет техникалық сипаттамалары бар компьютер немесе ноутбуктың болуы;</w:t>
      </w:r>
    </w:p>
    <w:bookmarkEnd w:id="68"/>
    <w:bookmarkStart w:name="z92" w:id="69"/>
    <w:p>
      <w:pPr>
        <w:spacing w:after="0"/>
        <w:ind w:left="0"/>
        <w:jc w:val="both"/>
      </w:pPr>
      <w:r>
        <w:rPr>
          <w:rFonts w:ascii="Times New Roman"/>
          <w:b w:val="false"/>
          <w:i w:val="false"/>
          <w:color w:val="000000"/>
          <w:sz w:val="28"/>
        </w:rPr>
        <w:t>
      "МОДБ" АЦЖ-ға USB-модем арқылы қосылу мүмкіндігі бар интернеттің болуы.</w:t>
      </w:r>
    </w:p>
    <w:bookmarkEnd w:id="69"/>
    <w:bookmarkStart w:name="z93" w:id="70"/>
    <w:p>
      <w:pPr>
        <w:spacing w:after="0"/>
        <w:ind w:left="0"/>
        <w:jc w:val="both"/>
      </w:pPr>
      <w:r>
        <w:rPr>
          <w:rFonts w:ascii="Times New Roman"/>
          <w:b w:val="false"/>
          <w:i w:val="false"/>
          <w:color w:val="000000"/>
          <w:sz w:val="28"/>
        </w:rPr>
        <w:t>
      Медициналық-әлеуметтік сараптаманың тәуелсіз сарапшысының қызметін төлеудің бекітілген тарифтерімен таныстым және келісемін.</w:t>
      </w:r>
    </w:p>
    <w:bookmarkEnd w:id="70"/>
    <w:bookmarkStart w:name="z94" w:id="71"/>
    <w:p>
      <w:pPr>
        <w:spacing w:after="0"/>
        <w:ind w:left="0"/>
        <w:jc w:val="both"/>
      </w:pPr>
      <w:r>
        <w:rPr>
          <w:rFonts w:ascii="Times New Roman"/>
          <w:b w:val="false"/>
          <w:i w:val="false"/>
          <w:color w:val="000000"/>
          <w:sz w:val="28"/>
        </w:rPr>
        <w:t>
      Электрондық мекенжай (міндетті):____________@______</w:t>
      </w:r>
    </w:p>
    <w:bookmarkEnd w:id="71"/>
    <w:bookmarkStart w:name="z95" w:id="72"/>
    <w:p>
      <w:pPr>
        <w:spacing w:after="0"/>
        <w:ind w:left="0"/>
        <w:jc w:val="both"/>
      </w:pPr>
      <w:r>
        <w:rPr>
          <w:rFonts w:ascii="Times New Roman"/>
          <w:b w:val="false"/>
          <w:i w:val="false"/>
          <w:color w:val="000000"/>
          <w:sz w:val="28"/>
        </w:rPr>
        <w:t>
      Телефон нөмірі: 20 ___ жылғы "___" _____________</w:t>
      </w:r>
    </w:p>
    <w:bookmarkEnd w:id="72"/>
    <w:bookmarkStart w:name="z96" w:id="73"/>
    <w:p>
      <w:pPr>
        <w:spacing w:after="0"/>
        <w:ind w:left="0"/>
        <w:jc w:val="both"/>
      </w:pPr>
      <w:r>
        <w:rPr>
          <w:rFonts w:ascii="Times New Roman"/>
          <w:b w:val="false"/>
          <w:i w:val="false"/>
          <w:color w:val="000000"/>
          <w:sz w:val="28"/>
        </w:rPr>
        <w:t>
      Қолы / ЭЦҚ____________</w:t>
      </w:r>
    </w:p>
    <w:bookmarkEnd w:id="73"/>
    <w:bookmarkStart w:name="z97" w:id="74"/>
    <w:p>
      <w:pPr>
        <w:spacing w:after="0"/>
        <w:ind w:left="0"/>
        <w:jc w:val="both"/>
      </w:pPr>
      <w:r>
        <w:rPr>
          <w:rFonts w:ascii="Times New Roman"/>
          <w:b w:val="false"/>
          <w:i w:val="false"/>
          <w:color w:val="000000"/>
          <w:sz w:val="28"/>
        </w:rPr>
        <w:t>
      ____________________________________</w:t>
      </w:r>
    </w:p>
    <w:bookmarkEnd w:id="74"/>
    <w:bookmarkStart w:name="z98" w:id="75"/>
    <w:p>
      <w:pPr>
        <w:spacing w:after="0"/>
        <w:ind w:left="0"/>
        <w:jc w:val="both"/>
      </w:pPr>
      <w:r>
        <w:rPr>
          <w:rFonts w:ascii="Times New Roman"/>
          <w:b w:val="false"/>
          <w:i w:val="false"/>
          <w:color w:val="000000"/>
          <w:sz w:val="28"/>
        </w:rPr>
        <w:t>
      (мемлекеттік органның толық атауы)</w:t>
      </w:r>
    </w:p>
    <w:bookmarkEnd w:id="75"/>
    <w:bookmarkStart w:name="z99" w:id="76"/>
    <w:p>
      <w:pPr>
        <w:spacing w:after="0"/>
        <w:ind w:left="0"/>
        <w:jc w:val="both"/>
      </w:pPr>
      <w:r>
        <w:rPr>
          <w:rFonts w:ascii="Times New Roman"/>
          <w:b w:val="false"/>
          <w:i w:val="false"/>
          <w:color w:val="000000"/>
          <w:sz w:val="28"/>
        </w:rPr>
        <w:t>
      дербес деректердің трансшекаралық берілуінің жоқтығы, сондай-ақ жалпыға қолжетімді көздерде дербес деректердің таралуының жоқтығы туралы хабарлайды.</w:t>
      </w:r>
    </w:p>
    <w:bookmarkEnd w:id="76"/>
    <w:bookmarkStart w:name="z100" w:id="77"/>
    <w:p>
      <w:pPr>
        <w:spacing w:after="0"/>
        <w:ind w:left="0"/>
        <w:jc w:val="both"/>
      </w:pPr>
      <w:r>
        <w:rPr>
          <w:rFonts w:ascii="Times New Roman"/>
          <w:b w:val="false"/>
          <w:i w:val="false"/>
          <w:color w:val="000000"/>
          <w:sz w:val="28"/>
        </w:rPr>
        <w:t>
      Жиналатын деректердің тізбесі: тегі, аты, әкесінің аты (ол болған жағдайда), ЖСН, банк деректемелері, электрондық пошта, телефон нөмірі.</w:t>
      </w:r>
    </w:p>
    <w:bookmarkEnd w:id="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18 қыркүйектегі</w:t>
            </w:r>
            <w:r>
              <w:br/>
            </w:r>
            <w:r>
              <w:rPr>
                <w:rFonts w:ascii="Times New Roman"/>
                <w:b w:val="false"/>
                <w:i w:val="false"/>
                <w:color w:val="000000"/>
                <w:sz w:val="20"/>
              </w:rPr>
              <w:t>№ 368 бұйрыққа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сараптаманың тәуелсіз</w:t>
            </w:r>
            <w:r>
              <w:br/>
            </w:r>
            <w:r>
              <w:rPr>
                <w:rFonts w:ascii="Times New Roman"/>
                <w:b w:val="false"/>
                <w:i w:val="false"/>
                <w:color w:val="000000"/>
                <w:sz w:val="20"/>
              </w:rPr>
              <w:t>сарапшыларының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сондай-ақ тізілімге енгізу және</w:t>
            </w:r>
            <w:r>
              <w:br/>
            </w:r>
            <w:r>
              <w:rPr>
                <w:rFonts w:ascii="Times New Roman"/>
                <w:b w:val="false"/>
                <w:i w:val="false"/>
                <w:color w:val="000000"/>
                <w:sz w:val="20"/>
              </w:rPr>
              <w:t>одан шығару негіздеріне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4" w:id="78"/>
    <w:p>
      <w:pPr>
        <w:spacing w:after="0"/>
        <w:ind w:left="0"/>
        <w:jc w:val="both"/>
      </w:pPr>
      <w:r>
        <w:rPr>
          <w:rFonts w:ascii="Times New Roman"/>
          <w:b w:val="false"/>
          <w:i w:val="false"/>
          <w:color w:val="000000"/>
          <w:sz w:val="28"/>
        </w:rPr>
        <w:t>
      Құрметті (үміткердің тегі, аты, әкесінің аты (ол болған жағдайда))!</w:t>
      </w:r>
    </w:p>
    <w:bookmarkEnd w:id="78"/>
    <w:bookmarkStart w:name="z105" w:id="79"/>
    <w:p>
      <w:pPr>
        <w:spacing w:after="0"/>
        <w:ind w:left="0"/>
        <w:jc w:val="both"/>
      </w:pPr>
      <w:r>
        <w:rPr>
          <w:rFonts w:ascii="Times New Roman"/>
          <w:b w:val="false"/>
          <w:i w:val="false"/>
          <w:color w:val="000000"/>
          <w:sz w:val="28"/>
        </w:rPr>
        <w:t>
      Медициналық-әлеуметтік сараптаманың тәуелсіз сарапшыларының тізіліміне енгізу үшін Сізге осы SMS-хабарламаны алған күннен кейін күнтізбелік 10 (он) күн ішінде skills.enbek.kz платформасында тестілеуден өту қажет.</w:t>
      </w:r>
    </w:p>
    <w:bookmarkEnd w:id="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18 қыркүйектегі</w:t>
            </w:r>
            <w:r>
              <w:br/>
            </w:r>
            <w:r>
              <w:rPr>
                <w:rFonts w:ascii="Times New Roman"/>
                <w:b w:val="false"/>
                <w:i w:val="false"/>
                <w:color w:val="000000"/>
                <w:sz w:val="20"/>
              </w:rPr>
              <w:t>№ 368 бұйрыққа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сараптаманың тәуелсіз</w:t>
            </w:r>
            <w:r>
              <w:br/>
            </w:r>
            <w:r>
              <w:rPr>
                <w:rFonts w:ascii="Times New Roman"/>
                <w:b w:val="false"/>
                <w:i w:val="false"/>
                <w:color w:val="000000"/>
                <w:sz w:val="20"/>
              </w:rPr>
              <w:t>сарапшыларының тізілімін</w:t>
            </w:r>
            <w:r>
              <w:br/>
            </w:r>
            <w:r>
              <w:rPr>
                <w:rFonts w:ascii="Times New Roman"/>
                <w:b w:val="false"/>
                <w:i w:val="false"/>
                <w:color w:val="000000"/>
                <w:sz w:val="20"/>
              </w:rPr>
              <w:t>жүргізу қағидаларына, сондай-ақ</w:t>
            </w:r>
            <w:r>
              <w:br/>
            </w:r>
            <w:r>
              <w:rPr>
                <w:rFonts w:ascii="Times New Roman"/>
                <w:b w:val="false"/>
                <w:i w:val="false"/>
                <w:color w:val="000000"/>
                <w:sz w:val="20"/>
              </w:rPr>
              <w:t>тізілімге енгізу және одан</w:t>
            </w:r>
            <w:r>
              <w:br/>
            </w:r>
            <w:r>
              <w:rPr>
                <w:rFonts w:ascii="Times New Roman"/>
                <w:b w:val="false"/>
                <w:i w:val="false"/>
                <w:color w:val="000000"/>
                <w:sz w:val="20"/>
              </w:rPr>
              <w:t>шығару негіздеріне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9" w:id="80"/>
    <w:p>
      <w:pPr>
        <w:spacing w:after="0"/>
        <w:ind w:left="0"/>
        <w:jc w:val="left"/>
      </w:pPr>
      <w:r>
        <w:rPr>
          <w:rFonts w:ascii="Times New Roman"/>
          <w:b/>
          <w:i w:val="false"/>
          <w:color w:val="000000"/>
        </w:rPr>
        <w:t xml:space="preserve"> Құрметті (үміткердің тегі, аты, әкесінің аты (ол болған жағдайда))!</w:t>
      </w:r>
    </w:p>
    <w:bookmarkEnd w:id="80"/>
    <w:bookmarkStart w:name="z110" w:id="81"/>
    <w:p>
      <w:pPr>
        <w:spacing w:after="0"/>
        <w:ind w:left="0"/>
        <w:jc w:val="both"/>
      </w:pPr>
      <w:r>
        <w:rPr>
          <w:rFonts w:ascii="Times New Roman"/>
          <w:b w:val="false"/>
          <w:i w:val="false"/>
          <w:color w:val="000000"/>
          <w:sz w:val="28"/>
        </w:rPr>
        <w:t>
      Сізге медициналық-әлеуметтік сараптаманың тәуелсіз сарапшылар тізіліміне енгізу үшін өтінішті қабылдаудан бас тартылғаны туралы хабарлаймыз (бір немесе бірнеше себептерді көрсете отырып):</w:t>
      </w:r>
    </w:p>
    <w:bookmarkEnd w:id="81"/>
    <w:bookmarkStart w:name="z111" w:id="82"/>
    <w:p>
      <w:pPr>
        <w:spacing w:after="0"/>
        <w:ind w:left="0"/>
        <w:jc w:val="both"/>
      </w:pPr>
      <w:r>
        <w:rPr>
          <w:rFonts w:ascii="Times New Roman"/>
          <w:b w:val="false"/>
          <w:i w:val="false"/>
          <w:color w:val="000000"/>
          <w:sz w:val="28"/>
        </w:rPr>
        <w:t>
      1. Құжаттар топтамасын толық емес ұсыну:</w:t>
      </w:r>
    </w:p>
    <w:bookmarkEnd w:id="82"/>
    <w:bookmarkStart w:name="z112" w:id="83"/>
    <w:p>
      <w:pPr>
        <w:spacing w:after="0"/>
        <w:ind w:left="0"/>
        <w:jc w:val="both"/>
      </w:pPr>
      <w:r>
        <w:rPr>
          <w:rFonts w:ascii="Times New Roman"/>
          <w:b w:val="false"/>
          <w:i w:val="false"/>
          <w:color w:val="000000"/>
          <w:sz w:val="28"/>
        </w:rPr>
        <w:t>
      жоғары медициналық білім туралы дипломның болмауы;</w:t>
      </w:r>
    </w:p>
    <w:bookmarkEnd w:id="83"/>
    <w:bookmarkStart w:name="z113" w:id="84"/>
    <w:p>
      <w:pPr>
        <w:spacing w:after="0"/>
        <w:ind w:left="0"/>
        <w:jc w:val="both"/>
      </w:pPr>
      <w:r>
        <w:rPr>
          <w:rFonts w:ascii="Times New Roman"/>
          <w:b w:val="false"/>
          <w:i w:val="false"/>
          <w:color w:val="000000"/>
          <w:sz w:val="28"/>
        </w:rPr>
        <w:t>
      үздіксіз жұмыс өтілін растайтын құжаттың болмауы;</w:t>
      </w:r>
    </w:p>
    <w:bookmarkEnd w:id="84"/>
    <w:bookmarkStart w:name="z114" w:id="85"/>
    <w:p>
      <w:pPr>
        <w:spacing w:after="0"/>
        <w:ind w:left="0"/>
        <w:jc w:val="both"/>
      </w:pPr>
      <w:r>
        <w:rPr>
          <w:rFonts w:ascii="Times New Roman"/>
          <w:b w:val="false"/>
          <w:i w:val="false"/>
          <w:color w:val="000000"/>
          <w:sz w:val="28"/>
        </w:rPr>
        <w:t>
      медициналық-әлеуметтік сараптама жүргізу мәселелері бойынша соңғы 5 (бес) жылды оқытуды аяқтағанын растайтын құжаттың болмауы;</w:t>
      </w:r>
    </w:p>
    <w:bookmarkEnd w:id="85"/>
    <w:bookmarkStart w:name="z115" w:id="86"/>
    <w:p>
      <w:pPr>
        <w:spacing w:after="0"/>
        <w:ind w:left="0"/>
        <w:jc w:val="both"/>
      </w:pPr>
      <w:r>
        <w:rPr>
          <w:rFonts w:ascii="Times New Roman"/>
          <w:b w:val="false"/>
          <w:i w:val="false"/>
          <w:color w:val="000000"/>
          <w:sz w:val="28"/>
        </w:rPr>
        <w:t>
      мәлімделген мамандық бойынша біліктілік деңгейін және оның клиникалық практикаға дайындығын қоса алғанда, кәсіби қызметке дайындығын растайтын клиникалық практикаға жіберу үшін маман сертификаты немесе клиникалық практикаға жіберу үшін шетелдік маман сертификаттың болмауы;</w:t>
      </w:r>
    </w:p>
    <w:bookmarkEnd w:id="86"/>
    <w:bookmarkStart w:name="z116" w:id="87"/>
    <w:p>
      <w:pPr>
        <w:spacing w:after="0"/>
        <w:ind w:left="0"/>
        <w:jc w:val="both"/>
      </w:pPr>
      <w:r>
        <w:rPr>
          <w:rFonts w:ascii="Times New Roman"/>
          <w:b w:val="false"/>
          <w:i w:val="false"/>
          <w:color w:val="000000"/>
          <w:sz w:val="28"/>
        </w:rPr>
        <w:t xml:space="preserve">
      тізілімге енгізу үшін медициналық-әлеуметтік сараптаманың тәуелсіз сарапшысы мәлімдейтін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260 бұйрығының (Нормативтік құқықтық актілерді мемлекеттік тіркеу тізілімінде № 32922 болып тіркелген) </w:t>
      </w:r>
      <w:r>
        <w:rPr>
          <w:rFonts w:ascii="Times New Roman"/>
          <w:b w:val="false"/>
          <w:i w:val="false"/>
          <w:color w:val="000000"/>
          <w:sz w:val="28"/>
        </w:rPr>
        <w:t>15-қосымшасына</w:t>
      </w:r>
      <w:r>
        <w:rPr>
          <w:rFonts w:ascii="Times New Roman"/>
          <w:b w:val="false"/>
          <w:i w:val="false"/>
          <w:color w:val="000000"/>
          <w:sz w:val="28"/>
        </w:rPr>
        <w:t xml:space="preserve"> сәйкес нозологиялық нысандардың тізбесіне клиникалық практикаға жіберу үшін маман сертификатының немесе клиникалық практикаға жіберу үшін шетелдік маман сертификатының сәйкес келмеуі;</w:t>
      </w:r>
    </w:p>
    <w:bookmarkEnd w:id="87"/>
    <w:bookmarkStart w:name="z117" w:id="88"/>
    <w:p>
      <w:pPr>
        <w:spacing w:after="0"/>
        <w:ind w:left="0"/>
        <w:jc w:val="both"/>
      </w:pPr>
      <w:r>
        <w:rPr>
          <w:rFonts w:ascii="Times New Roman"/>
          <w:b w:val="false"/>
          <w:i w:val="false"/>
          <w:color w:val="000000"/>
          <w:sz w:val="28"/>
        </w:rPr>
        <w:t>
      мобильді азаматтар базасында абоненттік телефон нөмірді тіркеу туралы цифрлық жүйелерде мәліметтердің болмауы.</w:t>
      </w:r>
    </w:p>
    <w:bookmarkEnd w:id="88"/>
    <w:bookmarkStart w:name="z118" w:id="89"/>
    <w:p>
      <w:pPr>
        <w:spacing w:after="0"/>
        <w:ind w:left="0"/>
        <w:jc w:val="both"/>
      </w:pPr>
      <w:r>
        <w:rPr>
          <w:rFonts w:ascii="Times New Roman"/>
          <w:b w:val="false"/>
          <w:i w:val="false"/>
          <w:color w:val="000000"/>
          <w:sz w:val="28"/>
        </w:rPr>
        <w:t>
      2. Жарамдылық мерзімі өткен құжаттарды ұсыну:</w:t>
      </w:r>
    </w:p>
    <w:bookmarkEnd w:id="89"/>
    <w:bookmarkStart w:name="z119" w:id="90"/>
    <w:p>
      <w:pPr>
        <w:spacing w:after="0"/>
        <w:ind w:left="0"/>
        <w:jc w:val="both"/>
      </w:pPr>
      <w:r>
        <w:rPr>
          <w:rFonts w:ascii="Times New Roman"/>
          <w:b w:val="false"/>
          <w:i w:val="false"/>
          <w:color w:val="000000"/>
          <w:sz w:val="28"/>
        </w:rPr>
        <w:t>
      жеке басын куәландыратын құжат;</w:t>
      </w:r>
    </w:p>
    <w:bookmarkEnd w:id="90"/>
    <w:bookmarkStart w:name="z120" w:id="91"/>
    <w:p>
      <w:pPr>
        <w:spacing w:after="0"/>
        <w:ind w:left="0"/>
        <w:jc w:val="both"/>
      </w:pPr>
      <w:r>
        <w:rPr>
          <w:rFonts w:ascii="Times New Roman"/>
          <w:b w:val="false"/>
          <w:i w:val="false"/>
          <w:color w:val="000000"/>
          <w:sz w:val="28"/>
        </w:rPr>
        <w:t>
      мәлімделген мамандық бойынша біліктілік деңгейін және оның клиникалық практикаға дайындығын қоса алғанда, кәсіби қызметке дайындығын растайтын клиникалық практикаға жіберу үшін маман сертификаты немесе клиникалық практикаға жіберу үшін шетелдік маман сертификаты.</w:t>
      </w:r>
    </w:p>
    <w:bookmarkEnd w:id="91"/>
    <w:bookmarkStart w:name="z121" w:id="92"/>
    <w:p>
      <w:pPr>
        <w:spacing w:after="0"/>
        <w:ind w:left="0"/>
        <w:jc w:val="both"/>
      </w:pPr>
      <w:r>
        <w:rPr>
          <w:rFonts w:ascii="Times New Roman"/>
          <w:b w:val="false"/>
          <w:i w:val="false"/>
          <w:color w:val="000000"/>
          <w:sz w:val="28"/>
        </w:rPr>
        <w:t>
      3. Осы Қағидалардың 6-тармағында көрсетілген қажетті құжаттардың тізбесіне сәйкес ұсынылған құжаттар бойынша анық емес мәліметтердің анықталуы.</w:t>
      </w:r>
    </w:p>
    <w:bookmarkEnd w:id="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18 қыркүйектегі</w:t>
            </w:r>
            <w:r>
              <w:br/>
            </w:r>
            <w:r>
              <w:rPr>
                <w:rFonts w:ascii="Times New Roman"/>
                <w:b w:val="false"/>
                <w:i w:val="false"/>
                <w:color w:val="000000"/>
                <w:sz w:val="20"/>
              </w:rPr>
              <w:t>№ 368 бұйрыққа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сараптаманың тәуелсіз</w:t>
            </w:r>
            <w:r>
              <w:br/>
            </w:r>
            <w:r>
              <w:rPr>
                <w:rFonts w:ascii="Times New Roman"/>
                <w:b w:val="false"/>
                <w:i w:val="false"/>
                <w:color w:val="000000"/>
                <w:sz w:val="20"/>
              </w:rPr>
              <w:t>сарапшыларының тізілімін</w:t>
            </w:r>
            <w:r>
              <w:br/>
            </w:r>
            <w:r>
              <w:rPr>
                <w:rFonts w:ascii="Times New Roman"/>
                <w:b w:val="false"/>
                <w:i w:val="false"/>
                <w:color w:val="000000"/>
                <w:sz w:val="20"/>
              </w:rPr>
              <w:t>жүргізу қағидаларына, сондай-ақ</w:t>
            </w:r>
            <w:r>
              <w:br/>
            </w:r>
            <w:r>
              <w:rPr>
                <w:rFonts w:ascii="Times New Roman"/>
                <w:b w:val="false"/>
                <w:i w:val="false"/>
                <w:color w:val="000000"/>
                <w:sz w:val="20"/>
              </w:rPr>
              <w:t>тізілімге енгізу және одан</w:t>
            </w:r>
            <w:r>
              <w:br/>
            </w:r>
            <w:r>
              <w:rPr>
                <w:rFonts w:ascii="Times New Roman"/>
                <w:b w:val="false"/>
                <w:i w:val="false"/>
                <w:color w:val="000000"/>
                <w:sz w:val="20"/>
              </w:rPr>
              <w:t>шығару негіздеріне</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5" w:id="93"/>
    <w:p>
      <w:pPr>
        <w:spacing w:after="0"/>
        <w:ind w:left="0"/>
        <w:jc w:val="left"/>
      </w:pPr>
      <w:r>
        <w:rPr>
          <w:rFonts w:ascii="Times New Roman"/>
          <w:b/>
          <w:i w:val="false"/>
          <w:color w:val="000000"/>
        </w:rPr>
        <w:t xml:space="preserve"> Құрметті (үміткердің тегі, аты, әкесінің аты (ол болған жағдайда))!</w:t>
      </w:r>
    </w:p>
    <w:bookmarkEnd w:id="93"/>
    <w:bookmarkStart w:name="z126" w:id="94"/>
    <w:p>
      <w:pPr>
        <w:spacing w:after="0"/>
        <w:ind w:left="0"/>
        <w:jc w:val="both"/>
      </w:pPr>
      <w:r>
        <w:rPr>
          <w:rFonts w:ascii="Times New Roman"/>
          <w:b w:val="false"/>
          <w:i w:val="false"/>
          <w:color w:val="000000"/>
          <w:sz w:val="28"/>
        </w:rPr>
        <w:t>
      Сізді медициналық-әлеуметтік сараптаманың тәуелсіз сарапшылар тізіліміне енгізуден бас тартылғаны туралы хабардар етеміз (бір немесе бірнеше себептерді көрсете отырып):</w:t>
      </w:r>
    </w:p>
    <w:bookmarkEnd w:id="94"/>
    <w:bookmarkStart w:name="z127" w:id="95"/>
    <w:p>
      <w:pPr>
        <w:spacing w:after="0"/>
        <w:ind w:left="0"/>
        <w:jc w:val="both"/>
      </w:pPr>
      <w:r>
        <w:rPr>
          <w:rFonts w:ascii="Times New Roman"/>
          <w:b w:val="false"/>
          <w:i w:val="false"/>
          <w:color w:val="000000"/>
          <w:sz w:val="28"/>
        </w:rPr>
        <w:t>
      skills.enbek.kz платформасында тестілеудің теріс нәтижесіне байланысты;</w:t>
      </w:r>
    </w:p>
    <w:bookmarkEnd w:id="95"/>
    <w:bookmarkStart w:name="z128" w:id="96"/>
    <w:p>
      <w:pPr>
        <w:spacing w:after="0"/>
        <w:ind w:left="0"/>
        <w:jc w:val="both"/>
      </w:pPr>
      <w:r>
        <w:rPr>
          <w:rFonts w:ascii="Times New Roman"/>
          <w:b w:val="false"/>
          <w:i w:val="false"/>
          <w:color w:val="000000"/>
          <w:sz w:val="28"/>
        </w:rPr>
        <w:t>
      skills.enbek.kz платформасында прокторинг жүйесінің теріс қорытындысына байланысты;</w:t>
      </w:r>
    </w:p>
    <w:bookmarkEnd w:id="96"/>
    <w:bookmarkStart w:name="z129" w:id="97"/>
    <w:p>
      <w:pPr>
        <w:spacing w:after="0"/>
        <w:ind w:left="0"/>
        <w:jc w:val="both"/>
      </w:pPr>
      <w:r>
        <w:rPr>
          <w:rFonts w:ascii="Times New Roman"/>
          <w:b w:val="false"/>
          <w:i w:val="false"/>
          <w:color w:val="000000"/>
          <w:sz w:val="28"/>
        </w:rPr>
        <w:t>
      хабарлама алған күннен кейін 10 (он) күнтізбелік күн ішінде skills.enbek.kz платформасында міндетті немесе қайталама тестілеуден өтпеуіне байланысты;</w:t>
      </w:r>
    </w:p>
    <w:bookmarkEnd w:id="97"/>
    <w:bookmarkStart w:name="z130" w:id="98"/>
    <w:p>
      <w:pPr>
        <w:spacing w:after="0"/>
        <w:ind w:left="0"/>
        <w:jc w:val="both"/>
      </w:pPr>
      <w:r>
        <w:rPr>
          <w:rFonts w:ascii="Times New Roman"/>
          <w:b w:val="false"/>
          <w:i w:val="false"/>
          <w:color w:val="000000"/>
          <w:sz w:val="28"/>
        </w:rPr>
        <w:t>
      3 (үш) жұмыс күні ішінде келісімшартқа қол қойылмауына байланысты.</w:t>
      </w:r>
    </w:p>
    <w:bookmarkEnd w:id="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18 қыркүйектегі</w:t>
            </w:r>
            <w:r>
              <w:br/>
            </w:r>
            <w:r>
              <w:rPr>
                <w:rFonts w:ascii="Times New Roman"/>
                <w:b w:val="false"/>
                <w:i w:val="false"/>
                <w:color w:val="000000"/>
                <w:sz w:val="20"/>
              </w:rPr>
              <w:t>№ 368 бұйрыққа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сараптаманың тәуелсіз</w:t>
            </w:r>
            <w:r>
              <w:br/>
            </w:r>
            <w:r>
              <w:rPr>
                <w:rFonts w:ascii="Times New Roman"/>
                <w:b w:val="false"/>
                <w:i w:val="false"/>
                <w:color w:val="000000"/>
                <w:sz w:val="20"/>
              </w:rPr>
              <w:t>сарапшыларының тізілімін</w:t>
            </w:r>
            <w:r>
              <w:br/>
            </w:r>
            <w:r>
              <w:rPr>
                <w:rFonts w:ascii="Times New Roman"/>
                <w:b w:val="false"/>
                <w:i w:val="false"/>
                <w:color w:val="000000"/>
                <w:sz w:val="20"/>
              </w:rPr>
              <w:t>жүргізу қағидаларына, сондай-ақ</w:t>
            </w:r>
            <w:r>
              <w:br/>
            </w:r>
            <w:r>
              <w:rPr>
                <w:rFonts w:ascii="Times New Roman"/>
                <w:b w:val="false"/>
                <w:i w:val="false"/>
                <w:color w:val="000000"/>
                <w:sz w:val="20"/>
              </w:rPr>
              <w:t>тізілімге енгізу және одан</w:t>
            </w:r>
            <w:r>
              <w:br/>
            </w:r>
            <w:r>
              <w:rPr>
                <w:rFonts w:ascii="Times New Roman"/>
                <w:b w:val="false"/>
                <w:i w:val="false"/>
                <w:color w:val="000000"/>
                <w:sz w:val="20"/>
              </w:rPr>
              <w:t>шығару негіздеріне</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_____________________________________ </w:t>
      </w:r>
      <w:r>
        <w:br/>
      </w:r>
      <w:r>
        <w:rPr>
          <w:rFonts w:ascii="Times New Roman"/>
          <w:b w:val="false"/>
          <w:i w:val="false"/>
          <w:color w:val="000000"/>
          <w:sz w:val="28"/>
        </w:rPr>
        <w:t>(мемлекеттік органның толық атауы)</w:t>
      </w:r>
    </w:p>
    <w:bookmarkStart w:name="z135" w:id="99"/>
    <w:p>
      <w:pPr>
        <w:spacing w:after="0"/>
        <w:ind w:left="0"/>
        <w:jc w:val="left"/>
      </w:pPr>
      <w:r>
        <w:rPr>
          <w:rFonts w:ascii="Times New Roman"/>
          <w:b/>
          <w:i w:val="false"/>
          <w:color w:val="000000"/>
        </w:rPr>
        <w:t xml:space="preserve"> Медициналық-әлеуметтік сараптаманың тәуелсіз сарапшылар тізілімінен шығаруға өтініш</w:t>
      </w:r>
    </w:p>
    <w:bookmarkEnd w:id="99"/>
    <w:p>
      <w:pPr>
        <w:spacing w:after="0"/>
        <w:ind w:left="0"/>
        <w:jc w:val="both"/>
      </w:pPr>
      <w:bookmarkStart w:name="z136" w:id="100"/>
      <w:r>
        <w:rPr>
          <w:rFonts w:ascii="Times New Roman"/>
          <w:b w:val="false"/>
          <w:i w:val="false"/>
          <w:color w:val="000000"/>
          <w:sz w:val="28"/>
        </w:rPr>
        <w:t xml:space="preserve">
      Медициналық-әлеуметтік сараптаманың тәуелсіз сарапшыларының тізілімінен мені, </w:t>
      </w:r>
    </w:p>
    <w:bookmarkEnd w:id="100"/>
    <w:p>
      <w:pPr>
        <w:spacing w:after="0"/>
        <w:ind w:left="0"/>
        <w:jc w:val="both"/>
      </w:pPr>
      <w:r>
        <w:rPr>
          <w:rFonts w:ascii="Times New Roman"/>
          <w:b w:val="false"/>
          <w:i w:val="false"/>
          <w:color w:val="000000"/>
          <w:sz w:val="28"/>
        </w:rPr>
        <w:t>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шығаруды сұраймын. </w:t>
      </w:r>
    </w:p>
    <w:p>
      <w:pPr>
        <w:spacing w:after="0"/>
        <w:ind w:left="0"/>
        <w:jc w:val="both"/>
      </w:pPr>
      <w:r>
        <w:rPr>
          <w:rFonts w:ascii="Times New Roman"/>
          <w:b w:val="false"/>
          <w:i w:val="false"/>
          <w:color w:val="000000"/>
          <w:sz w:val="28"/>
        </w:rPr>
        <w:t>Негіздеме 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Медициналық-әлеуметтік сараптаманың тәуелсіз сарапшыларының тізілімінен шығару үшін қажетті менің дербес деректерімді және заңмен қорғалатын құпияны құрайтын мәліметтерді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жинауға және өңдеуге келісім беремін.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Электрондық мекенжай (міндетті):__________________@______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Телефон нөмірі: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20___ жылғы "___" 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Қолы / ЭЦҚ_________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