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a03a7" w14:textId="9fa03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Психологиялық көмек алушының немесе оның заңды өкілінің хабардарлығы туралы келісімнің нысанын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18 қыркүйектегі № 365 бұйрығы. Қазақстан Республикасының Әділет министрлігінде 2026 жылғы 21 қыркүйекте № 39918 болып тіркелді</w:t>
      </w:r>
    </w:p>
    <w:p>
      <w:pPr>
        <w:spacing w:after="0"/>
        <w:ind w:left="0"/>
        <w:jc w:val="both"/>
      </w:pPr>
      <w:bookmarkStart w:name="z7" w:id="0"/>
      <w:r>
        <w:rPr>
          <w:rFonts w:ascii="Times New Roman"/>
          <w:b w:val="false"/>
          <w:i w:val="false"/>
          <w:color w:val="000000"/>
          <w:sz w:val="28"/>
        </w:rPr>
        <w:t xml:space="preserve">
      "Психологиялық қызмет туралы" Қазақстан Республикасы Заңының 8-бабының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Психологиялық көмек алушының немесе оның заңды өкілінің хабардарлығы туралы келісімнің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18 қыркүйектегі</w:t>
            </w:r>
            <w:r>
              <w:br/>
            </w:r>
            <w:r>
              <w:rPr>
                <w:rFonts w:ascii="Times New Roman"/>
                <w:b w:val="false"/>
                <w:i w:val="false"/>
                <w:color w:val="000000"/>
                <w:sz w:val="20"/>
              </w:rPr>
              <w:t>№ 365 бұйрығымен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Психологиялық көмек алушының немесе оның заңды өкілінің хабардарлығы туралы келісімнің нысаны</w:t>
      </w:r>
    </w:p>
    <w:bookmarkEnd w:id="8"/>
    <w:bookmarkStart w:name="z18" w:id="9"/>
    <w:p>
      <w:pPr>
        <w:spacing w:after="0"/>
        <w:ind w:left="0"/>
        <w:jc w:val="both"/>
      </w:pPr>
      <w:r>
        <w:rPr>
          <w:rFonts w:ascii="Times New Roman"/>
          <w:b w:val="false"/>
          <w:i w:val="false"/>
          <w:color w:val="000000"/>
          <w:sz w:val="28"/>
        </w:rPr>
        <w:t>
      Психолог туралы мәліметтер:</w:t>
      </w:r>
    </w:p>
    <w:bookmarkEnd w:id="9"/>
    <w:bookmarkStart w:name="z19" w:id="10"/>
    <w:p>
      <w:pPr>
        <w:spacing w:after="0"/>
        <w:ind w:left="0"/>
        <w:jc w:val="both"/>
      </w:pPr>
      <w:r>
        <w:rPr>
          <w:rFonts w:ascii="Times New Roman"/>
          <w:b w:val="false"/>
          <w:i w:val="false"/>
          <w:color w:val="000000"/>
          <w:sz w:val="28"/>
        </w:rPr>
        <w:t>
      Тегі, аты, әкесінің аты (ол болған жағдайда): _______________________</w:t>
      </w:r>
    </w:p>
    <w:bookmarkEnd w:id="10"/>
    <w:bookmarkStart w:name="z20" w:id="11"/>
    <w:p>
      <w:pPr>
        <w:spacing w:after="0"/>
        <w:ind w:left="0"/>
        <w:jc w:val="both"/>
      </w:pPr>
      <w:r>
        <w:rPr>
          <w:rFonts w:ascii="Times New Roman"/>
          <w:b w:val="false"/>
          <w:i w:val="false"/>
          <w:color w:val="000000"/>
          <w:sz w:val="28"/>
        </w:rPr>
        <w:t>
      Психологтардың мемлекеттік тізіліміндегі тіркеу нөмірі: _____________</w:t>
      </w:r>
    </w:p>
    <w:bookmarkEnd w:id="11"/>
    <w:bookmarkStart w:name="z21" w:id="12"/>
    <w:p>
      <w:pPr>
        <w:spacing w:after="0"/>
        <w:ind w:left="0"/>
        <w:jc w:val="both"/>
      </w:pPr>
      <w:r>
        <w:rPr>
          <w:rFonts w:ascii="Times New Roman"/>
          <w:b w:val="false"/>
          <w:i w:val="false"/>
          <w:color w:val="000000"/>
          <w:sz w:val="28"/>
        </w:rPr>
        <w:t>
      Білімі, біліктілігі, қызмет бағыттары: ______________________________</w:t>
      </w:r>
    </w:p>
    <w:bookmarkEnd w:id="12"/>
    <w:bookmarkStart w:name="z22" w:id="13"/>
    <w:p>
      <w:pPr>
        <w:spacing w:after="0"/>
        <w:ind w:left="0"/>
        <w:jc w:val="both"/>
      </w:pPr>
      <w:r>
        <w:rPr>
          <w:rFonts w:ascii="Times New Roman"/>
          <w:b w:val="false"/>
          <w:i w:val="false"/>
          <w:color w:val="000000"/>
          <w:sz w:val="28"/>
        </w:rPr>
        <w:t>
      Байланыс деректері (телефоны, қызметті жүзеге асыру орнының мекенжайы / онлайн-платформа): _____________________________________</w:t>
      </w:r>
    </w:p>
    <w:bookmarkEnd w:id="13"/>
    <w:bookmarkStart w:name="z23" w:id="14"/>
    <w:p>
      <w:pPr>
        <w:spacing w:after="0"/>
        <w:ind w:left="0"/>
        <w:jc w:val="both"/>
      </w:pPr>
      <w:r>
        <w:rPr>
          <w:rFonts w:ascii="Times New Roman"/>
          <w:b w:val="false"/>
          <w:i w:val="false"/>
          <w:color w:val="000000"/>
          <w:sz w:val="28"/>
        </w:rPr>
        <w:t>
      Мен, психологиялық көмек алушы / заңды өкіл (керегінің астын сызу):</w:t>
      </w:r>
    </w:p>
    <w:bookmarkEnd w:id="14"/>
    <w:bookmarkStart w:name="z24" w:id="15"/>
    <w:p>
      <w:pPr>
        <w:spacing w:after="0"/>
        <w:ind w:left="0"/>
        <w:jc w:val="both"/>
      </w:pPr>
      <w:r>
        <w:rPr>
          <w:rFonts w:ascii="Times New Roman"/>
          <w:b w:val="false"/>
          <w:i w:val="false"/>
          <w:color w:val="000000"/>
          <w:sz w:val="28"/>
        </w:rPr>
        <w:t>
      ______________________________________________________________,</w:t>
      </w:r>
    </w:p>
    <w:bookmarkEnd w:id="15"/>
    <w:bookmarkStart w:name="z25" w:id="16"/>
    <w:p>
      <w:pPr>
        <w:spacing w:after="0"/>
        <w:ind w:left="0"/>
        <w:jc w:val="both"/>
      </w:pPr>
      <w:r>
        <w:rPr>
          <w:rFonts w:ascii="Times New Roman"/>
          <w:b w:val="false"/>
          <w:i w:val="false"/>
          <w:color w:val="000000"/>
          <w:sz w:val="28"/>
        </w:rPr>
        <w:t>
      (тегі, аты, әкесінің аты (ол болған жағдайда), туған күні, тұрғылықты мекенжайы (психологиялық көмек алушының/заңды өкілінің келісімі болған жағдайда)</w:t>
      </w:r>
    </w:p>
    <w:bookmarkEnd w:id="16"/>
    <w:bookmarkStart w:name="z26" w:id="17"/>
    <w:p>
      <w:pPr>
        <w:spacing w:after="0"/>
        <w:ind w:left="0"/>
        <w:jc w:val="both"/>
      </w:pPr>
      <w:r>
        <w:rPr>
          <w:rFonts w:ascii="Times New Roman"/>
          <w:b w:val="false"/>
          <w:i w:val="false"/>
          <w:color w:val="000000"/>
          <w:sz w:val="28"/>
        </w:rPr>
        <w:t>
      Өкілеттікті растайтын заңды өкілдің құжаты (кәмелетке толмаған, әрекетке қабілетсіз, әрекет қабілеті шектелген тұлғалар үшін):</w:t>
      </w:r>
    </w:p>
    <w:bookmarkEnd w:id="17"/>
    <w:bookmarkStart w:name="z27" w:id="18"/>
    <w:p>
      <w:pPr>
        <w:spacing w:after="0"/>
        <w:ind w:left="0"/>
        <w:jc w:val="both"/>
      </w:pPr>
      <w:r>
        <w:rPr>
          <w:rFonts w:ascii="Times New Roman"/>
          <w:b w:val="false"/>
          <w:i w:val="false"/>
          <w:color w:val="000000"/>
          <w:sz w:val="28"/>
        </w:rPr>
        <w:t>
      ___________________________________________________________________</w:t>
      </w:r>
    </w:p>
    <w:bookmarkEnd w:id="18"/>
    <w:bookmarkStart w:name="z28" w:id="19"/>
    <w:p>
      <w:pPr>
        <w:spacing w:after="0"/>
        <w:ind w:left="0"/>
        <w:jc w:val="both"/>
      </w:pPr>
      <w:r>
        <w:rPr>
          <w:rFonts w:ascii="Times New Roman"/>
          <w:b w:val="false"/>
          <w:i w:val="false"/>
          <w:color w:val="000000"/>
          <w:sz w:val="28"/>
        </w:rPr>
        <w:t>
      өзіме / мен заңды өкілі болып табылатын тұлғаға (керегінің астын сызу) психологиялық көмек алушы өз еркіммен келісім беремін:</w:t>
      </w:r>
    </w:p>
    <w:bookmarkEnd w:id="19"/>
    <w:bookmarkStart w:name="z29" w:id="20"/>
    <w:p>
      <w:pPr>
        <w:spacing w:after="0"/>
        <w:ind w:left="0"/>
        <w:jc w:val="both"/>
      </w:pPr>
      <w:r>
        <w:rPr>
          <w:rFonts w:ascii="Times New Roman"/>
          <w:b w:val="false"/>
          <w:i w:val="false"/>
          <w:color w:val="000000"/>
          <w:sz w:val="28"/>
        </w:rPr>
        <w:t>
      ___________________________________________________________________</w:t>
      </w:r>
    </w:p>
    <w:bookmarkEnd w:id="20"/>
    <w:bookmarkStart w:name="z30" w:id="21"/>
    <w:p>
      <w:pPr>
        <w:spacing w:after="0"/>
        <w:ind w:left="0"/>
        <w:jc w:val="both"/>
      </w:pPr>
      <w:r>
        <w:rPr>
          <w:rFonts w:ascii="Times New Roman"/>
          <w:b w:val="false"/>
          <w:i w:val="false"/>
          <w:color w:val="000000"/>
          <w:sz w:val="28"/>
        </w:rPr>
        <w:t>
      (тегі, аты, әкесінің аты (ол болған жағдайда), туған күні (психологиялық көмек алушының/заңды өкілінің келісімі болған жағдайда)</w:t>
      </w:r>
    </w:p>
    <w:bookmarkEnd w:id="21"/>
    <w:bookmarkStart w:name="z31" w:id="22"/>
    <w:p>
      <w:pPr>
        <w:spacing w:after="0"/>
        <w:ind w:left="0"/>
        <w:jc w:val="both"/>
      </w:pPr>
      <w:r>
        <w:rPr>
          <w:rFonts w:ascii="Times New Roman"/>
          <w:b w:val="false"/>
          <w:i w:val="false"/>
          <w:color w:val="000000"/>
          <w:sz w:val="28"/>
        </w:rPr>
        <w:t>
      1. Маған психологтың біліктілігі, оның білімі, жұмыс өтілі, психологтардың мемлекеттік тізілімінде тіркелуі және қызмет бағыттары туралы ақпарат берілді.</w:t>
      </w:r>
    </w:p>
    <w:bookmarkEnd w:id="22"/>
    <w:bookmarkStart w:name="z32" w:id="23"/>
    <w:p>
      <w:pPr>
        <w:spacing w:after="0"/>
        <w:ind w:left="0"/>
        <w:jc w:val="both"/>
      </w:pPr>
      <w:r>
        <w:rPr>
          <w:rFonts w:ascii="Times New Roman"/>
          <w:b w:val="false"/>
          <w:i w:val="false"/>
          <w:color w:val="000000"/>
          <w:sz w:val="28"/>
        </w:rPr>
        <w:t>
      2. Маған жоспарланған психологиялық көмектің мақсаттары, сипаты, қолданылатын әдістері және ықтимал әсерлері туралы ақпарат берілді.</w:t>
      </w:r>
    </w:p>
    <w:bookmarkEnd w:id="23"/>
    <w:bookmarkStart w:name="z33" w:id="24"/>
    <w:p>
      <w:pPr>
        <w:spacing w:after="0"/>
        <w:ind w:left="0"/>
        <w:jc w:val="both"/>
      </w:pPr>
      <w:r>
        <w:rPr>
          <w:rFonts w:ascii="Times New Roman"/>
          <w:b w:val="false"/>
          <w:i w:val="false"/>
          <w:color w:val="000000"/>
          <w:sz w:val="28"/>
        </w:rPr>
        <w:t>
      3. Маған психологиялық көмектің мыналарды қамтитыны туралы ақпарат берілді (керегінің астын сызу):</w:t>
      </w:r>
    </w:p>
    <w:bookmarkEnd w:id="24"/>
    <w:bookmarkStart w:name="z34" w:id="25"/>
    <w:p>
      <w:pPr>
        <w:spacing w:after="0"/>
        <w:ind w:left="0"/>
        <w:jc w:val="both"/>
      </w:pPr>
      <w:r>
        <w:rPr>
          <w:rFonts w:ascii="Times New Roman"/>
          <w:b w:val="false"/>
          <w:i w:val="false"/>
          <w:color w:val="000000"/>
          <w:sz w:val="28"/>
        </w:rPr>
        <w:t>
      психологиялық кеңес беру;</w:t>
      </w:r>
    </w:p>
    <w:bookmarkEnd w:id="25"/>
    <w:bookmarkStart w:name="z35" w:id="26"/>
    <w:p>
      <w:pPr>
        <w:spacing w:after="0"/>
        <w:ind w:left="0"/>
        <w:jc w:val="both"/>
      </w:pPr>
      <w:r>
        <w:rPr>
          <w:rFonts w:ascii="Times New Roman"/>
          <w:b w:val="false"/>
          <w:i w:val="false"/>
          <w:color w:val="000000"/>
          <w:sz w:val="28"/>
        </w:rPr>
        <w:t>
      психодиагностика (тестілеу);</w:t>
      </w:r>
    </w:p>
    <w:bookmarkEnd w:id="26"/>
    <w:bookmarkStart w:name="z36" w:id="27"/>
    <w:p>
      <w:pPr>
        <w:spacing w:after="0"/>
        <w:ind w:left="0"/>
        <w:jc w:val="both"/>
      </w:pPr>
      <w:r>
        <w:rPr>
          <w:rFonts w:ascii="Times New Roman"/>
          <w:b w:val="false"/>
          <w:i w:val="false"/>
          <w:color w:val="000000"/>
          <w:sz w:val="28"/>
        </w:rPr>
        <w:t>
      психокоррекция;</w:t>
      </w:r>
    </w:p>
    <w:bookmarkEnd w:id="27"/>
    <w:bookmarkStart w:name="z37" w:id="28"/>
    <w:p>
      <w:pPr>
        <w:spacing w:after="0"/>
        <w:ind w:left="0"/>
        <w:jc w:val="both"/>
      </w:pPr>
      <w:r>
        <w:rPr>
          <w:rFonts w:ascii="Times New Roman"/>
          <w:b w:val="false"/>
          <w:i w:val="false"/>
          <w:color w:val="000000"/>
          <w:sz w:val="28"/>
        </w:rPr>
        <w:t>
      медициналық емес психотерапия;</w:t>
      </w:r>
    </w:p>
    <w:bookmarkEnd w:id="28"/>
    <w:bookmarkStart w:name="z38" w:id="29"/>
    <w:p>
      <w:pPr>
        <w:spacing w:after="0"/>
        <w:ind w:left="0"/>
        <w:jc w:val="both"/>
      </w:pPr>
      <w:r>
        <w:rPr>
          <w:rFonts w:ascii="Times New Roman"/>
          <w:b w:val="false"/>
          <w:i w:val="false"/>
          <w:color w:val="000000"/>
          <w:sz w:val="28"/>
        </w:rPr>
        <w:t>
      дағдарыстық / шұғыл көмек;</w:t>
      </w:r>
    </w:p>
    <w:bookmarkEnd w:id="29"/>
    <w:bookmarkStart w:name="z39" w:id="30"/>
    <w:p>
      <w:pPr>
        <w:spacing w:after="0"/>
        <w:ind w:left="0"/>
        <w:jc w:val="both"/>
      </w:pPr>
      <w:r>
        <w:rPr>
          <w:rFonts w:ascii="Times New Roman"/>
          <w:b w:val="false"/>
          <w:i w:val="false"/>
          <w:color w:val="000000"/>
          <w:sz w:val="28"/>
        </w:rPr>
        <w:t>
      психологиялық сүйемелдеу және қолдау;</w:t>
      </w:r>
    </w:p>
    <w:bookmarkEnd w:id="30"/>
    <w:bookmarkStart w:name="z40" w:id="31"/>
    <w:p>
      <w:pPr>
        <w:spacing w:after="0"/>
        <w:ind w:left="0"/>
        <w:jc w:val="both"/>
      </w:pPr>
      <w:r>
        <w:rPr>
          <w:rFonts w:ascii="Times New Roman"/>
          <w:b w:val="false"/>
          <w:i w:val="false"/>
          <w:color w:val="000000"/>
          <w:sz w:val="28"/>
        </w:rPr>
        <w:t>
      өзге де: _____________________________________________________.</w:t>
      </w:r>
    </w:p>
    <w:bookmarkEnd w:id="31"/>
    <w:bookmarkStart w:name="z41" w:id="32"/>
    <w:p>
      <w:pPr>
        <w:spacing w:after="0"/>
        <w:ind w:left="0"/>
        <w:jc w:val="both"/>
      </w:pPr>
      <w:r>
        <w:rPr>
          <w:rFonts w:ascii="Times New Roman"/>
          <w:b w:val="false"/>
          <w:i w:val="false"/>
          <w:color w:val="000000"/>
          <w:sz w:val="28"/>
        </w:rPr>
        <w:t>
      4. Психологиялық көмек көрсету нысаны (керегінің астын сызу): күндізгі/ қашықтан / аралас.</w:t>
      </w:r>
    </w:p>
    <w:bookmarkEnd w:id="32"/>
    <w:bookmarkStart w:name="z42" w:id="33"/>
    <w:p>
      <w:pPr>
        <w:spacing w:after="0"/>
        <w:ind w:left="0"/>
        <w:jc w:val="both"/>
      </w:pPr>
      <w:r>
        <w:rPr>
          <w:rFonts w:ascii="Times New Roman"/>
          <w:b w:val="false"/>
          <w:i w:val="false"/>
          <w:color w:val="000000"/>
          <w:sz w:val="28"/>
        </w:rPr>
        <w:t>
      Қашықтан немесе аралас нысанда көмек көрсетілген кезде мен байланыс құралдары мен онлайн-платформаларды пайдалана отырып көмек көрсетудің ерекшеліктері мен шектеулері, оның ішінде техникалық тәуекелдер, сондай-ақ пайдаланылатын байланыс арнасының құпиялылығын қамтамасыз етуге байланысты тәуекелдер туралы хабардармын және оларды қабылдаймын.</w:t>
      </w:r>
    </w:p>
    <w:bookmarkEnd w:id="33"/>
    <w:bookmarkStart w:name="z43" w:id="34"/>
    <w:p>
      <w:pPr>
        <w:spacing w:after="0"/>
        <w:ind w:left="0"/>
        <w:jc w:val="both"/>
      </w:pPr>
      <w:r>
        <w:rPr>
          <w:rFonts w:ascii="Times New Roman"/>
          <w:b w:val="false"/>
          <w:i w:val="false"/>
          <w:color w:val="000000"/>
          <w:sz w:val="28"/>
        </w:rPr>
        <w:t>
      5. Мен психологиялық көмек көрсетудің кез келген кезеңінде оны алудан бас тартуға құқығым бар екені туралы хабардармын.</w:t>
      </w:r>
    </w:p>
    <w:bookmarkEnd w:id="34"/>
    <w:bookmarkStart w:name="z44" w:id="35"/>
    <w:p>
      <w:pPr>
        <w:spacing w:after="0"/>
        <w:ind w:left="0"/>
        <w:jc w:val="both"/>
      </w:pPr>
      <w:r>
        <w:rPr>
          <w:rFonts w:ascii="Times New Roman"/>
          <w:b w:val="false"/>
          <w:i w:val="false"/>
          <w:color w:val="000000"/>
          <w:sz w:val="28"/>
        </w:rPr>
        <w:t>
      6. Мен психологтың психологиялық көмектің нақты бір нәтижесіне қол жеткізуге кепілдік бермейтінін түсінемін.</w:t>
      </w:r>
    </w:p>
    <w:bookmarkEnd w:id="35"/>
    <w:bookmarkStart w:name="z45" w:id="36"/>
    <w:p>
      <w:pPr>
        <w:spacing w:after="0"/>
        <w:ind w:left="0"/>
        <w:jc w:val="both"/>
      </w:pPr>
      <w:r>
        <w:rPr>
          <w:rFonts w:ascii="Times New Roman"/>
          <w:b w:val="false"/>
          <w:i w:val="false"/>
          <w:color w:val="000000"/>
          <w:sz w:val="28"/>
        </w:rPr>
        <w:t>
      7. Маған ықтимал тәуекелдер, соның ішінде психологиялық көмек көрсету процесінде туындайтын уақытша эмоционалдық жайсыздықтың ықтималдығы жөнінде ақпарат берілді.</w:t>
      </w:r>
    </w:p>
    <w:bookmarkEnd w:id="36"/>
    <w:bookmarkStart w:name="z46" w:id="37"/>
    <w:p>
      <w:pPr>
        <w:spacing w:after="0"/>
        <w:ind w:left="0"/>
        <w:jc w:val="both"/>
      </w:pPr>
      <w:r>
        <w:rPr>
          <w:rFonts w:ascii="Times New Roman"/>
          <w:b w:val="false"/>
          <w:i w:val="false"/>
          <w:color w:val="000000"/>
          <w:sz w:val="28"/>
        </w:rPr>
        <w:t>
      8. Мен психологтың психологиялық көмек көрсету барысында алынған мәліметтері кәсіби құпия болып табылатыны және менің жазбаша келісімімсіз не менің заңды өкілімнің жазбаша келісімінсіз жария етуге жатпайтыны туралы хабардармын.</w:t>
      </w:r>
    </w:p>
    <w:bookmarkEnd w:id="37"/>
    <w:bookmarkStart w:name="z47" w:id="38"/>
    <w:p>
      <w:pPr>
        <w:spacing w:after="0"/>
        <w:ind w:left="0"/>
        <w:jc w:val="both"/>
      </w:pPr>
      <w:r>
        <w:rPr>
          <w:rFonts w:ascii="Times New Roman"/>
          <w:b w:val="false"/>
          <w:i w:val="false"/>
          <w:color w:val="000000"/>
          <w:sz w:val="28"/>
        </w:rPr>
        <w:t xml:space="preserve">
      "Психологиялық қызмет туралы" Қазақстан Республикасының Заңының 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суицидтік мінез-құлық белгілері, адамның дағдарыстық жағдайда болғанын куәландыратын мән-жайлар, сондай-ақ отбасылық-тұрмыстық зорлық-зомбылық фактілері туралы мәліметтер болған кезде психологиялық көмек алушының не оның заңды өкілінің хабардарлығы туралы келісімі талап етілмейді.</w:t>
      </w:r>
    </w:p>
    <w:bookmarkEnd w:id="38"/>
    <w:bookmarkStart w:name="z48" w:id="39"/>
    <w:p>
      <w:pPr>
        <w:spacing w:after="0"/>
        <w:ind w:left="0"/>
        <w:jc w:val="both"/>
      </w:pPr>
      <w:r>
        <w:rPr>
          <w:rFonts w:ascii="Times New Roman"/>
          <w:b w:val="false"/>
          <w:i w:val="false"/>
          <w:color w:val="000000"/>
          <w:sz w:val="28"/>
        </w:rPr>
        <w:t>
      9. Мен психологтың кәмелетке толмаған психологиялық көмек алушының заңды өкілдерін:</w:t>
      </w:r>
    </w:p>
    <w:bookmarkEnd w:id="39"/>
    <w:bookmarkStart w:name="z49" w:id="40"/>
    <w:p>
      <w:pPr>
        <w:spacing w:after="0"/>
        <w:ind w:left="0"/>
        <w:jc w:val="both"/>
      </w:pPr>
      <w:r>
        <w:rPr>
          <w:rFonts w:ascii="Times New Roman"/>
          <w:b w:val="false"/>
          <w:i w:val="false"/>
          <w:color w:val="000000"/>
          <w:sz w:val="28"/>
        </w:rPr>
        <w:t>
      1) кәмелетке толмаған адамның психологиялық консультацияларға барғаны туралы;</w:t>
      </w:r>
    </w:p>
    <w:bookmarkEnd w:id="40"/>
    <w:bookmarkStart w:name="z50" w:id="41"/>
    <w:p>
      <w:pPr>
        <w:spacing w:after="0"/>
        <w:ind w:left="0"/>
        <w:jc w:val="both"/>
      </w:pPr>
      <w:r>
        <w:rPr>
          <w:rFonts w:ascii="Times New Roman"/>
          <w:b w:val="false"/>
          <w:i w:val="false"/>
          <w:color w:val="000000"/>
          <w:sz w:val="28"/>
        </w:rPr>
        <w:t>
      2) кәмелетке толмаған адамның психоэмоционалдық жай-күйі қарқынының жинақталған көрсеткіштері туралы;</w:t>
      </w:r>
    </w:p>
    <w:bookmarkEnd w:id="41"/>
    <w:bookmarkStart w:name="z51" w:id="42"/>
    <w:p>
      <w:pPr>
        <w:spacing w:after="0"/>
        <w:ind w:left="0"/>
        <w:jc w:val="both"/>
      </w:pPr>
      <w:r>
        <w:rPr>
          <w:rFonts w:ascii="Times New Roman"/>
          <w:b w:val="false"/>
          <w:i w:val="false"/>
          <w:color w:val="000000"/>
          <w:sz w:val="28"/>
        </w:rPr>
        <w:t>
      3) егер мұндай ұсынымдар кәмелетке толмаған адамның мүдделеріне қайшы келмесе және оның жеке өміріне қол сұғылмаушылық құқығын бұзбаса, кәмелетке толмаған адаммен отбасылық және білім беру ортасында өзара іс-қимылды ұйымдастыру жөніндегі ұсынымдар туралы;</w:t>
      </w:r>
    </w:p>
    <w:bookmarkEnd w:id="42"/>
    <w:bookmarkStart w:name="z52" w:id="43"/>
    <w:p>
      <w:pPr>
        <w:spacing w:after="0"/>
        <w:ind w:left="0"/>
        <w:jc w:val="both"/>
      </w:pPr>
      <w:r>
        <w:rPr>
          <w:rFonts w:ascii="Times New Roman"/>
          <w:b w:val="false"/>
          <w:i w:val="false"/>
          <w:color w:val="000000"/>
          <w:sz w:val="28"/>
        </w:rPr>
        <w:t>
      4) көмек көрсету тактикасын өзгертуді немесе өзге мамандарды тартуды талап ететін кәмелетке толмаған адамның психологиялық жай-күйінің нашарлауының объективті белгілерінің болуы туралы хабардар етуге міндетті екенін түсінемін.</w:t>
      </w:r>
    </w:p>
    <w:bookmarkEnd w:id="43"/>
    <w:bookmarkStart w:name="z53" w:id="44"/>
    <w:p>
      <w:pPr>
        <w:spacing w:after="0"/>
        <w:ind w:left="0"/>
        <w:jc w:val="both"/>
      </w:pPr>
      <w:r>
        <w:rPr>
          <w:rFonts w:ascii="Times New Roman"/>
          <w:b w:val="false"/>
          <w:i w:val="false"/>
          <w:color w:val="000000"/>
          <w:sz w:val="28"/>
        </w:rPr>
        <w:t>
      10. Мен Қазақстан Республикасының дербес деректер және оларды қорғау туралы заңнамасына сәйкес психологиялық көмек көрсету және тиісті құжаттаманы жүргізу үшін қажетті өзімнің дербес деректерімді (мен заңды өкілі болып табылатын тұлғаның дербес деректерін) жинау, өңдеу мен қорғауға келісім беремін.</w:t>
      </w:r>
    </w:p>
    <w:bookmarkEnd w:id="44"/>
    <w:bookmarkStart w:name="z54" w:id="45"/>
    <w:p>
      <w:pPr>
        <w:spacing w:after="0"/>
        <w:ind w:left="0"/>
        <w:jc w:val="both"/>
      </w:pPr>
      <w:r>
        <w:rPr>
          <w:rFonts w:ascii="Times New Roman"/>
          <w:b w:val="false"/>
          <w:i w:val="false"/>
          <w:color w:val="000000"/>
          <w:sz w:val="28"/>
        </w:rPr>
        <w:t>
      11. Мен (керегінің астын сызу) сессиялардың аудио- және (немесе) бейнежазбасын жүргізуге (кәсіби, супервизиялық немесе оқу мақсаттарында) рұқсат етемін / тыйым саламын. Жазба болған жағдайда, ол психологта құпиялылық талаптары сақтала отырып сақталады және көзделген мақсаттарға қол жеткізілгеннен кейін не менің талап етуім бойынша, не менің заңды өкілімнің талап етуі бойынша жойылады.</w:t>
      </w:r>
    </w:p>
    <w:bookmarkEnd w:id="45"/>
    <w:bookmarkStart w:name="z55" w:id="46"/>
    <w:p>
      <w:pPr>
        <w:spacing w:after="0"/>
        <w:ind w:left="0"/>
        <w:jc w:val="both"/>
      </w:pPr>
      <w:r>
        <w:rPr>
          <w:rFonts w:ascii="Times New Roman"/>
          <w:b w:val="false"/>
          <w:i w:val="false"/>
          <w:color w:val="000000"/>
          <w:sz w:val="28"/>
        </w:rPr>
        <w:t>
      12. Мен менің жағдайымды психологтың супервизорымен талқылауға (дербес деректерді, аты-жөнін және өзге де бірегей сәйкестендіру белгілерін ашпай) рұқсат етемін / тыйым саламын (керегінің астын сызу).</w:t>
      </w:r>
    </w:p>
    <w:bookmarkEnd w:id="46"/>
    <w:bookmarkStart w:name="z56" w:id="47"/>
    <w:p>
      <w:pPr>
        <w:spacing w:after="0"/>
        <w:ind w:left="0"/>
        <w:jc w:val="both"/>
      </w:pPr>
      <w:r>
        <w:rPr>
          <w:rFonts w:ascii="Times New Roman"/>
          <w:b w:val="false"/>
          <w:i w:val="false"/>
          <w:color w:val="000000"/>
          <w:sz w:val="28"/>
        </w:rPr>
        <w:t>
      13. Мен материалдарды иесіздендірілген нысанда ғылыми жарияланымдарда немесе оқу мақсаттарында пайдалануға рұқсат етемін / тыйым саламын (керегінің астын сызу).</w:t>
      </w:r>
    </w:p>
    <w:bookmarkEnd w:id="47"/>
    <w:bookmarkStart w:name="z57" w:id="48"/>
    <w:p>
      <w:pPr>
        <w:spacing w:after="0"/>
        <w:ind w:left="0"/>
        <w:jc w:val="both"/>
      </w:pPr>
      <w:r>
        <w:rPr>
          <w:rFonts w:ascii="Times New Roman"/>
          <w:b w:val="false"/>
          <w:i w:val="false"/>
          <w:color w:val="000000"/>
          <w:sz w:val="28"/>
        </w:rPr>
        <w:t>
      14. Мен мыналарды растаймын:</w:t>
      </w:r>
    </w:p>
    <w:bookmarkEnd w:id="48"/>
    <w:bookmarkStart w:name="z58" w:id="49"/>
    <w:p>
      <w:pPr>
        <w:spacing w:after="0"/>
        <w:ind w:left="0"/>
        <w:jc w:val="both"/>
      </w:pPr>
      <w:r>
        <w:rPr>
          <w:rFonts w:ascii="Times New Roman"/>
          <w:b w:val="false"/>
          <w:i w:val="false"/>
          <w:color w:val="000000"/>
          <w:sz w:val="28"/>
        </w:rPr>
        <w:t>
      осы келісімнің барлық тармақтарын оқып шықтым және түсіндім;</w:t>
      </w:r>
    </w:p>
    <w:bookmarkEnd w:id="49"/>
    <w:bookmarkStart w:name="z59" w:id="50"/>
    <w:p>
      <w:pPr>
        <w:spacing w:after="0"/>
        <w:ind w:left="0"/>
        <w:jc w:val="both"/>
      </w:pPr>
      <w:r>
        <w:rPr>
          <w:rFonts w:ascii="Times New Roman"/>
          <w:b w:val="false"/>
          <w:i w:val="false"/>
          <w:color w:val="000000"/>
          <w:sz w:val="28"/>
        </w:rPr>
        <w:t>
      психологиялық көмек көрсетудің мақсаттарына, әдістеріне және ықтимал тәуекелдеріне қатысты барлық сұрақтарыма жауап алдым;</w:t>
      </w:r>
    </w:p>
    <w:bookmarkEnd w:id="50"/>
    <w:bookmarkStart w:name="z60" w:id="51"/>
    <w:p>
      <w:pPr>
        <w:spacing w:after="0"/>
        <w:ind w:left="0"/>
        <w:jc w:val="both"/>
      </w:pPr>
      <w:r>
        <w:rPr>
          <w:rFonts w:ascii="Times New Roman"/>
          <w:b w:val="false"/>
          <w:i w:val="false"/>
          <w:color w:val="000000"/>
          <w:sz w:val="28"/>
        </w:rPr>
        <w:t>
      өз келісімімді өз еркіммен, еркін, мәжбүрлеусіз беремін.</w:t>
      </w:r>
    </w:p>
    <w:bookmarkEnd w:id="51"/>
    <w:bookmarkStart w:name="z61" w:id="52"/>
    <w:p>
      <w:pPr>
        <w:spacing w:after="0"/>
        <w:ind w:left="0"/>
        <w:jc w:val="both"/>
      </w:pPr>
      <w:r>
        <w:rPr>
          <w:rFonts w:ascii="Times New Roman"/>
          <w:b w:val="false"/>
          <w:i w:val="false"/>
          <w:color w:val="000000"/>
          <w:sz w:val="28"/>
        </w:rPr>
        <w:t>
      Психологиялық көмек алушы / заңды өкіл (керегінің астын сызу):</w:t>
      </w:r>
    </w:p>
    <w:bookmarkEnd w:id="52"/>
    <w:bookmarkStart w:name="z62" w:id="53"/>
    <w:p>
      <w:pPr>
        <w:spacing w:after="0"/>
        <w:ind w:left="0"/>
        <w:jc w:val="both"/>
      </w:pPr>
      <w:r>
        <w:rPr>
          <w:rFonts w:ascii="Times New Roman"/>
          <w:b w:val="false"/>
          <w:i w:val="false"/>
          <w:color w:val="000000"/>
          <w:sz w:val="28"/>
        </w:rPr>
        <w:t>
      Қолы: ________________ Байланыс телефоны: _________________</w:t>
      </w:r>
    </w:p>
    <w:bookmarkEnd w:id="53"/>
    <w:bookmarkStart w:name="z63" w:id="54"/>
    <w:p>
      <w:pPr>
        <w:spacing w:after="0"/>
        <w:ind w:left="0"/>
        <w:jc w:val="both"/>
      </w:pPr>
      <w:r>
        <w:rPr>
          <w:rFonts w:ascii="Times New Roman"/>
          <w:b w:val="false"/>
          <w:i w:val="false"/>
          <w:color w:val="000000"/>
          <w:sz w:val="28"/>
        </w:rPr>
        <w:t>
      Шұғыл жағдайда хабардар етілуі мүмкін тұлғаның байланыс деректері:</w:t>
      </w:r>
    </w:p>
    <w:bookmarkEnd w:id="54"/>
    <w:bookmarkStart w:name="z64" w:id="55"/>
    <w:p>
      <w:pPr>
        <w:spacing w:after="0"/>
        <w:ind w:left="0"/>
        <w:jc w:val="both"/>
      </w:pPr>
      <w:r>
        <w:rPr>
          <w:rFonts w:ascii="Times New Roman"/>
          <w:b w:val="false"/>
          <w:i w:val="false"/>
          <w:color w:val="000000"/>
          <w:sz w:val="28"/>
        </w:rPr>
        <w:t>
      __________________________________________________________________</w:t>
      </w:r>
    </w:p>
    <w:bookmarkEnd w:id="55"/>
    <w:bookmarkStart w:name="z65" w:id="56"/>
    <w:p>
      <w:pPr>
        <w:spacing w:after="0"/>
        <w:ind w:left="0"/>
        <w:jc w:val="both"/>
      </w:pPr>
      <w:r>
        <w:rPr>
          <w:rFonts w:ascii="Times New Roman"/>
          <w:b w:val="false"/>
          <w:i w:val="false"/>
          <w:color w:val="000000"/>
          <w:sz w:val="28"/>
        </w:rPr>
        <w:t>
      Толтырылған күні: 20__ жылғы "____" _________________.</w:t>
      </w:r>
    </w:p>
    <w:bookmarkEnd w:id="56"/>
    <w:bookmarkStart w:name="z66" w:id="57"/>
    <w:p>
      <w:pPr>
        <w:spacing w:after="0"/>
        <w:ind w:left="0"/>
        <w:jc w:val="both"/>
      </w:pPr>
      <w:r>
        <w:rPr>
          <w:rFonts w:ascii="Times New Roman"/>
          <w:b w:val="false"/>
          <w:i w:val="false"/>
          <w:color w:val="000000"/>
          <w:sz w:val="28"/>
        </w:rPr>
        <w:t>
      Психолог: ____________________________________________________</w:t>
      </w:r>
    </w:p>
    <w:bookmarkEnd w:id="57"/>
    <w:bookmarkStart w:name="z67" w:id="58"/>
    <w:p>
      <w:pPr>
        <w:spacing w:after="0"/>
        <w:ind w:left="0"/>
        <w:jc w:val="both"/>
      </w:pPr>
      <w:r>
        <w:rPr>
          <w:rFonts w:ascii="Times New Roman"/>
          <w:b w:val="false"/>
          <w:i w:val="false"/>
          <w:color w:val="000000"/>
          <w:sz w:val="28"/>
        </w:rPr>
        <w:t>
      (тегі, аты, әкесінің аты (ол болған жағдайда), қолы)</w:t>
      </w:r>
    </w:p>
    <w:bookmarkEnd w:id="58"/>
    <w:bookmarkStart w:name="z68" w:id="59"/>
    <w:p>
      <w:pPr>
        <w:spacing w:after="0"/>
        <w:ind w:left="0"/>
        <w:jc w:val="both"/>
      </w:pPr>
      <w:r>
        <w:rPr>
          <w:rFonts w:ascii="Times New Roman"/>
          <w:b w:val="false"/>
          <w:i w:val="false"/>
          <w:color w:val="000000"/>
          <w:sz w:val="28"/>
        </w:rPr>
        <w:t>
      Ескертпе:</w:t>
      </w:r>
    </w:p>
    <w:bookmarkEnd w:id="59"/>
    <w:bookmarkStart w:name="z69" w:id="60"/>
    <w:p>
      <w:pPr>
        <w:spacing w:after="0"/>
        <w:ind w:left="0"/>
        <w:jc w:val="both"/>
      </w:pPr>
      <w:r>
        <w:rPr>
          <w:rFonts w:ascii="Times New Roman"/>
          <w:b w:val="false"/>
          <w:i w:val="false"/>
          <w:color w:val="000000"/>
          <w:sz w:val="28"/>
        </w:rPr>
        <w:t>
      1) психологиялық көмек алушының не оның заңды өкілінің хабардарлығы туралы келісімі құпия құжат болып табылады және Қазақстан Республикасының заңнамасында тікелей көзделген жағдайларды қоспағанда, психологиялық көмек алушының немесе оның заңды өкілінің жазбаша рұқсатынсыз үшінші тұлғаларға берілмейді;</w:t>
      </w:r>
    </w:p>
    <w:bookmarkEnd w:id="60"/>
    <w:bookmarkStart w:name="z70" w:id="61"/>
    <w:p>
      <w:pPr>
        <w:spacing w:after="0"/>
        <w:ind w:left="0"/>
        <w:jc w:val="both"/>
      </w:pPr>
      <w:r>
        <w:rPr>
          <w:rFonts w:ascii="Times New Roman"/>
          <w:b w:val="false"/>
          <w:i w:val="false"/>
          <w:color w:val="000000"/>
          <w:sz w:val="28"/>
        </w:rPr>
        <w:t>
      2) психологиялық көмек көрсету барысында кәмелетке толмаған 18 (он сегіз) жасқа толған жағдайда, психолог психологиялық көмек алушының немесе оның заңды өкілінің хабардарлығы туралы келісімін қайтадан алады;</w:t>
      </w:r>
    </w:p>
    <w:bookmarkEnd w:id="61"/>
    <w:bookmarkStart w:name="z71" w:id="62"/>
    <w:p>
      <w:pPr>
        <w:spacing w:after="0"/>
        <w:ind w:left="0"/>
        <w:jc w:val="both"/>
      </w:pPr>
      <w:r>
        <w:rPr>
          <w:rFonts w:ascii="Times New Roman"/>
          <w:b w:val="false"/>
          <w:i w:val="false"/>
          <w:color w:val="000000"/>
          <w:sz w:val="28"/>
        </w:rPr>
        <w:t>
      3) психологиялық көмек алушының немесе оның заңды өкілінің хабардарлығы туралы келісімі 2 (екі) данада жасалады, оның бір данасы психологиялық көмек алушыға/оның заңды өкіліне беріледі;</w:t>
      </w:r>
    </w:p>
    <w:bookmarkEnd w:id="62"/>
    <w:bookmarkStart w:name="z72" w:id="63"/>
    <w:p>
      <w:pPr>
        <w:spacing w:after="0"/>
        <w:ind w:left="0"/>
        <w:jc w:val="both"/>
      </w:pPr>
      <w:r>
        <w:rPr>
          <w:rFonts w:ascii="Times New Roman"/>
          <w:b w:val="false"/>
          <w:i w:val="false"/>
          <w:color w:val="000000"/>
          <w:sz w:val="28"/>
        </w:rPr>
        <w:t>
      4) психологиялық көмек алушының не оның заңды өкілінің хабардарлығы туралы келісімін кәмелетке толған психологиялық көмек алушылармен жұмыс аяқталғаннан кейін кемінде 5 (бес) жыл және кәмелетке толмағандармен жұмыс аяқталғаннан кейін кемінде 10 (он) жыл сақтау ұсынылады.</w:t>
      </w:r>
    </w:p>
    <w:bookmarkEnd w:id="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