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b2c4d" w14:textId="7db2c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мемлекет кепілдік берген қарыздар алудың, мемлекет кепілгерліктерінің кейбір мәселелері туралы" Қазақстан Республикасы Қаржы министрінің 2025 жылғы 30 маусымдағы № 331 бұйрығына өзгерістер енгізу туралы</w:t>
      </w:r>
    </w:p>
    <w:p>
      <w:pPr>
        <w:spacing w:after="0"/>
        <w:ind w:left="0"/>
        <w:jc w:val="both"/>
      </w:pPr>
      <w:r>
        <w:rPr>
          <w:rFonts w:ascii="Times New Roman"/>
          <w:b w:val="false"/>
          <w:i w:val="false"/>
          <w:color w:val="000000"/>
          <w:sz w:val="28"/>
        </w:rPr>
        <w:t>Қазақстан Республикасы Қаржы министрінің 2026 жылғы 16 қыркүйектегі № 626 бұйрығы. Қазақстан Республикасының Әділет министрлігінде 2026 жылғы 18 қыркүйекте № 39910 болып тіркелді</w:t>
      </w:r>
    </w:p>
    <w:p>
      <w:pPr>
        <w:spacing w:after="0"/>
        <w:ind w:left="0"/>
        <w:jc w:val="both"/>
      </w:pPr>
      <w:bookmarkStart w:name="z4" w:id="0"/>
      <w:r>
        <w:rPr>
          <w:rFonts w:ascii="Times New Roman"/>
          <w:b w:val="false"/>
          <w:i w:val="false"/>
          <w:color w:val="000000"/>
          <w:sz w:val="28"/>
        </w:rPr>
        <w:t xml:space="preserve">
      БҰЙЫРАМЫН: </w:t>
      </w:r>
    </w:p>
    <w:bookmarkEnd w:id="0"/>
    <w:bookmarkStart w:name="z5" w:id="1"/>
    <w:p>
      <w:pPr>
        <w:spacing w:after="0"/>
        <w:ind w:left="0"/>
        <w:jc w:val="both"/>
      </w:pPr>
      <w:r>
        <w:rPr>
          <w:rFonts w:ascii="Times New Roman"/>
          <w:b w:val="false"/>
          <w:i w:val="false"/>
          <w:color w:val="000000"/>
          <w:sz w:val="28"/>
        </w:rPr>
        <w:t xml:space="preserve">
      1. "Мемлекеттік, мемлекет кепілдік берген қарыздар алудың, мемлекет кепілгерліктерінің кейбір мәселелері туралы" Қазақстан Республикасы Қаржы министрінің 2025 жылғы 30 маусымдағы № 331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36364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"2) осы бұйрыққа 2-қосымшаға сәйкес Астананың, облыстың, республикалық маңызы бар қаланың, жергілікті атқарушы органының ішкі нарықта айналысқа жіберу үшін бағалы қағаздар шығару қағидалары;";</w:t>
      </w:r>
    </w:p>
    <w:bookmarkEnd w:id="3"/>
    <w:bookmarkStart w:name="z8" w:id="4"/>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Үкіметі атынан қарыздар тарту </w:t>
      </w:r>
      <w:r>
        <w:rPr>
          <w:rFonts w:ascii="Times New Roman"/>
          <w:b w:val="false"/>
          <w:i w:val="false"/>
          <w:color w:val="000000"/>
          <w:sz w:val="28"/>
        </w:rPr>
        <w:t>қағидаларында</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 тармақ</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"16. Қарыз шарты Қазақстан Республикасының заңдарына сәйкес Қазақстан Республикасы Құрылтайымен ратификациялануға тиіс.";</w:t>
      </w:r>
    </w:p>
    <w:bookmarkEnd w:id="5"/>
    <w:bookmarkStart w:name="z11" w:id="6"/>
    <w:p>
      <w:pPr>
        <w:spacing w:after="0"/>
        <w:ind w:left="0"/>
        <w:jc w:val="both"/>
      </w:pPr>
      <w:r>
        <w:rPr>
          <w:rFonts w:ascii="Times New Roman"/>
          <w:b w:val="false"/>
          <w:i w:val="false"/>
          <w:color w:val="000000"/>
          <w:sz w:val="28"/>
        </w:rPr>
        <w:t xml:space="preserve">
      көрсетілген бұйрықпен бекітілген Облыстың, республикалық маңызы бар қаланың, астананың жергілікті атқарушы органының ішкі нарықта айналысқа жіберу үшін бағалы қағаздар шығару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
    <w:bookmarkStart w:name="z12" w:id="7"/>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 Үкіметінің қарыздарды өтеу және оларға қызмет көрсету шығарған мемлекеттік бағалы қағаздарды бағалы қағаздардың ұйымдастырылған нарығында сатып алу </w:t>
      </w:r>
      <w:r>
        <w:rPr>
          <w:rFonts w:ascii="Times New Roman"/>
          <w:b w:val="false"/>
          <w:i w:val="false"/>
          <w:color w:val="000000"/>
          <w:sz w:val="28"/>
        </w:rPr>
        <w:t>қағидаларында:</w:t>
      </w:r>
    </w:p>
    <w:bookmarkEnd w:id="7"/>
    <w:bookmarkStart w:name="z13" w:id="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тармақшасының</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8"/>
    <w:bookmarkStart w:name="z14" w:id="9"/>
    <w:p>
      <w:pPr>
        <w:spacing w:after="0"/>
        <w:ind w:left="0"/>
        <w:jc w:val="both"/>
      </w:pPr>
      <w:r>
        <w:rPr>
          <w:rFonts w:ascii="Times New Roman"/>
          <w:b w:val="false"/>
          <w:i w:val="false"/>
          <w:color w:val="000000"/>
          <w:sz w:val="28"/>
        </w:rPr>
        <w:t xml:space="preserve">
      11-тармақтың </w:t>
      </w:r>
      <w:r>
        <w:rPr>
          <w:rFonts w:ascii="Times New Roman"/>
          <w:b w:val="false"/>
          <w:i w:val="false"/>
          <w:color w:val="000000"/>
          <w:sz w:val="28"/>
        </w:rPr>
        <w:t>5) тармақшасының</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23-тармақтың</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Start w:name="z16" w:id="1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1-қосымшасының</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10"/>
    <w:bookmarkStart w:name="z17" w:id="11"/>
    <w:p>
      <w:pPr>
        <w:spacing w:after="0"/>
        <w:ind w:left="0"/>
        <w:jc w:val="both"/>
      </w:pPr>
      <w:r>
        <w:rPr>
          <w:rFonts w:ascii="Times New Roman"/>
          <w:b w:val="false"/>
          <w:i w:val="false"/>
          <w:color w:val="000000"/>
          <w:sz w:val="28"/>
        </w:rPr>
        <w:t xml:space="preserve">
      көрсетілген бұйрықпен бекітілген Жергілікті атқарушы органдардың қарыздарды өтеу және оларға қызмет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Start w:name="z20" w:id="12"/>
    <w:p>
      <w:pPr>
        <w:spacing w:after="0"/>
        <w:ind w:left="0"/>
        <w:jc w:val="both"/>
      </w:pPr>
      <w:r>
        <w:rPr>
          <w:rFonts w:ascii="Times New Roman"/>
          <w:b w:val="false"/>
          <w:i w:val="false"/>
          <w:color w:val="000000"/>
          <w:sz w:val="28"/>
        </w:rPr>
        <w:t>
      "1) жергілікті атқарушы орган – астананың, облыстың,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тармақшасының</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3" w:id="13"/>
    <w:p>
      <w:pPr>
        <w:spacing w:after="0"/>
        <w:ind w:left="0"/>
        <w:jc w:val="both"/>
      </w:pPr>
      <w:r>
        <w:rPr>
          <w:rFonts w:ascii="Times New Roman"/>
          <w:b w:val="false"/>
          <w:i w:val="false"/>
          <w:color w:val="000000"/>
          <w:sz w:val="28"/>
        </w:rPr>
        <w:t>
      "8. Тиісті қаржы жылына арналған жергілікті бюджеттердің болжамдық көрсеткіштері жергілікті өкілетті органдар мақұлдаған аумақтардың экономикалық және әлеуметтік бағдарламаларының өлшемдерімен анықталады. Тиісті қаржы жылғы ұлттық валюта бағамы Қазақстан Республикасының Үкіметі мақұлдаған кезекті жылға арналған Қазақстан Республикасының әлеуметтік-экономикалық даму болжамы мен Қазақстан Республикасының бюджеттік өлшемдері ескеріле отырып анықталады.".</w:t>
      </w:r>
    </w:p>
    <w:bookmarkEnd w:id="13"/>
    <w:bookmarkStart w:name="z24" w:id="14"/>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5) тармақшасының</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Start w:name="z26" w:id="15"/>
    <w:p>
      <w:pPr>
        <w:spacing w:after="0"/>
        <w:ind w:left="0"/>
        <w:jc w:val="both"/>
      </w:pPr>
      <w:r>
        <w:rPr>
          <w:rFonts w:ascii="Times New Roman"/>
          <w:b w:val="false"/>
          <w:i w:val="false"/>
          <w:color w:val="000000"/>
          <w:sz w:val="28"/>
        </w:rPr>
        <w:t xml:space="preserve">
      көрсетілген бұйрықпен бекітілген Мемлекеттік және мемлекет кепілдік берген борыш, мемлекеттің кепілгерлігі бойынша борыш мониторингінің </w:t>
      </w:r>
      <w:r>
        <w:rPr>
          <w:rFonts w:ascii="Times New Roman"/>
          <w:b w:val="false"/>
          <w:i w:val="false"/>
          <w:color w:val="000000"/>
          <w:sz w:val="28"/>
        </w:rPr>
        <w:t>қағидаларында</w:t>
      </w:r>
      <w:r>
        <w:rPr>
          <w:rFonts w:ascii="Times New Roman"/>
          <w:b w:val="false"/>
          <w:i w:val="false"/>
          <w:color w:val="000000"/>
          <w:sz w:val="28"/>
        </w:rPr>
        <w:t>:</w:t>
      </w:r>
    </w:p>
    <w:bookmarkEnd w:id="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Start w:name="z29" w:id="16"/>
    <w:p>
      <w:pPr>
        <w:spacing w:after="0"/>
        <w:ind w:left="0"/>
        <w:jc w:val="both"/>
      </w:pPr>
      <w:r>
        <w:rPr>
          <w:rFonts w:ascii="Times New Roman"/>
          <w:b w:val="false"/>
          <w:i w:val="false"/>
          <w:color w:val="000000"/>
          <w:sz w:val="28"/>
        </w:rPr>
        <w:t>
      "1) жергілікті атқарушы орган – астананың, облыстың, республикалық маңызы бар қаланың,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тармақшасының</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Start w:name="z31" w:id="17"/>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3) тармақшасының</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17"/>
    <w:bookmarkStart w:name="z32" w:id="1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w:t>
      </w:r>
      <w:r>
        <w:rPr>
          <w:rFonts w:ascii="Times New Roman"/>
          <w:b w:val="false"/>
          <w:i w:val="false"/>
          <w:color w:val="000000"/>
          <w:sz w:val="28"/>
        </w:rPr>
        <w:t xml:space="preserve"> осы бұйрыққа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жаңа редакцияда жазылсын.</w:t>
      </w:r>
    </w:p>
    <w:bookmarkEnd w:id="18"/>
    <w:bookmarkStart w:name="z33" w:id="19"/>
    <w:p>
      <w:pPr>
        <w:spacing w:after="0"/>
        <w:ind w:left="0"/>
        <w:jc w:val="both"/>
      </w:pPr>
      <w:r>
        <w:rPr>
          <w:rFonts w:ascii="Times New Roman"/>
          <w:b w:val="false"/>
          <w:i w:val="false"/>
          <w:color w:val="000000"/>
          <w:sz w:val="28"/>
        </w:rPr>
        <w:t>
      2. Қазақстан Республикасы Қаржы министрлігінің Мемлекеттік қарыз алу департаменті заңнамада белгіленген тәртіппен:</w:t>
      </w:r>
    </w:p>
    <w:bookmarkEnd w:id="19"/>
    <w:bookmarkStart w:name="z34" w:id="20"/>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0"/>
    <w:bookmarkStart w:name="z35" w:id="21"/>
    <w:p>
      <w:pPr>
        <w:spacing w:after="0"/>
        <w:ind w:left="0"/>
        <w:jc w:val="both"/>
      </w:pPr>
      <w:r>
        <w:rPr>
          <w:rFonts w:ascii="Times New Roman"/>
          <w:b w:val="false"/>
          <w:i w:val="false"/>
          <w:color w:val="000000"/>
          <w:sz w:val="28"/>
        </w:rPr>
        <w:t>
      2) осы бұйрық алғашқы ресми жарияланған күннен кейін Қазақстан Республикасы Қаржы министрлігінің интернет-ресурсында орналастырылуын;</w:t>
      </w:r>
    </w:p>
    <w:bookmarkEnd w:id="21"/>
    <w:bookmarkStart w:name="z36" w:id="22"/>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22"/>
    <w:bookmarkStart w:name="z37" w:id="23"/>
    <w:p>
      <w:pPr>
        <w:spacing w:after="0"/>
        <w:ind w:left="0"/>
        <w:jc w:val="both"/>
      </w:pPr>
      <w:r>
        <w:rPr>
          <w:rFonts w:ascii="Times New Roman"/>
          <w:b w:val="false"/>
          <w:i w:val="false"/>
          <w:color w:val="000000"/>
          <w:sz w:val="28"/>
        </w:rPr>
        <w:t>
      3. Осы бұйрық алғашқы ресми жарияланған күнінен кейін он күнтізбелік күн өткен соң қолданысқа енгізіледі.</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bookmarkStart w:name="z39" w:id="24"/>
    <w:p>
      <w:pPr>
        <w:spacing w:after="0"/>
        <w:ind w:left="0"/>
        <w:jc w:val="both"/>
      </w:pPr>
      <w:r>
        <w:rPr>
          <w:rFonts w:ascii="Times New Roman"/>
          <w:b w:val="false"/>
          <w:i w:val="false"/>
          <w:color w:val="000000"/>
          <w:sz w:val="28"/>
        </w:rPr>
        <w:t>
      "КЕЛІСІЛДІ"</w:t>
      </w:r>
    </w:p>
    <w:bookmarkEnd w:id="24"/>
    <w:bookmarkStart w:name="z40" w:id="25"/>
    <w:p>
      <w:pPr>
        <w:spacing w:after="0"/>
        <w:ind w:left="0"/>
        <w:jc w:val="both"/>
      </w:pPr>
      <w:r>
        <w:rPr>
          <w:rFonts w:ascii="Times New Roman"/>
          <w:b w:val="false"/>
          <w:i w:val="false"/>
          <w:color w:val="000000"/>
          <w:sz w:val="28"/>
        </w:rPr>
        <w:t>
      Қазақстан Республикасының</w:t>
      </w:r>
    </w:p>
    <w:bookmarkEnd w:id="25"/>
    <w:bookmarkStart w:name="z41" w:id="26"/>
    <w:p>
      <w:pPr>
        <w:spacing w:after="0"/>
        <w:ind w:left="0"/>
        <w:jc w:val="both"/>
      </w:pPr>
      <w:r>
        <w:rPr>
          <w:rFonts w:ascii="Times New Roman"/>
          <w:b w:val="false"/>
          <w:i w:val="false"/>
          <w:color w:val="000000"/>
          <w:sz w:val="28"/>
        </w:rPr>
        <w:t>
      Әділет министрлігі</w:t>
      </w:r>
    </w:p>
    <w:bookmarkEnd w:id="26"/>
    <w:bookmarkStart w:name="z42" w:id="27"/>
    <w:p>
      <w:pPr>
        <w:spacing w:after="0"/>
        <w:ind w:left="0"/>
        <w:jc w:val="both"/>
      </w:pPr>
      <w:r>
        <w:rPr>
          <w:rFonts w:ascii="Times New Roman"/>
          <w:b w:val="false"/>
          <w:i w:val="false"/>
          <w:color w:val="000000"/>
          <w:sz w:val="28"/>
        </w:rPr>
        <w:t>
      "КЕЛІСІЛДІ"</w:t>
      </w:r>
    </w:p>
    <w:bookmarkEnd w:id="27"/>
    <w:bookmarkStart w:name="z43" w:id="28"/>
    <w:p>
      <w:pPr>
        <w:spacing w:after="0"/>
        <w:ind w:left="0"/>
        <w:jc w:val="both"/>
      </w:pPr>
      <w:r>
        <w:rPr>
          <w:rFonts w:ascii="Times New Roman"/>
          <w:b w:val="false"/>
          <w:i w:val="false"/>
          <w:color w:val="000000"/>
          <w:sz w:val="28"/>
        </w:rPr>
        <w:t>
      Қазақстан Республикасы</w:t>
      </w:r>
    </w:p>
    <w:bookmarkEnd w:id="28"/>
    <w:bookmarkStart w:name="z44" w:id="29"/>
    <w:p>
      <w:pPr>
        <w:spacing w:after="0"/>
        <w:ind w:left="0"/>
        <w:jc w:val="both"/>
      </w:pPr>
      <w:r>
        <w:rPr>
          <w:rFonts w:ascii="Times New Roman"/>
          <w:b w:val="false"/>
          <w:i w:val="false"/>
          <w:color w:val="000000"/>
          <w:sz w:val="28"/>
        </w:rPr>
        <w:t>
      Стратегиялық жоспарлау және реформалар агенттігінің</w:t>
      </w:r>
    </w:p>
    <w:bookmarkEnd w:id="29"/>
    <w:bookmarkStart w:name="z45" w:id="30"/>
    <w:p>
      <w:pPr>
        <w:spacing w:after="0"/>
        <w:ind w:left="0"/>
        <w:jc w:val="both"/>
      </w:pPr>
      <w:r>
        <w:rPr>
          <w:rFonts w:ascii="Times New Roman"/>
          <w:b w:val="false"/>
          <w:i w:val="false"/>
          <w:color w:val="000000"/>
          <w:sz w:val="28"/>
        </w:rPr>
        <w:t>
      Ұлттық статистика бюросы</w:t>
      </w:r>
    </w:p>
    <w:bookmarkEnd w:id="30"/>
    <w:bookmarkStart w:name="z46" w:id="31"/>
    <w:p>
      <w:pPr>
        <w:spacing w:after="0"/>
        <w:ind w:left="0"/>
        <w:jc w:val="both"/>
      </w:pPr>
      <w:r>
        <w:rPr>
          <w:rFonts w:ascii="Times New Roman"/>
          <w:b w:val="false"/>
          <w:i w:val="false"/>
          <w:color w:val="000000"/>
          <w:sz w:val="28"/>
        </w:rPr>
        <w:t>
      "КЕЛІСІЛДІ"</w:t>
      </w:r>
    </w:p>
    <w:bookmarkEnd w:id="31"/>
    <w:bookmarkStart w:name="z47" w:id="32"/>
    <w:p>
      <w:pPr>
        <w:spacing w:after="0"/>
        <w:ind w:left="0"/>
        <w:jc w:val="both"/>
      </w:pPr>
      <w:r>
        <w:rPr>
          <w:rFonts w:ascii="Times New Roman"/>
          <w:b w:val="false"/>
          <w:i w:val="false"/>
          <w:color w:val="000000"/>
          <w:sz w:val="28"/>
        </w:rPr>
        <w:t>
      Қазақстан Республикасының</w:t>
      </w:r>
    </w:p>
    <w:bookmarkEnd w:id="32"/>
    <w:bookmarkStart w:name="z48" w:id="33"/>
    <w:p>
      <w:pPr>
        <w:spacing w:after="0"/>
        <w:ind w:left="0"/>
        <w:jc w:val="both"/>
      </w:pPr>
      <w:r>
        <w:rPr>
          <w:rFonts w:ascii="Times New Roman"/>
          <w:b w:val="false"/>
          <w:i w:val="false"/>
          <w:color w:val="000000"/>
          <w:sz w:val="28"/>
        </w:rPr>
        <w:t>
      Ұлттық Банкі</w:t>
      </w:r>
    </w:p>
    <w:bookmarkEnd w:id="33"/>
    <w:bookmarkStart w:name="z49" w:id="34"/>
    <w:p>
      <w:pPr>
        <w:spacing w:after="0"/>
        <w:ind w:left="0"/>
        <w:jc w:val="both"/>
      </w:pPr>
      <w:r>
        <w:rPr>
          <w:rFonts w:ascii="Times New Roman"/>
          <w:b w:val="false"/>
          <w:i w:val="false"/>
          <w:color w:val="000000"/>
          <w:sz w:val="28"/>
        </w:rPr>
        <w:t>
      "КЕЛІСІЛДІ"</w:t>
      </w:r>
    </w:p>
    <w:bookmarkEnd w:id="34"/>
    <w:bookmarkStart w:name="z50" w:id="35"/>
    <w:p>
      <w:pPr>
        <w:spacing w:after="0"/>
        <w:ind w:left="0"/>
        <w:jc w:val="both"/>
      </w:pPr>
      <w:r>
        <w:rPr>
          <w:rFonts w:ascii="Times New Roman"/>
          <w:b w:val="false"/>
          <w:i w:val="false"/>
          <w:color w:val="000000"/>
          <w:sz w:val="28"/>
        </w:rPr>
        <w:t>
      Қазақстан Республикасының</w:t>
      </w:r>
    </w:p>
    <w:bookmarkEnd w:id="35"/>
    <w:bookmarkStart w:name="z51" w:id="36"/>
    <w:p>
      <w:pPr>
        <w:spacing w:after="0"/>
        <w:ind w:left="0"/>
        <w:jc w:val="both"/>
      </w:pPr>
      <w:r>
        <w:rPr>
          <w:rFonts w:ascii="Times New Roman"/>
          <w:b w:val="false"/>
          <w:i w:val="false"/>
          <w:color w:val="000000"/>
          <w:sz w:val="28"/>
        </w:rPr>
        <w:t>
      Ұлттық экономика министрлігі</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16 қыркүйектегі</w:t>
            </w:r>
            <w:r>
              <w:br/>
            </w:r>
            <w:r>
              <w:rPr>
                <w:rFonts w:ascii="Times New Roman"/>
                <w:b w:val="false"/>
                <w:i w:val="false"/>
                <w:color w:val="000000"/>
                <w:sz w:val="20"/>
              </w:rPr>
              <w:t>№ 626 бұйрығына 1- 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30 маусымдағы</w:t>
            </w:r>
            <w:r>
              <w:br/>
            </w:r>
            <w:r>
              <w:rPr>
                <w:rFonts w:ascii="Times New Roman"/>
                <w:b w:val="false"/>
                <w:i w:val="false"/>
                <w:color w:val="000000"/>
                <w:sz w:val="20"/>
              </w:rPr>
              <w:t>№ 331 2-қосымша</w:t>
            </w:r>
          </w:p>
        </w:tc>
      </w:tr>
    </w:tbl>
    <w:bookmarkStart w:name="z53" w:id="37"/>
    <w:p>
      <w:pPr>
        <w:spacing w:after="0"/>
        <w:ind w:left="0"/>
        <w:jc w:val="left"/>
      </w:pPr>
      <w:r>
        <w:rPr>
          <w:rFonts w:ascii="Times New Roman"/>
          <w:b/>
          <w:i w:val="false"/>
          <w:color w:val="000000"/>
        </w:rPr>
        <w:t xml:space="preserve"> Астананың, облыстың, республикалық маңызы бар қаланың жергілікті атқарушы органының ішкі нарықта айналысқа жіберу үшін бағалы қағаздар шығару қағидалары</w:t>
      </w:r>
    </w:p>
    <w:bookmarkEnd w:id="37"/>
    <w:bookmarkStart w:name="z54" w:id="38"/>
    <w:p>
      <w:pPr>
        <w:spacing w:after="0"/>
        <w:ind w:left="0"/>
        <w:jc w:val="left"/>
      </w:pPr>
      <w:r>
        <w:rPr>
          <w:rFonts w:ascii="Times New Roman"/>
          <w:b/>
          <w:i w:val="false"/>
          <w:color w:val="000000"/>
        </w:rPr>
        <w:t xml:space="preserve"> 1-Тарау. Жалпы ережелер</w:t>
      </w:r>
    </w:p>
    <w:bookmarkEnd w:id="38"/>
    <w:bookmarkStart w:name="z55" w:id="39"/>
    <w:p>
      <w:pPr>
        <w:spacing w:after="0"/>
        <w:ind w:left="0"/>
        <w:jc w:val="both"/>
      </w:pPr>
      <w:r>
        <w:rPr>
          <w:rFonts w:ascii="Times New Roman"/>
          <w:b w:val="false"/>
          <w:i w:val="false"/>
          <w:color w:val="000000"/>
          <w:sz w:val="28"/>
        </w:rPr>
        <w:t xml:space="preserve">
      1. Осы Астананың, облыстың, республикалық маңызы бар қаланың жергілікті атқарушы органының ішкі нарықта айналысқа жіберу үшін бағалы қағаздар шығару қағидалары (бұдан әрі – Қағидалар) Қазақстан Республикасының Бюджет кодексінің (бұдан әрі – Бюджет кодексі) 140 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астананың, облыстың, республикалық маңызы бар қаланың жергілікті атқарушы органының ішкі нарықта айналысқа жіберу үшін бағалы қағаздар шығару тәртібін айқындайды.</w:t>
      </w:r>
    </w:p>
    <w:bookmarkEnd w:id="39"/>
    <w:bookmarkStart w:name="z56" w:id="40"/>
    <w:p>
      <w:pPr>
        <w:spacing w:after="0"/>
        <w:ind w:left="0"/>
        <w:jc w:val="both"/>
      </w:pPr>
      <w:r>
        <w:rPr>
          <w:rFonts w:ascii="Times New Roman"/>
          <w:b w:val="false"/>
          <w:i w:val="false"/>
          <w:color w:val="000000"/>
          <w:sz w:val="28"/>
        </w:rPr>
        <w:t>
      2. Осы Қағидаларда мынадай ұғым пайдаланылады:</w:t>
      </w:r>
    </w:p>
    <w:bookmarkEnd w:id="40"/>
    <w:bookmarkStart w:name="z57" w:id="41"/>
    <w:p>
      <w:pPr>
        <w:spacing w:after="0"/>
        <w:ind w:left="0"/>
        <w:jc w:val="both"/>
      </w:pPr>
      <w:r>
        <w:rPr>
          <w:rFonts w:ascii="Times New Roman"/>
          <w:b w:val="false"/>
          <w:i w:val="false"/>
          <w:color w:val="000000"/>
          <w:sz w:val="28"/>
        </w:rPr>
        <w:t>
      1) жергілікті атқарушы орган – астананың, облыстың, республикалық маңызы бар қаланың және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bookmarkEnd w:id="41"/>
    <w:bookmarkStart w:name="z58" w:id="42"/>
    <w:p>
      <w:pPr>
        <w:spacing w:after="0"/>
        <w:ind w:left="0"/>
        <w:jc w:val="left"/>
      </w:pPr>
      <w:r>
        <w:rPr>
          <w:rFonts w:ascii="Times New Roman"/>
          <w:b/>
          <w:i w:val="false"/>
          <w:color w:val="000000"/>
        </w:rPr>
        <w:t xml:space="preserve"> 2-тарау. Қазақстан Республикасы жергілікті атқарушы органдарының қарыз алу тәртібі</w:t>
      </w:r>
    </w:p>
    <w:bookmarkEnd w:id="42"/>
    <w:bookmarkStart w:name="z59" w:id="43"/>
    <w:p>
      <w:pPr>
        <w:spacing w:after="0"/>
        <w:ind w:left="0"/>
        <w:jc w:val="both"/>
      </w:pPr>
      <w:r>
        <w:rPr>
          <w:rFonts w:ascii="Times New Roman"/>
          <w:b w:val="false"/>
          <w:i w:val="false"/>
          <w:color w:val="000000"/>
          <w:sz w:val="28"/>
        </w:rPr>
        <w:t>
      3. Астананың, облыстардың, республикалық маңызы бар қалалардың жергілікті атқарушы органдарының қарыз алуы:</w:t>
      </w:r>
    </w:p>
    <w:bookmarkEnd w:id="43"/>
    <w:bookmarkStart w:name="z60" w:id="44"/>
    <w:p>
      <w:pPr>
        <w:spacing w:after="0"/>
        <w:ind w:left="0"/>
        <w:jc w:val="both"/>
      </w:pPr>
      <w:r>
        <w:rPr>
          <w:rFonts w:ascii="Times New Roman"/>
          <w:b w:val="false"/>
          <w:i w:val="false"/>
          <w:color w:val="000000"/>
          <w:sz w:val="28"/>
        </w:rPr>
        <w:t>
      1) республикалық бюджеттен бюджеттік кредиттер алу;</w:t>
      </w:r>
    </w:p>
    <w:bookmarkEnd w:id="44"/>
    <w:bookmarkStart w:name="z61" w:id="45"/>
    <w:p>
      <w:pPr>
        <w:spacing w:after="0"/>
        <w:ind w:left="0"/>
        <w:jc w:val="both"/>
      </w:pPr>
      <w:r>
        <w:rPr>
          <w:rFonts w:ascii="Times New Roman"/>
          <w:b w:val="false"/>
          <w:i w:val="false"/>
          <w:color w:val="000000"/>
          <w:sz w:val="28"/>
        </w:rPr>
        <w:t>
      2) қаржы жылы ішінде қолма-қол ақшаны бақылау шотындағы қолма-қол ақшаның болжамды тапшылығын жабуға жоғары тұрған бюджеттен бюджеттік кредиттер алу;</w:t>
      </w:r>
    </w:p>
    <w:bookmarkEnd w:id="45"/>
    <w:bookmarkStart w:name="z62" w:id="46"/>
    <w:p>
      <w:pPr>
        <w:spacing w:after="0"/>
        <w:ind w:left="0"/>
        <w:jc w:val="both"/>
      </w:pPr>
      <w:r>
        <w:rPr>
          <w:rFonts w:ascii="Times New Roman"/>
          <w:b w:val="false"/>
          <w:i w:val="false"/>
          <w:color w:val="000000"/>
          <w:sz w:val="28"/>
        </w:rPr>
        <w:t>
      3) астананың, облыстардың, республикалық маңызы бар қалалардың жергілікті атқарушы органдарының астананың, облыстардың, республикалық маңызы бар қалалардың жергілікті атқарушы органдарының қарыз алу мақсаттарының тізбесіне сәйкес шығыстарды қаржыландыру үшін ішкі нарықта айналысқа жіберуге мемлекеттік бағалы қағаздар шығаруы түрінде жүзеге асырылады.</w:t>
      </w:r>
    </w:p>
    <w:bookmarkEnd w:id="46"/>
    <w:bookmarkStart w:name="z63" w:id="47"/>
    <w:p>
      <w:pPr>
        <w:spacing w:after="0"/>
        <w:ind w:left="0"/>
        <w:jc w:val="both"/>
      </w:pPr>
      <w:r>
        <w:rPr>
          <w:rFonts w:ascii="Times New Roman"/>
          <w:b w:val="false"/>
          <w:i w:val="false"/>
          <w:color w:val="000000"/>
          <w:sz w:val="28"/>
        </w:rPr>
        <w:t xml:space="preserve">
      Астананың, облыстардың, республикалық маңызы бар қалалардың жергілікті атқарушы органдарының қарыз алу мақсаттарының тізбесін бюджетті атқару жөніндегі орталық уәкілетті органымен келісу бойынша мемлекеттік және мемлекет кепілдік берген борыш саласында бюджет саясаты жөніндегі орталық уәкілетті органымен айқындалады және "Астананың, облыстардың, республикалық маңызы бар қалалардың жергілікті атқарушы органдарының қарыз алу мақсаттарының тізбесін бекіту туралы" Қазақстан Республикасы Үкіметінің 2025 жылғы 28 мамырдағы № 385 </w:t>
      </w:r>
      <w:r>
        <w:rPr>
          <w:rFonts w:ascii="Times New Roman"/>
          <w:b w:val="false"/>
          <w:i w:val="false"/>
          <w:color w:val="000000"/>
          <w:sz w:val="28"/>
        </w:rPr>
        <w:t>қаулысымен</w:t>
      </w:r>
      <w:r>
        <w:rPr>
          <w:rFonts w:ascii="Times New Roman"/>
          <w:b w:val="false"/>
          <w:i w:val="false"/>
          <w:color w:val="000000"/>
          <w:sz w:val="28"/>
        </w:rPr>
        <w:t xml:space="preserve"> бекітілді;</w:t>
      </w:r>
    </w:p>
    <w:bookmarkEnd w:id="47"/>
    <w:bookmarkStart w:name="z64" w:id="48"/>
    <w:p>
      <w:pPr>
        <w:spacing w:after="0"/>
        <w:ind w:left="0"/>
        <w:jc w:val="both"/>
      </w:pPr>
      <w:r>
        <w:rPr>
          <w:rFonts w:ascii="Times New Roman"/>
          <w:b w:val="false"/>
          <w:i w:val="false"/>
          <w:color w:val="000000"/>
          <w:sz w:val="28"/>
        </w:rPr>
        <w:t>
      4) астананың, республикалық маңызы бар қалалардың жергілікті атқарушы органдарының бюджет тапшылығын қаржыландыру үшін ішкі нарықта айналысқа жіберуге мемлекеттік бағалы қағаздар шығаруы;</w:t>
      </w:r>
    </w:p>
    <w:bookmarkEnd w:id="48"/>
    <w:bookmarkStart w:name="z65" w:id="49"/>
    <w:p>
      <w:pPr>
        <w:spacing w:after="0"/>
        <w:ind w:left="0"/>
        <w:jc w:val="both"/>
      </w:pPr>
      <w:r>
        <w:rPr>
          <w:rFonts w:ascii="Times New Roman"/>
          <w:b w:val="false"/>
          <w:i w:val="false"/>
          <w:color w:val="000000"/>
          <w:sz w:val="28"/>
        </w:rPr>
        <w:t>
      5) Қазақстан Республикасының заңында айқындалған ерекше мәртебесі бар республикалық маңызы бар қаланың жергілікті атқарушы органының "Астана" халықаралық қаржы орталығының аумағында айналысқа жіберу үшін ұлттық валютада мемлекеттік бағалы қағаздар шығаруы, сондай-ақ Қазақстан Республикасының экология заңнамасына сәйкес "жасылға" жатқызылған жобаларды қаржыландыру үшін халықаралық қаржы ұйымдарынан ұлттық валютада қарыз алуы түрінде жүзеге асырылады.</w:t>
      </w:r>
    </w:p>
    <w:bookmarkEnd w:id="49"/>
    <w:bookmarkStart w:name="z66" w:id="50"/>
    <w:p>
      <w:pPr>
        <w:spacing w:after="0"/>
        <w:ind w:left="0"/>
        <w:jc w:val="both"/>
      </w:pPr>
      <w:r>
        <w:rPr>
          <w:rFonts w:ascii="Times New Roman"/>
          <w:b w:val="false"/>
          <w:i w:val="false"/>
          <w:color w:val="000000"/>
          <w:sz w:val="28"/>
        </w:rPr>
        <w:t>
      4. Жергілікті атқарушы органдардың қарыз алуы Қазақстан Республикасының заңнамасына сәйкес:</w:t>
      </w:r>
    </w:p>
    <w:bookmarkEnd w:id="50"/>
    <w:bookmarkStart w:name="z67" w:id="51"/>
    <w:p>
      <w:pPr>
        <w:spacing w:after="0"/>
        <w:ind w:left="0"/>
        <w:jc w:val="both"/>
      </w:pPr>
      <w:r>
        <w:rPr>
          <w:rFonts w:ascii="Times New Roman"/>
          <w:b w:val="false"/>
          <w:i w:val="false"/>
          <w:color w:val="000000"/>
          <w:sz w:val="28"/>
        </w:rPr>
        <w:t>
      1) тиісті қаржы жылына арналған борыш лимиті және тиісті жергілікті атқарушы органның борышын өтеуге және оған қызмет көрсетуге бағытталған жергілікті бюджет қаражатының көлемі шегінде қарыз алуды шектеуді белгілеу;</w:t>
      </w:r>
    </w:p>
    <w:bookmarkEnd w:id="51"/>
    <w:bookmarkStart w:name="z68" w:id="52"/>
    <w:p>
      <w:pPr>
        <w:spacing w:after="0"/>
        <w:ind w:left="0"/>
        <w:jc w:val="both"/>
      </w:pPr>
      <w:r>
        <w:rPr>
          <w:rFonts w:ascii="Times New Roman"/>
          <w:b w:val="false"/>
          <w:i w:val="false"/>
          <w:color w:val="000000"/>
          <w:sz w:val="28"/>
        </w:rPr>
        <w:t>
      2) қарыз алудың инвестициялық басымдықтарын айқындау;</w:t>
      </w:r>
    </w:p>
    <w:bookmarkEnd w:id="52"/>
    <w:bookmarkStart w:name="z69" w:id="53"/>
    <w:p>
      <w:pPr>
        <w:spacing w:after="0"/>
        <w:ind w:left="0"/>
        <w:jc w:val="both"/>
      </w:pPr>
      <w:r>
        <w:rPr>
          <w:rFonts w:ascii="Times New Roman"/>
          <w:b w:val="false"/>
          <w:i w:val="false"/>
          <w:color w:val="000000"/>
          <w:sz w:val="28"/>
        </w:rPr>
        <w:t>
      3) басым (республикалық немесе жергілікті) бюджеттік инвестициялық жобалардың тізбесін қалыптастыру.</w:t>
      </w:r>
    </w:p>
    <w:bookmarkEnd w:id="53"/>
    <w:bookmarkStart w:name="z70" w:id="54"/>
    <w:p>
      <w:pPr>
        <w:spacing w:after="0"/>
        <w:ind w:left="0"/>
        <w:jc w:val="both"/>
      </w:pPr>
      <w:r>
        <w:rPr>
          <w:rFonts w:ascii="Times New Roman"/>
          <w:b w:val="false"/>
          <w:i w:val="false"/>
          <w:color w:val="000000"/>
          <w:sz w:val="28"/>
        </w:rPr>
        <w:t xml:space="preserve">
      5. Астананың, облыстың, республикалық маңызы бар қаланың мемлекеттік жоспарлау жөніндегі жергілікті уәкілетті органы жергілікті атқарушы органның борыш лимитін және басым (республикалық және жергілікті) бюджеттік инвестициялық жобалардың тізбесін ескере отырып, тиісті бюджет комиссиясының қарауына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астананың, облыстың, республикалық маңызы бар қаланың жергілікті атқарушы органының қарыз алуы жөніндегі ұсыныстарын жібереді және астананың, облыстың, республикалық маңызы бар қаланың тиісті қаржы жылына арналған бюджеті туралы мәслихат шешімінің жобасын жасайды.</w:t>
      </w:r>
    </w:p>
    <w:bookmarkEnd w:id="54"/>
    <w:bookmarkStart w:name="z71" w:id="55"/>
    <w:p>
      <w:pPr>
        <w:spacing w:after="0"/>
        <w:ind w:left="0"/>
        <w:jc w:val="both"/>
      </w:pPr>
      <w:r>
        <w:rPr>
          <w:rFonts w:ascii="Times New Roman"/>
          <w:b w:val="false"/>
          <w:i w:val="false"/>
          <w:color w:val="000000"/>
          <w:sz w:val="28"/>
        </w:rPr>
        <w:t>
      6. Жергілікті атқарушы органдардың қарыз алуы қарыз шарты, астананың, облыстың, республикалық маңызы бар қаланың жергілікті атқарушы органдары ішкі нарықта айналысқа жіберу үшін мемлекеттік бағалы қағаздар шығару нысанында жүзеге асырылады.</w:t>
      </w:r>
    </w:p>
    <w:bookmarkEnd w:id="55"/>
    <w:bookmarkStart w:name="z72" w:id="56"/>
    <w:p>
      <w:pPr>
        <w:spacing w:after="0"/>
        <w:ind w:left="0"/>
        <w:jc w:val="both"/>
      </w:pPr>
      <w:r>
        <w:rPr>
          <w:rFonts w:ascii="Times New Roman"/>
          <w:b w:val="false"/>
          <w:i w:val="false"/>
          <w:color w:val="000000"/>
          <w:sz w:val="28"/>
        </w:rPr>
        <w:t xml:space="preserve">
      Қазақстан Республикасының заңында айқындалған ерекше мәртебесі бар республикалық маңызы бар қаланың жергілікті атқарушы органының қарыз алуы "Астана" халықаралық қаржы орталығының аумағында айналысқа жіберу үшін ұлттық валютада мемлекеттік бағалы қағаздарды шығару және Қазақстан Республикасының экология заңнамасына сәйкес "жасылға" жатқызылған жобаларды қаржыландыру үшін Қазақстан Республикасының заңында айқындалған ерекше мәртебесі бар республикалық маңызы бар қаланың жергілікті атқарушы органының халықаралық қаржы ұйымдарынан қарыз алуы қағидаларын бекіту туралы" Қазақстан Республикасы Үкіметінің 2025 жылғы 17 маусымдағы № 449 </w:t>
      </w:r>
      <w:r>
        <w:rPr>
          <w:rFonts w:ascii="Times New Roman"/>
          <w:b w:val="false"/>
          <w:i w:val="false"/>
          <w:color w:val="000000"/>
          <w:sz w:val="28"/>
        </w:rPr>
        <w:t>қаулысымен</w:t>
      </w:r>
      <w:r>
        <w:rPr>
          <w:rFonts w:ascii="Times New Roman"/>
          <w:b w:val="false"/>
          <w:i w:val="false"/>
          <w:color w:val="000000"/>
          <w:sz w:val="28"/>
        </w:rPr>
        <w:t xml:space="preserve"> айқындалатын тәртіппен "Астана" халықаралық қаржы орталығының аумағында айналысқа жіберу үшін мемлекеттік бағалы қағаздарды ұлттық валютада шығару, сондай-ақ Қазақстан Республикасының экологиялық заңнамасына сәйкес "жасыл" жобаларға жатқызылған жобаларды қаржыландыру үшін халықаралық қаржы ұйымдарынан ұлттық валютада қарыз алу нысанында жүзеге асырылады.</w:t>
      </w:r>
    </w:p>
    <w:bookmarkEnd w:id="56"/>
    <w:bookmarkStart w:name="z73" w:id="57"/>
    <w:p>
      <w:pPr>
        <w:spacing w:after="0"/>
        <w:ind w:left="0"/>
        <w:jc w:val="both"/>
      </w:pPr>
      <w:r>
        <w:rPr>
          <w:rFonts w:ascii="Times New Roman"/>
          <w:b w:val="false"/>
          <w:i w:val="false"/>
          <w:color w:val="000000"/>
          <w:sz w:val="28"/>
        </w:rPr>
        <w:t>
      7. Қазақстан Республикасының заңында айқындалған ерекше мәртебесі бар республикалық маңызы бар қаланың жергілікті атқарушы органы орналастыру жөніндегі агенттен алынған негізгі борыштың, сыйақының және бағалы қағаздар шығару талаптарында көзделген өзге де төлемдердің есептелген және төленген сомалары туралы ақпарат негізінде бағалы қағаздарды орналастырудан алынған қаражатты есепке алуды жүзеге асырады.</w:t>
      </w:r>
    </w:p>
    <w:bookmarkEnd w:id="57"/>
    <w:bookmarkStart w:name="z74" w:id="58"/>
    <w:p>
      <w:pPr>
        <w:spacing w:after="0"/>
        <w:ind w:left="0"/>
        <w:jc w:val="both"/>
      </w:pPr>
      <w:r>
        <w:rPr>
          <w:rFonts w:ascii="Times New Roman"/>
          <w:b w:val="false"/>
          <w:i w:val="false"/>
          <w:color w:val="000000"/>
          <w:sz w:val="28"/>
        </w:rPr>
        <w:t>
      8. Қазақстан Республикасының заңында айқындалған ерекше мәртебесі бар республикалық маңызы бар қаланың жергілікті атқарушы органы Қазақстан Республикасының экологиялық заңнамасына сәйкес бағалы қағаздар шығару есебінен қаржыландырылатын "жасыл" жобаларға жатқызылған жобалардың қаражатын пайдалану мониторингін жүзеге асырады.</w:t>
      </w:r>
    </w:p>
    <w:bookmarkEnd w:id="58"/>
    <w:bookmarkStart w:name="z75" w:id="59"/>
    <w:p>
      <w:pPr>
        <w:spacing w:after="0"/>
        <w:ind w:left="0"/>
        <w:jc w:val="both"/>
      </w:pPr>
      <w:r>
        <w:rPr>
          <w:rFonts w:ascii="Times New Roman"/>
          <w:b w:val="false"/>
          <w:i w:val="false"/>
          <w:color w:val="000000"/>
          <w:sz w:val="28"/>
        </w:rPr>
        <w:t xml:space="preserve">
      9. Бюджет саясаты жөніндегі орталық уәкілетті орган Бюджет кодексінің 137-бабы </w:t>
      </w:r>
      <w:r>
        <w:rPr>
          <w:rFonts w:ascii="Times New Roman"/>
          <w:b w:val="false"/>
          <w:i w:val="false"/>
          <w:color w:val="000000"/>
          <w:sz w:val="28"/>
        </w:rPr>
        <w:t>1-тармағының</w:t>
      </w:r>
      <w:r>
        <w:rPr>
          <w:rFonts w:ascii="Times New Roman"/>
          <w:b w:val="false"/>
          <w:i w:val="false"/>
          <w:color w:val="000000"/>
          <w:sz w:val="28"/>
        </w:rPr>
        <w:t xml:space="preserve"> 3) тармақшасына сәйкес республикалық бюджет туралы заңмен бекітілетін жергілікті атқарушы органдар борышының лимитін айқындайды.</w:t>
      </w:r>
    </w:p>
    <w:bookmarkEnd w:id="59"/>
    <w:bookmarkStart w:name="z76" w:id="60"/>
    <w:p>
      <w:pPr>
        <w:spacing w:after="0"/>
        <w:ind w:left="0"/>
        <w:jc w:val="both"/>
      </w:pPr>
      <w:r>
        <w:rPr>
          <w:rFonts w:ascii="Times New Roman"/>
          <w:b w:val="false"/>
          <w:i w:val="false"/>
          <w:color w:val="000000"/>
          <w:sz w:val="28"/>
        </w:rPr>
        <w:t>
      10. Бюджет комиссиясының шешімі және жергілікті бюджеттер тапшылығының бекітілген параметрлері негізінде, сондай-ақ астананың, облыстардың, республикалық маңызы бар қалалардың жергілікті атқарушы органдары және ерекше мәртебесі бар республикалық маңызы бар қаланың жергілікті атқарушы органын Бюджет кодексінің 140-бабының 5 және 6-тармақтарына сәйкес Қазақстан Республикасының белгілі бір заңында мемлекеттік бағалы қағаздарды бюджетті атқару жөніндегі жергілікті уәкілетті орган бюджетті атқару жөніндегі орталық уәкілетті органмен облыстың жергілікті атқарушы органының мемлекеттік бағалы қағаздар шығаруының көлемі мен астананың, облыстардың, республикалық маңызы бар қаланың жергілікті атқарушы органының сыртқы мемлекеттік қарыздарын, сондай-ақ Бюджет кодексінің 140-бабының 4-тармағына сәйкес тиісті қаржы жылына арналған жергілікті бюджеттерде бекітілетін борышты өтеу мен оған қызмет көрсету мөлшері бекітілсін.</w:t>
      </w:r>
    </w:p>
    <w:bookmarkEnd w:id="60"/>
    <w:bookmarkStart w:name="z77" w:id="61"/>
    <w:p>
      <w:pPr>
        <w:spacing w:after="0"/>
        <w:ind w:left="0"/>
        <w:jc w:val="both"/>
      </w:pPr>
      <w:r>
        <w:rPr>
          <w:rFonts w:ascii="Times New Roman"/>
          <w:b w:val="false"/>
          <w:i w:val="false"/>
          <w:color w:val="000000"/>
          <w:sz w:val="28"/>
        </w:rPr>
        <w:t xml:space="preserve">
      11. Ресімделген қарыз шартына қол қою Бюджет кодексінің </w:t>
      </w:r>
      <w:r>
        <w:rPr>
          <w:rFonts w:ascii="Times New Roman"/>
          <w:b w:val="false"/>
          <w:i w:val="false"/>
          <w:color w:val="000000"/>
          <w:sz w:val="28"/>
        </w:rPr>
        <w:t>155-бабына</w:t>
      </w:r>
      <w:r>
        <w:rPr>
          <w:rFonts w:ascii="Times New Roman"/>
          <w:b w:val="false"/>
          <w:i w:val="false"/>
          <w:color w:val="000000"/>
          <w:sz w:val="28"/>
        </w:rPr>
        <w:t xml:space="preserve"> сәйкес қабылданатын қарыз берушінің шешіміне сәйкес жүзеге асырылады.</w:t>
      </w:r>
    </w:p>
    <w:bookmarkEnd w:id="61"/>
    <w:bookmarkStart w:name="z78" w:id="62"/>
    <w:p>
      <w:pPr>
        <w:spacing w:after="0"/>
        <w:ind w:left="0"/>
        <w:jc w:val="both"/>
      </w:pPr>
      <w:r>
        <w:rPr>
          <w:rFonts w:ascii="Times New Roman"/>
          <w:b w:val="false"/>
          <w:i w:val="false"/>
          <w:color w:val="000000"/>
          <w:sz w:val="28"/>
        </w:rPr>
        <w:t>
      12. Қол қойылған қарыз шарттары өтеу, сыйақы төлеу кестелерімен және басқа да қосымшалармен бірге бюджетті атқару жөніндегі орталық уәкілетті органның тіркеуіне жатады. Бұл ретте қарыз шарты оны тіркегеннен кейін ғана күшіне енеді.</w:t>
      </w:r>
    </w:p>
    <w:bookmarkEnd w:id="62"/>
    <w:bookmarkStart w:name="z79" w:id="63"/>
    <w:p>
      <w:pPr>
        <w:spacing w:after="0"/>
        <w:ind w:left="0"/>
        <w:jc w:val="both"/>
      </w:pPr>
      <w:r>
        <w:rPr>
          <w:rFonts w:ascii="Times New Roman"/>
          <w:b w:val="false"/>
          <w:i w:val="false"/>
          <w:color w:val="000000"/>
          <w:sz w:val="28"/>
        </w:rPr>
        <w:t>
      13. Жергілікті атқарушы органдар бюджетті атқару жөніндегі орталық уәкілетті органға борыштың жай-күйі және оған қызмет көрсету туралы есепті тоқсан сайын осы бұйрыққа 9 қосымшаға сәйкес Мемлекеттік және мемлекет кепілдік берген борыш, мемлекеттің кепілгерлігі бойынша борыш мониторингінің қағидаларына сәйкес ұсынады.</w:t>
      </w:r>
    </w:p>
    <w:bookmarkEnd w:id="63"/>
    <w:bookmarkStart w:name="z80" w:id="64"/>
    <w:p>
      <w:pPr>
        <w:spacing w:after="0"/>
        <w:ind w:left="0"/>
        <w:jc w:val="left"/>
      </w:pPr>
      <w:r>
        <w:rPr>
          <w:rFonts w:ascii="Times New Roman"/>
          <w:b/>
          <w:i w:val="false"/>
          <w:color w:val="000000"/>
        </w:rPr>
        <w:t xml:space="preserve"> 3-тарау. Қазақстан Республикасының заңында айқындалған ерекше мәртебесі бар республикалық маңызы бар қаланың жергілікті атқарушы органының қарыздары есебінен қаржыландырылатын жобаларды іске асыру.</w:t>
      </w:r>
    </w:p>
    <w:bookmarkEnd w:id="64"/>
    <w:bookmarkStart w:name="z81" w:id="65"/>
    <w:p>
      <w:pPr>
        <w:spacing w:after="0"/>
        <w:ind w:left="0"/>
        <w:jc w:val="both"/>
      </w:pPr>
      <w:r>
        <w:rPr>
          <w:rFonts w:ascii="Times New Roman"/>
          <w:b w:val="false"/>
          <w:i w:val="false"/>
          <w:color w:val="000000"/>
          <w:sz w:val="28"/>
        </w:rPr>
        <w:t>
      14. Қазақстан Республикасының заңында айқындалған ерекше мәртебесі бар республикалық маңызы бар қаланың жергілікті атқарушы органы растайтын құжаттаманы қоса бере отырып, қарыз шартының жобасын бюджетті атқару жөніндегі орталық уәкілетті органға келісуге және қарауға жібереді.</w:t>
      </w:r>
    </w:p>
    <w:bookmarkEnd w:id="65"/>
    <w:bookmarkStart w:name="z82" w:id="66"/>
    <w:p>
      <w:pPr>
        <w:spacing w:after="0"/>
        <w:ind w:left="0"/>
        <w:jc w:val="both"/>
      </w:pPr>
      <w:r>
        <w:rPr>
          <w:rFonts w:ascii="Times New Roman"/>
          <w:b w:val="false"/>
          <w:i w:val="false"/>
          <w:color w:val="000000"/>
          <w:sz w:val="28"/>
        </w:rPr>
        <w:t>
      15. Бюджетті атқару жөніндегі орталық уәкілетті орган Қазақстан Республикасының заңында айқындалған ерекше мәртебесі бар республикалық маңызы бар қаланың жергілікті атқарушы органының сыртқы мемлекеттік қарыздарының талаптары, көлемі және нысаналы мақсаты тұрғысынан қарыз шартының жобасын қарайды.</w:t>
      </w:r>
    </w:p>
    <w:bookmarkEnd w:id="66"/>
    <w:bookmarkStart w:name="z83" w:id="67"/>
    <w:p>
      <w:pPr>
        <w:spacing w:after="0"/>
        <w:ind w:left="0"/>
        <w:jc w:val="both"/>
      </w:pPr>
      <w:r>
        <w:rPr>
          <w:rFonts w:ascii="Times New Roman"/>
          <w:b w:val="false"/>
          <w:i w:val="false"/>
          <w:color w:val="000000"/>
          <w:sz w:val="28"/>
        </w:rPr>
        <w:t>
      16. Ресімделген қарыз шартына қол қою Қазақстан Республикасының заңнамасына сәйкес жүзеге асырылады.</w:t>
      </w:r>
    </w:p>
    <w:bookmarkEnd w:id="67"/>
    <w:bookmarkStart w:name="z84" w:id="68"/>
    <w:p>
      <w:pPr>
        <w:spacing w:after="0"/>
        <w:ind w:left="0"/>
        <w:jc w:val="both"/>
      </w:pPr>
      <w:r>
        <w:rPr>
          <w:rFonts w:ascii="Times New Roman"/>
          <w:b w:val="false"/>
          <w:i w:val="false"/>
          <w:color w:val="000000"/>
          <w:sz w:val="28"/>
        </w:rPr>
        <w:t>
      17. Бюджетті атқару жөніндегі орталық уәкілетті органның қол қойылған қарыз шарты тіркелуге жатады. Қарыз шарты қарыз шартының талаптарына сәйкес мемлекеттік қазынашылықта тіркелгеннен кейін күшіне енеді.</w:t>
      </w:r>
    </w:p>
    <w:bookmarkEnd w:id="68"/>
    <w:bookmarkStart w:name="z85" w:id="69"/>
    <w:p>
      <w:pPr>
        <w:spacing w:after="0"/>
        <w:ind w:left="0"/>
        <w:jc w:val="both"/>
      </w:pPr>
      <w:r>
        <w:rPr>
          <w:rFonts w:ascii="Times New Roman"/>
          <w:b w:val="false"/>
          <w:i w:val="false"/>
          <w:color w:val="000000"/>
          <w:sz w:val="28"/>
        </w:rPr>
        <w:t>
      18. Қазақстан Республикасының заңында айқындалған ерекше мәртебесі бар республикалық маңызы бар қаланың жергілікті атқарушы органы қарыз берушілерден негізгі борыштың, сыйақының және қарыз шартында көзделген өзге де төлемдердің есептелген және төленген сомалары туралы алынатын ақпарат негізінде сыртқы қарыздар қаражатын есепке алуды жүзеге асырады.</w:t>
      </w:r>
    </w:p>
    <w:bookmarkEnd w:id="69"/>
    <w:bookmarkStart w:name="z86" w:id="70"/>
    <w:p>
      <w:pPr>
        <w:spacing w:after="0"/>
        <w:ind w:left="0"/>
        <w:jc w:val="both"/>
      </w:pPr>
      <w:r>
        <w:rPr>
          <w:rFonts w:ascii="Times New Roman"/>
          <w:b w:val="false"/>
          <w:i w:val="false"/>
          <w:color w:val="000000"/>
          <w:sz w:val="28"/>
        </w:rPr>
        <w:t>
      19. Қазақстан Республикасының заңында айқындалған ерекше мәртебесі бар республикалық маңызы бар қаланың жергілікті атқарушы органы Қазақстан Республикасының экологиялық заңнамасына сәйкес "жасылға" жатқызылған, қарыздар есебінен қаржыландырылатын жобалар қаражатының пайдаланылуына мониторингті жүзеге асырады.</w:t>
      </w:r>
    </w:p>
    <w:bookmarkEnd w:id="70"/>
    <w:bookmarkStart w:name="z87" w:id="71"/>
    <w:p>
      <w:pPr>
        <w:spacing w:after="0"/>
        <w:ind w:left="0"/>
        <w:jc w:val="both"/>
      </w:pPr>
      <w:r>
        <w:rPr>
          <w:rFonts w:ascii="Times New Roman"/>
          <w:b w:val="false"/>
          <w:i w:val="false"/>
          <w:color w:val="000000"/>
          <w:sz w:val="28"/>
        </w:rPr>
        <w:t>
      20. Қазақстан Республикасының заңында айқындалған ерекше мәртебесі бар республикалық маңызы бар қаланың жергілікті атқарушы органы:</w:t>
      </w:r>
    </w:p>
    <w:bookmarkEnd w:id="71"/>
    <w:bookmarkStart w:name="z88" w:id="72"/>
    <w:p>
      <w:pPr>
        <w:spacing w:after="0"/>
        <w:ind w:left="0"/>
        <w:jc w:val="both"/>
      </w:pPr>
      <w:r>
        <w:rPr>
          <w:rFonts w:ascii="Times New Roman"/>
          <w:b w:val="false"/>
          <w:i w:val="false"/>
          <w:color w:val="000000"/>
          <w:sz w:val="28"/>
        </w:rPr>
        <w:t>
      1) тиісті қаржы жылына арналған жергілікті бюджет жобасын қалыптастыру кезінде белгіленген тәртіппен жобаны қаржыландыру көлемін жоспарлайды;</w:t>
      </w:r>
    </w:p>
    <w:bookmarkEnd w:id="72"/>
    <w:bookmarkStart w:name="z89" w:id="73"/>
    <w:p>
      <w:pPr>
        <w:spacing w:after="0"/>
        <w:ind w:left="0"/>
        <w:jc w:val="both"/>
      </w:pPr>
      <w:r>
        <w:rPr>
          <w:rFonts w:ascii="Times New Roman"/>
          <w:b w:val="false"/>
          <w:i w:val="false"/>
          <w:color w:val="000000"/>
          <w:sz w:val="28"/>
        </w:rPr>
        <w:t>
      2) қарыз шартында көзделген рәсімдерге сәйкес тауарларды, жұмыстарды және көрсетілетін қызметтерді сатып алуды жүргізу арқылы жобаны іске асыруды жүзеге асырады;</w:t>
      </w:r>
    </w:p>
    <w:bookmarkEnd w:id="73"/>
    <w:bookmarkStart w:name="z90" w:id="74"/>
    <w:p>
      <w:pPr>
        <w:spacing w:after="0"/>
        <w:ind w:left="0"/>
        <w:jc w:val="both"/>
      </w:pPr>
      <w:r>
        <w:rPr>
          <w:rFonts w:ascii="Times New Roman"/>
          <w:b w:val="false"/>
          <w:i w:val="false"/>
          <w:color w:val="000000"/>
          <w:sz w:val="28"/>
        </w:rPr>
        <w:t>
      3) конкурстық комиссияның қарыз берушімен келісілген шешімі негізінде тауарларды, жұмыстарды және көрсетілетін қызметтерді сатып алуға келісімшарттар жасасады;</w:t>
      </w:r>
    </w:p>
    <w:bookmarkEnd w:id="74"/>
    <w:bookmarkStart w:name="z91" w:id="75"/>
    <w:p>
      <w:pPr>
        <w:spacing w:after="0"/>
        <w:ind w:left="0"/>
        <w:jc w:val="both"/>
      </w:pPr>
      <w:r>
        <w:rPr>
          <w:rFonts w:ascii="Times New Roman"/>
          <w:b w:val="false"/>
          <w:i w:val="false"/>
          <w:color w:val="000000"/>
          <w:sz w:val="28"/>
        </w:rPr>
        <w:t>
      4) жасалған келісімшарттардың мониторингін, сыртқы қарыз қаражатын, сондай-ақ олар бөлінген жағдайда жергілікті бюджеттен қоса қаржыландыру қаражатын мақсатты пайдалануды қамтамасыз етеді.</w:t>
      </w:r>
    </w:p>
    <w:bookmarkEnd w:id="75"/>
    <w:bookmarkStart w:name="z92" w:id="76"/>
    <w:p>
      <w:pPr>
        <w:spacing w:after="0"/>
        <w:ind w:left="0"/>
        <w:jc w:val="both"/>
      </w:pPr>
      <w:r>
        <w:rPr>
          <w:rFonts w:ascii="Times New Roman"/>
          <w:b w:val="false"/>
          <w:i w:val="false"/>
          <w:color w:val="000000"/>
          <w:sz w:val="28"/>
        </w:rPr>
        <w:t>
      21. Қарыз шартына енгізілетін өзгерістер мен толықтырулар бюджеттік инвестициялық жобаның техникалық-экономикалық негіздемесіне (бұдан әрі – ТЭН) немесе қаржы-экономикалық негіздемесіне (бұдан әрі – ҚЭН) өзгерістер мен толықтырулар енгізуді талап еткен жағдайда, Қазақстан Республикасының заңында айқындалған ерекше мәртебесі бар республикалық маңызы бар қаланың жергілікті атқарушы органы бюджеттік инвестициялық жобаның ТЭН немесе ҚЭН өзгерістер және/немесе толықтырулар енгізу жөніндегі рәсімдерді жүргізеді.</w:t>
      </w:r>
    </w:p>
    <w:bookmarkEnd w:id="76"/>
    <w:bookmarkStart w:name="z93" w:id="77"/>
    <w:p>
      <w:pPr>
        <w:spacing w:after="0"/>
        <w:ind w:left="0"/>
        <w:jc w:val="both"/>
      </w:pPr>
      <w:r>
        <w:rPr>
          <w:rFonts w:ascii="Times New Roman"/>
          <w:b w:val="false"/>
          <w:i w:val="false"/>
          <w:color w:val="000000"/>
          <w:sz w:val="28"/>
        </w:rPr>
        <w:t>
      22. ТЭН немесе ҚЭН енгізілетін өзгерістер мен толықтырулар заңнамаға сәйкес Қазақстан Республикасының заңында айқындалған ерекше мәртебесі бар республикалық маңызы бар қаланың жергілікті атқарушы органының бекітуіне жатады.</w:t>
      </w:r>
    </w:p>
    <w:bookmarkEnd w:id="77"/>
    <w:bookmarkStart w:name="z94" w:id="78"/>
    <w:p>
      <w:pPr>
        <w:spacing w:after="0"/>
        <w:ind w:left="0"/>
        <w:jc w:val="both"/>
      </w:pPr>
      <w:r>
        <w:rPr>
          <w:rFonts w:ascii="Times New Roman"/>
          <w:b w:val="false"/>
          <w:i w:val="false"/>
          <w:color w:val="000000"/>
          <w:sz w:val="28"/>
        </w:rPr>
        <w:t>
      23. Қарыз шартына сыртқы мемлекеттік қарыздардың талаптарын, көлемін және нысаналы мақсатын өзгерту бөлігінде өзгерістер және (немесе) толықтырулар енгізілген жағдайда, қарыз шартына өзгерістер және (немесе) толықтырулар енгізу жобасын Қазақстан Республикасының заңында айқындалған ерекше мәртебесі бар республикалық маңызы бар қаланың жергілікті атқарушы органы бюджетті атқару жөніндегі орталық уәкілетті органның қарауына және келісуіне енгізеді.</w:t>
      </w:r>
    </w:p>
    <w:bookmarkEnd w:id="78"/>
    <w:bookmarkStart w:name="z95" w:id="79"/>
    <w:p>
      <w:pPr>
        <w:spacing w:after="0"/>
        <w:ind w:left="0"/>
        <w:jc w:val="both"/>
      </w:pPr>
      <w:r>
        <w:rPr>
          <w:rFonts w:ascii="Times New Roman"/>
          <w:b w:val="false"/>
          <w:i w:val="false"/>
          <w:color w:val="000000"/>
          <w:sz w:val="28"/>
        </w:rPr>
        <w:t>
      Бюджетті атқару жөніндегі орталық уәкілетті орган Қазақстан Республикасының заңында айқындалған ерекше мәртебесі бар республикалық маңызы бар қаланың жергілікті атқарушы органының сыртқы мемлекеттік қарыздарының талаптары, көлемі және нысаналы мақсаты тұрғысынан қарыз шартына өзгерістер және (немесе толықтырулар) енгізу жобасын қарайды.</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16 қыркүйектегі</w:t>
            </w:r>
            <w:r>
              <w:br/>
            </w:r>
            <w:r>
              <w:rPr>
                <w:rFonts w:ascii="Times New Roman"/>
                <w:b w:val="false"/>
                <w:i w:val="false"/>
                <w:color w:val="000000"/>
                <w:sz w:val="20"/>
              </w:rPr>
              <w:t>№ 626 бұйрығына 2 – қосымша</w:t>
            </w:r>
            <w:r>
              <w:br/>
            </w:r>
            <w:r>
              <w:rPr>
                <w:rFonts w:ascii="Times New Roman"/>
                <w:b w:val="false"/>
                <w:i w:val="false"/>
                <w:color w:val="000000"/>
                <w:sz w:val="20"/>
              </w:rPr>
              <w:t>Мемлекеттік және мемлекет</w:t>
            </w:r>
            <w:r>
              <w:br/>
            </w:r>
            <w:r>
              <w:rPr>
                <w:rFonts w:ascii="Times New Roman"/>
                <w:b w:val="false"/>
                <w:i w:val="false"/>
                <w:color w:val="000000"/>
                <w:sz w:val="20"/>
              </w:rPr>
              <w:t>кепілдік берген борыш,</w:t>
            </w:r>
            <w:r>
              <w:br/>
            </w:r>
            <w:r>
              <w:rPr>
                <w:rFonts w:ascii="Times New Roman"/>
                <w:b w:val="false"/>
                <w:i w:val="false"/>
                <w:color w:val="000000"/>
                <w:sz w:val="20"/>
              </w:rPr>
              <w:t>мемлекеттің кепілгерлігі</w:t>
            </w:r>
            <w:r>
              <w:br/>
            </w:r>
            <w:r>
              <w:rPr>
                <w:rFonts w:ascii="Times New Roman"/>
                <w:b w:val="false"/>
                <w:i w:val="false"/>
                <w:color w:val="000000"/>
                <w:sz w:val="20"/>
              </w:rPr>
              <w:t>бойынша борыш мониторингінің</w:t>
            </w:r>
            <w:r>
              <w:br/>
            </w:r>
            <w:r>
              <w:rPr>
                <w:rFonts w:ascii="Times New Roman"/>
                <w:b w:val="false"/>
                <w:i w:val="false"/>
                <w:color w:val="000000"/>
                <w:sz w:val="20"/>
              </w:rPr>
              <w:t>қағидаларына 2-қосымша</w:t>
            </w:r>
            <w:r>
              <w:br/>
            </w:r>
            <w:r>
              <w:rPr>
                <w:rFonts w:ascii="Times New Roman"/>
                <w:b w:val="false"/>
                <w:i w:val="false"/>
                <w:color w:val="000000"/>
                <w:sz w:val="20"/>
              </w:rPr>
              <w:t>Әкімшілік деректерді жинауға арналған 2 нысан</w:t>
            </w:r>
          </w:p>
        </w:tc>
      </w:tr>
    </w:tbl>
    <w:bookmarkStart w:name="z97" w:id="80"/>
    <w:p>
      <w:pPr>
        <w:spacing w:after="0"/>
        <w:ind w:left="0"/>
        <w:jc w:val="both"/>
      </w:pPr>
      <w:r>
        <w:rPr>
          <w:rFonts w:ascii="Times New Roman"/>
          <w:b w:val="false"/>
          <w:i w:val="false"/>
          <w:color w:val="000000"/>
          <w:sz w:val="28"/>
        </w:rPr>
        <w:t>
      Ұсынылады: Қазақстан Республикасы Қаржы министрлігі;</w:t>
      </w:r>
    </w:p>
    <w:bookmarkEnd w:id="80"/>
    <w:bookmarkStart w:name="z98" w:id="8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t>
      </w:r>
    </w:p>
    <w:bookmarkEnd w:id="81"/>
    <w:bookmarkStart w:name="z99" w:id="82"/>
    <w:p>
      <w:pPr>
        <w:spacing w:after="0"/>
        <w:ind w:left="0"/>
        <w:jc w:val="both"/>
      </w:pPr>
      <w:r>
        <w:rPr>
          <w:rFonts w:ascii="Times New Roman"/>
          <w:b w:val="false"/>
          <w:i w:val="false"/>
          <w:color w:val="000000"/>
          <w:sz w:val="28"/>
        </w:rPr>
        <w:t>
      https://www.gov.kz/memleket/entities/minfin?lang=kk;</w:t>
      </w:r>
    </w:p>
    <w:bookmarkEnd w:id="82"/>
    <w:bookmarkStart w:name="z100" w:id="83"/>
    <w:p>
      <w:pPr>
        <w:spacing w:after="0"/>
        <w:ind w:left="0"/>
        <w:jc w:val="both"/>
      </w:pPr>
      <w:r>
        <w:rPr>
          <w:rFonts w:ascii="Times New Roman"/>
          <w:b w:val="false"/>
          <w:i w:val="false"/>
          <w:color w:val="000000"/>
          <w:sz w:val="28"/>
        </w:rPr>
        <w:t>
      Әкімшілік нысанның атауы: Жергілікті атқарушы орган борышының жай-күйі туралы есеп;</w:t>
      </w:r>
    </w:p>
    <w:bookmarkEnd w:id="83"/>
    <w:bookmarkStart w:name="z101" w:id="8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МБЕ-3;</w:t>
      </w:r>
    </w:p>
    <w:bookmarkEnd w:id="84"/>
    <w:bookmarkStart w:name="z102" w:id="85"/>
    <w:p>
      <w:pPr>
        <w:spacing w:after="0"/>
        <w:ind w:left="0"/>
        <w:jc w:val="both"/>
      </w:pPr>
      <w:r>
        <w:rPr>
          <w:rFonts w:ascii="Times New Roman"/>
          <w:b w:val="false"/>
          <w:i w:val="false"/>
          <w:color w:val="000000"/>
          <w:sz w:val="28"/>
        </w:rPr>
        <w:t>
      Кезеңділік: тоқсан сайын;</w:t>
      </w:r>
    </w:p>
    <w:bookmarkEnd w:id="85"/>
    <w:bookmarkStart w:name="z103" w:id="86"/>
    <w:p>
      <w:pPr>
        <w:spacing w:after="0"/>
        <w:ind w:left="0"/>
        <w:jc w:val="both"/>
      </w:pPr>
      <w:r>
        <w:rPr>
          <w:rFonts w:ascii="Times New Roman"/>
          <w:b w:val="false"/>
          <w:i w:val="false"/>
          <w:color w:val="000000"/>
          <w:sz w:val="28"/>
        </w:rPr>
        <w:t>
      Есепті кезең: 20 ___ жыл ___ тоқсан;</w:t>
      </w:r>
    </w:p>
    <w:bookmarkEnd w:id="86"/>
    <w:bookmarkStart w:name="z104" w:id="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астананың, облыстардың, республикалық маңызы бар қалалардың жергілікті атқарушы органдары;</w:t>
      </w:r>
    </w:p>
    <w:bookmarkEnd w:id="87"/>
    <w:bookmarkStart w:name="z105" w:id="8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10-на дейін (қоса алғанда);</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89"/>
          <w:p>
            <w:pPr>
              <w:spacing w:after="20"/>
              <w:ind w:left="20"/>
              <w:jc w:val="both"/>
            </w:pPr>
          </w:p>
          <w:bookmarkEnd w:id="89"/>
          <w:p>
            <w:pPr>
              <w:spacing w:after="20"/>
              <w:ind w:left="20"/>
              <w:jc w:val="both"/>
            </w:pPr>
            <w:r>
              <w:drawing>
                <wp:inline distT="0" distB="0" distL="0" distR="0">
                  <wp:extent cx="3225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2258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07" w:id="90"/>
    <w:p>
      <w:pPr>
        <w:spacing w:after="0"/>
        <w:ind w:left="0"/>
        <w:jc w:val="both"/>
      </w:pPr>
      <w:r>
        <w:rPr>
          <w:rFonts w:ascii="Times New Roman"/>
          <w:b w:val="false"/>
          <w:i w:val="false"/>
          <w:color w:val="000000"/>
          <w:sz w:val="28"/>
        </w:rPr>
        <w:t>
      Жинау әдісі: "е-Қаржымині" біріктірілген автоматтандырылған цифрлық жүйесі арқылы электрондық форматта.</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/кредиттің нөмірі және қол қойылған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Қарыз/кредит валютасы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/кредиттің қол қойылған сомасы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есеп беру кезеңіндегі негізгі борыштың қалдығы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Игерілген қарыз/кредит қаражаты (түсті)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бөлім. Республикалық бюджеттен берілген кредиттер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әлеуметтік-экономикалық дамудың орташа мерзімді жоспары шеңберінде бюджеттік инвестициялық жобаларды (бағдарламаларды) іске асыруға арналған;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үкіметтік сыртқы қарыздар шеңберінде;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қолма-қол ақшаның болжамды тапшылығы кезінде.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бөлім. Жергілікті атқарушы органдар бұрын тартқан кредиттер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әкімнің кепілдігімен;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басқа көздерден.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бөлім. Ішкі мемлекеттік қарыз алу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бағалы қағаздар эмиссиясы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бөлім. Сыртқы мемлекеттік қарыз алу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 шарты;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бағалы қағаздар эмиссиясы;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 w:id="91"/>
    <w:p>
      <w:pPr>
        <w:spacing w:after="0"/>
        <w:ind w:left="0"/>
        <w:jc w:val="both"/>
      </w:pPr>
      <w:r>
        <w:rPr>
          <w:rFonts w:ascii="Times New Roman"/>
          <w:b w:val="false"/>
          <w:i w:val="false"/>
          <w:color w:val="000000"/>
          <w:sz w:val="28"/>
        </w:rPr>
        <w:t>
      кестенің жалғасы</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Игерілген (түскен) қарыз/кредит қаражаты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өтеу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жағдай бойынша негізгі борыштың қалдығы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жағдай бойынша төлемдердің басынан бастап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төлемдер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төлемдер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2"/>
          <w:p>
            <w:pPr>
              <w:spacing w:after="20"/>
              <w:ind w:left="20"/>
              <w:jc w:val="both"/>
            </w:pPr>
            <w:r>
              <w:rPr>
                <w:rFonts w:ascii="Times New Roman"/>
                <w:b w:val="false"/>
                <w:i w:val="false"/>
                <w:color w:val="000000"/>
                <w:sz w:val="20"/>
              </w:rPr>
              <w:t>
Электрондық пошта мекенжайы</w:t>
            </w:r>
          </w:p>
          <w:bookmarkEnd w:id="92"/>
          <w:p>
            <w:pPr>
              <w:spacing w:after="20"/>
              <w:ind w:left="20"/>
              <w:jc w:val="both"/>
            </w:pPr>
            <w:r>
              <w:rPr>
                <w:rFonts w:ascii="Times New Roman"/>
                <w:b w:val="false"/>
                <w:i w:val="false"/>
                <w:color w:val="000000"/>
                <w:sz w:val="20"/>
              </w:rPr>
              <w:t>
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93"/>
          <w:p>
            <w:pPr>
              <w:spacing w:after="20"/>
              <w:ind w:left="20"/>
              <w:jc w:val="both"/>
            </w:pPr>
            <w:r>
              <w:rPr>
                <w:rFonts w:ascii="Times New Roman"/>
                <w:b w:val="false"/>
                <w:i w:val="false"/>
                <w:color w:val="000000"/>
                <w:sz w:val="20"/>
              </w:rPr>
              <w:t>
Орындаушы ____________________________________</w:t>
            </w:r>
          </w:p>
          <w:bookmarkEnd w:id="93"/>
          <w:p>
            <w:pPr>
              <w:spacing w:after="20"/>
              <w:ind w:left="20"/>
              <w:jc w:val="both"/>
            </w:pPr>
            <w:r>
              <w:rPr>
                <w:rFonts w:ascii="Times New Roman"/>
                <w:b w:val="false"/>
                <w:i w:val="false"/>
                <w:color w:val="000000"/>
                <w:sz w:val="20"/>
              </w:rPr>
              <w:t>
тегі, аты және әкесінің аты (бар болған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94"/>
          <w:p>
            <w:pPr>
              <w:spacing w:after="20"/>
              <w:ind w:left="20"/>
              <w:jc w:val="both"/>
            </w:pPr>
            <w:r>
              <w:rPr>
                <w:rFonts w:ascii="Times New Roman"/>
                <w:b w:val="false"/>
                <w:i w:val="false"/>
                <w:color w:val="000000"/>
                <w:sz w:val="20"/>
              </w:rPr>
              <w:t>
__________________________</w:t>
            </w:r>
          </w:p>
          <w:bookmarkEnd w:id="94"/>
          <w:p>
            <w:pPr>
              <w:spacing w:after="20"/>
              <w:ind w:left="20"/>
              <w:jc w:val="both"/>
            </w:pPr>
            <w:r>
              <w:rPr>
                <w:rFonts w:ascii="Times New Roman"/>
                <w:b w:val="false"/>
                <w:i w:val="false"/>
                <w:color w:val="000000"/>
                <w:sz w:val="20"/>
              </w:rPr>
              <w:t>
қолы, телефон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95"/>
          <w:p>
            <w:pPr>
              <w:spacing w:after="20"/>
              <w:ind w:left="20"/>
              <w:jc w:val="both"/>
            </w:pPr>
            <w:r>
              <w:rPr>
                <w:rFonts w:ascii="Times New Roman"/>
                <w:b w:val="false"/>
                <w:i w:val="false"/>
                <w:color w:val="000000"/>
                <w:sz w:val="20"/>
              </w:rPr>
              <w:t>
Басшы немесе оның міндетін атқарушы адам ______________________________</w:t>
            </w:r>
          </w:p>
          <w:bookmarkEnd w:id="95"/>
          <w:p>
            <w:pPr>
              <w:spacing w:after="20"/>
              <w:ind w:left="20"/>
              <w:jc w:val="both"/>
            </w:pPr>
            <w:r>
              <w:rPr>
                <w:rFonts w:ascii="Times New Roman"/>
                <w:b w:val="false"/>
                <w:i w:val="false"/>
                <w:color w:val="000000"/>
                <w:sz w:val="20"/>
              </w:rPr>
              <w:t>
тегі, аты және әкесінің аты (бар болған жағдайда)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96"/>
          <w:p>
            <w:pPr>
              <w:spacing w:after="20"/>
              <w:ind w:left="20"/>
              <w:jc w:val="both"/>
            </w:pPr>
            <w:r>
              <w:rPr>
                <w:rFonts w:ascii="Times New Roman"/>
                <w:b w:val="false"/>
                <w:i w:val="false"/>
                <w:color w:val="000000"/>
                <w:sz w:val="20"/>
              </w:rPr>
              <w:t>
_____________________________</w:t>
            </w:r>
          </w:p>
          <w:bookmarkEnd w:id="96"/>
          <w:p>
            <w:pPr>
              <w:spacing w:after="20"/>
              <w:ind w:left="20"/>
              <w:jc w:val="both"/>
            </w:pPr>
            <w:r>
              <w:rPr>
                <w:rFonts w:ascii="Times New Roman"/>
                <w:b w:val="false"/>
                <w:i w:val="false"/>
                <w:color w:val="000000"/>
                <w:sz w:val="20"/>
              </w:rPr>
              <w:t>
қолы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 w:id="97"/>
    <w:p>
      <w:pPr>
        <w:spacing w:after="0"/>
        <w:ind w:left="0"/>
        <w:jc w:val="both"/>
      </w:pPr>
      <w:r>
        <w:rPr>
          <w:rFonts w:ascii="Times New Roman"/>
          <w:b w:val="false"/>
          <w:i w:val="false"/>
          <w:color w:val="000000"/>
          <w:sz w:val="28"/>
        </w:rPr>
        <w:t>
      Ескертпе: "Жергілікті атқарушы орган борышының жай-күйі туралы есеп" нысанын толтыру бойынша түсіндірме осы 1-нысанға қосымшада келтірілген;</w:t>
      </w:r>
    </w:p>
    <w:bookmarkEnd w:id="97"/>
    <w:bookmarkStart w:name="z115" w:id="98"/>
    <w:p>
      <w:pPr>
        <w:spacing w:after="0"/>
        <w:ind w:left="0"/>
        <w:jc w:val="both"/>
      </w:pPr>
      <w:r>
        <w:rPr>
          <w:rFonts w:ascii="Times New Roman"/>
          <w:b w:val="false"/>
          <w:i w:val="false"/>
          <w:color w:val="000000"/>
          <w:sz w:val="28"/>
        </w:rPr>
        <w:t>
      ЖСН – Жеке сәйкестендіру нөмірі;</w:t>
      </w:r>
    </w:p>
    <w:bookmarkEnd w:id="98"/>
    <w:bookmarkStart w:name="z116" w:id="99"/>
    <w:p>
      <w:pPr>
        <w:spacing w:after="0"/>
        <w:ind w:left="0"/>
        <w:jc w:val="both"/>
      </w:pPr>
      <w:r>
        <w:rPr>
          <w:rFonts w:ascii="Times New Roman"/>
          <w:b w:val="false"/>
          <w:i w:val="false"/>
          <w:color w:val="000000"/>
          <w:sz w:val="28"/>
        </w:rPr>
        <w:t>
      БСН – Бизнес сәйкестендіру нөмірі.</w:t>
      </w:r>
    </w:p>
    <w:bookmarkEnd w:id="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w:t>
            </w:r>
            <w:r>
              <w:br/>
            </w:r>
            <w:r>
              <w:rPr>
                <w:rFonts w:ascii="Times New Roman"/>
                <w:b w:val="false"/>
                <w:i w:val="false"/>
                <w:color w:val="000000"/>
                <w:sz w:val="20"/>
              </w:rPr>
              <w:t>борышының жай-күйі</w:t>
            </w:r>
            <w:r>
              <w:br/>
            </w:r>
            <w:r>
              <w:rPr>
                <w:rFonts w:ascii="Times New Roman"/>
                <w:b w:val="false"/>
                <w:i w:val="false"/>
                <w:color w:val="000000"/>
                <w:sz w:val="20"/>
              </w:rPr>
              <w:t>туралы есеп" 1-нысанға</w:t>
            </w:r>
            <w:r>
              <w:br/>
            </w:r>
            <w:r>
              <w:rPr>
                <w:rFonts w:ascii="Times New Roman"/>
                <w:b w:val="false"/>
                <w:i w:val="false"/>
                <w:color w:val="000000"/>
                <w:sz w:val="20"/>
              </w:rPr>
              <w:t>қосымша</w:t>
            </w:r>
          </w:p>
        </w:tc>
      </w:tr>
    </w:tbl>
    <w:bookmarkStart w:name="z118" w:id="100"/>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"Жергілікті атқарушы орган борышының жай-күйі туралы есеп" (МБЕ-3, тоқсан сайын)</w:t>
      </w:r>
    </w:p>
    <w:bookmarkEnd w:id="100"/>
    <w:bookmarkStart w:name="z119" w:id="101"/>
    <w:p>
      <w:pPr>
        <w:spacing w:after="0"/>
        <w:ind w:left="0"/>
        <w:jc w:val="left"/>
      </w:pPr>
      <w:r>
        <w:rPr>
          <w:rFonts w:ascii="Times New Roman"/>
          <w:b/>
          <w:i w:val="false"/>
          <w:color w:val="000000"/>
        </w:rPr>
        <w:t xml:space="preserve"> 1-тарау. Жалпы ережелер</w:t>
      </w:r>
    </w:p>
    <w:bookmarkEnd w:id="101"/>
    <w:bookmarkStart w:name="z120" w:id="102"/>
    <w:p>
      <w:pPr>
        <w:spacing w:after="0"/>
        <w:ind w:left="0"/>
        <w:jc w:val="both"/>
      </w:pPr>
      <w:r>
        <w:rPr>
          <w:rFonts w:ascii="Times New Roman"/>
          <w:b w:val="false"/>
          <w:i w:val="false"/>
          <w:color w:val="000000"/>
          <w:sz w:val="28"/>
        </w:rPr>
        <w:t>
      1. Есеп тоқсан сайын, есепті тоқсаннан кейінгі айдың 10-на дейін (қоса алғанда) жасалады.</w:t>
      </w:r>
    </w:p>
    <w:bookmarkEnd w:id="102"/>
    <w:bookmarkStart w:name="z121" w:id="103"/>
    <w:p>
      <w:pPr>
        <w:spacing w:after="0"/>
        <w:ind w:left="0"/>
        <w:jc w:val="both"/>
      </w:pPr>
      <w:r>
        <w:rPr>
          <w:rFonts w:ascii="Times New Roman"/>
          <w:b w:val="false"/>
          <w:i w:val="false"/>
          <w:color w:val="000000"/>
          <w:sz w:val="28"/>
        </w:rPr>
        <w:t>
      2. Есеп:</w:t>
      </w:r>
    </w:p>
    <w:bookmarkEnd w:id="103"/>
    <w:bookmarkStart w:name="z122" w:id="104"/>
    <w:p>
      <w:pPr>
        <w:spacing w:after="0"/>
        <w:ind w:left="0"/>
        <w:jc w:val="both"/>
      </w:pPr>
      <w:r>
        <w:rPr>
          <w:rFonts w:ascii="Times New Roman"/>
          <w:b w:val="false"/>
          <w:i w:val="false"/>
          <w:color w:val="000000"/>
          <w:sz w:val="28"/>
        </w:rPr>
        <w:t>
      бөлімнің символы мен атауын көрсете отырып, әр бөлім бойынша бөлек;</w:t>
      </w:r>
    </w:p>
    <w:bookmarkEnd w:id="104"/>
    <w:bookmarkStart w:name="z123" w:id="105"/>
    <w:p>
      <w:pPr>
        <w:spacing w:after="0"/>
        <w:ind w:left="0"/>
        <w:jc w:val="both"/>
      </w:pPr>
      <w:r>
        <w:rPr>
          <w:rFonts w:ascii="Times New Roman"/>
          <w:b w:val="false"/>
          <w:i w:val="false"/>
          <w:color w:val="000000"/>
          <w:sz w:val="28"/>
        </w:rPr>
        <w:t>
      қарыз/кредит валютасындағы барлық сандық бағандар бойынша "Барлығы" деген қорытынды жолды қарыз/кредит валютасында және "Бөлімі бойынша жиыны" деген қорытынды жолды теңгеде көрсете отырып, қарыз/кредит валютасында қарыз/кредит шартына сәйкес әрбір қарыз/кредит бойынша бөліністе бөлек толтырылады.</w:t>
      </w:r>
    </w:p>
    <w:bookmarkEnd w:id="105"/>
    <w:bookmarkStart w:name="z124" w:id="106"/>
    <w:p>
      <w:pPr>
        <w:spacing w:after="0"/>
        <w:ind w:left="0"/>
        <w:jc w:val="both"/>
      </w:pPr>
      <w:r>
        <w:rPr>
          <w:rFonts w:ascii="Times New Roman"/>
          <w:b w:val="false"/>
          <w:i w:val="false"/>
          <w:color w:val="000000"/>
          <w:sz w:val="28"/>
        </w:rPr>
        <w:t>
      3. Көрсеткіштерді теңгеде келтіру есепті кезеңнің соңғы күнтізбелік күні валюталардың ресми айырбас бағамы бойынша жүргізіледі.</w:t>
      </w:r>
    </w:p>
    <w:bookmarkEnd w:id="106"/>
    <w:bookmarkStart w:name="z125" w:id="107"/>
    <w:p>
      <w:pPr>
        <w:spacing w:after="0"/>
        <w:ind w:left="0"/>
        <w:jc w:val="left"/>
      </w:pPr>
      <w:r>
        <w:rPr>
          <w:rFonts w:ascii="Times New Roman"/>
          <w:b/>
          <w:i w:val="false"/>
          <w:color w:val="000000"/>
        </w:rPr>
        <w:t xml:space="preserve"> 2-тарау. Нысанды толтыру бойынша түсіндірме</w:t>
      </w:r>
    </w:p>
    <w:bookmarkEnd w:id="107"/>
    <w:bookmarkStart w:name="z126" w:id="108"/>
    <w:p>
      <w:pPr>
        <w:spacing w:after="0"/>
        <w:ind w:left="0"/>
        <w:jc w:val="both"/>
      </w:pPr>
      <w:r>
        <w:rPr>
          <w:rFonts w:ascii="Times New Roman"/>
          <w:b w:val="false"/>
          <w:i w:val="false"/>
          <w:color w:val="000000"/>
          <w:sz w:val="28"/>
        </w:rPr>
        <w:t>
      4. 1-бағанда реті бойынша нөмірленуі көрсетіледі және кейінгі ақпарат реті бойынша нөмірлеуді үзбеуге тиіс;</w:t>
      </w:r>
    </w:p>
    <w:bookmarkEnd w:id="108"/>
    <w:bookmarkStart w:name="z127" w:id="109"/>
    <w:p>
      <w:pPr>
        <w:spacing w:after="0"/>
        <w:ind w:left="0"/>
        <w:jc w:val="both"/>
      </w:pPr>
      <w:r>
        <w:rPr>
          <w:rFonts w:ascii="Times New Roman"/>
          <w:b w:val="false"/>
          <w:i w:val="false"/>
          <w:color w:val="000000"/>
          <w:sz w:val="28"/>
        </w:rPr>
        <w:t>
      5. 2-бағанда қарыздың/кредиттің нөмірі мен қол қойылған күні көрсетіледі;</w:t>
      </w:r>
    </w:p>
    <w:bookmarkEnd w:id="109"/>
    <w:bookmarkStart w:name="z128" w:id="110"/>
    <w:p>
      <w:pPr>
        <w:spacing w:after="0"/>
        <w:ind w:left="0"/>
        <w:jc w:val="both"/>
      </w:pPr>
      <w:r>
        <w:rPr>
          <w:rFonts w:ascii="Times New Roman"/>
          <w:b w:val="false"/>
          <w:i w:val="false"/>
          <w:color w:val="000000"/>
          <w:sz w:val="28"/>
        </w:rPr>
        <w:t>
      6. 3-бағанда қол қойылған қарыз/кредит шартына сәйкес қарыз/кредит жобасының атауы немесе мемлекеттік бағалы қағаздар шығарылған жағдайда қарыз алу мақсаты көрсетіледі;</w:t>
      </w:r>
    </w:p>
    <w:bookmarkEnd w:id="110"/>
    <w:bookmarkStart w:name="z129" w:id="111"/>
    <w:p>
      <w:pPr>
        <w:spacing w:after="0"/>
        <w:ind w:left="0"/>
        <w:jc w:val="both"/>
      </w:pPr>
      <w:r>
        <w:rPr>
          <w:rFonts w:ascii="Times New Roman"/>
          <w:b w:val="false"/>
          <w:i w:val="false"/>
          <w:color w:val="000000"/>
          <w:sz w:val="28"/>
        </w:rPr>
        <w:t>
      7. 4-бағанда тартылған қарыз/кредит валютасы көрсетіледі;</w:t>
      </w:r>
    </w:p>
    <w:bookmarkEnd w:id="111"/>
    <w:bookmarkStart w:name="z130" w:id="112"/>
    <w:p>
      <w:pPr>
        <w:spacing w:after="0"/>
        <w:ind w:left="0"/>
        <w:jc w:val="both"/>
      </w:pPr>
      <w:r>
        <w:rPr>
          <w:rFonts w:ascii="Times New Roman"/>
          <w:b w:val="false"/>
          <w:i w:val="false"/>
          <w:color w:val="000000"/>
          <w:sz w:val="28"/>
        </w:rPr>
        <w:t>
      8. 5-бағанда қол қойылған қосымша келісімдерді ескере отырып, қол қойылған қарыз/кредит сомасы көрсетіледі;</w:t>
      </w:r>
    </w:p>
    <w:bookmarkEnd w:id="112"/>
    <w:bookmarkStart w:name="z131" w:id="113"/>
    <w:p>
      <w:pPr>
        <w:spacing w:after="0"/>
        <w:ind w:left="0"/>
        <w:jc w:val="both"/>
      </w:pPr>
      <w:r>
        <w:rPr>
          <w:rFonts w:ascii="Times New Roman"/>
          <w:b w:val="false"/>
          <w:i w:val="false"/>
          <w:color w:val="000000"/>
          <w:sz w:val="28"/>
        </w:rPr>
        <w:t>
      9. 6-бағанда есепті кезеңнің басындағы негізгі борыштың қалдығы көрсетіледі;</w:t>
      </w:r>
    </w:p>
    <w:bookmarkEnd w:id="113"/>
    <w:bookmarkStart w:name="z132" w:id="114"/>
    <w:p>
      <w:pPr>
        <w:spacing w:after="0"/>
        <w:ind w:left="0"/>
        <w:jc w:val="both"/>
      </w:pPr>
      <w:r>
        <w:rPr>
          <w:rFonts w:ascii="Times New Roman"/>
          <w:b w:val="false"/>
          <w:i w:val="false"/>
          <w:color w:val="000000"/>
          <w:sz w:val="28"/>
        </w:rPr>
        <w:t>
      10. 7-бағанда есепті кезеңнің басында қарыз/кредит қаражатының қанша игерілгені көрсетіледі;</w:t>
      </w:r>
    </w:p>
    <w:bookmarkEnd w:id="114"/>
    <w:bookmarkStart w:name="z133" w:id="115"/>
    <w:p>
      <w:pPr>
        <w:spacing w:after="0"/>
        <w:ind w:left="0"/>
        <w:jc w:val="both"/>
      </w:pPr>
      <w:r>
        <w:rPr>
          <w:rFonts w:ascii="Times New Roman"/>
          <w:b w:val="false"/>
          <w:i w:val="false"/>
          <w:color w:val="000000"/>
          <w:sz w:val="28"/>
        </w:rPr>
        <w:t>
      11. 8 және 9-бағандарда игерілген күні мен игеру сомасына бөлініп, есепті кезеңде қарыз/кредит қаражатының барлығы қанша игерілгені көрсетіледі, қарыз/кредит қаражаты қайтарылған немесе қарыз/кредит бойынша міндеттемелер берілген жағдайда сома "-" белгісімен көрсетіледі;</w:t>
      </w:r>
    </w:p>
    <w:bookmarkEnd w:id="115"/>
    <w:bookmarkStart w:name="z134" w:id="116"/>
    <w:p>
      <w:pPr>
        <w:spacing w:after="0"/>
        <w:ind w:left="0"/>
        <w:jc w:val="both"/>
      </w:pPr>
      <w:r>
        <w:rPr>
          <w:rFonts w:ascii="Times New Roman"/>
          <w:b w:val="false"/>
          <w:i w:val="false"/>
          <w:color w:val="000000"/>
          <w:sz w:val="28"/>
        </w:rPr>
        <w:t>
      12. 10-бағанда қарыз/кредит шартының қолданысы басталғаннан бастап және есепті кезеңнің басындағы жағдай бойынша негізгі борышты өтеу бойынша қанша төлем жүргізілгені көрсетіледі;</w:t>
      </w:r>
    </w:p>
    <w:bookmarkEnd w:id="116"/>
    <w:bookmarkStart w:name="z135" w:id="117"/>
    <w:p>
      <w:pPr>
        <w:spacing w:after="0"/>
        <w:ind w:left="0"/>
        <w:jc w:val="both"/>
      </w:pPr>
      <w:r>
        <w:rPr>
          <w:rFonts w:ascii="Times New Roman"/>
          <w:b w:val="false"/>
          <w:i w:val="false"/>
          <w:color w:val="000000"/>
          <w:sz w:val="28"/>
        </w:rPr>
        <w:t>
      13. 11-бағанда есепті кезеңде негізгі борышты өтеу бойынша тиесілі төлемдер көрсетіледі (төлемдер кестесіне сәйкес);</w:t>
      </w:r>
    </w:p>
    <w:bookmarkEnd w:id="117"/>
    <w:bookmarkStart w:name="z136" w:id="118"/>
    <w:p>
      <w:pPr>
        <w:spacing w:after="0"/>
        <w:ind w:left="0"/>
        <w:jc w:val="both"/>
      </w:pPr>
      <w:r>
        <w:rPr>
          <w:rFonts w:ascii="Times New Roman"/>
          <w:b w:val="false"/>
          <w:i w:val="false"/>
          <w:color w:val="000000"/>
          <w:sz w:val="28"/>
        </w:rPr>
        <w:t>
      14. 12 және 13-бағандарда есепті кезеңде негізгі борышты өтеу бойынша нақты жүргізілген төлемдер күні мен сомасына бөле отырып көрсетіледі;</w:t>
      </w:r>
    </w:p>
    <w:bookmarkEnd w:id="118"/>
    <w:bookmarkStart w:name="z137" w:id="119"/>
    <w:p>
      <w:pPr>
        <w:spacing w:after="0"/>
        <w:ind w:left="0"/>
        <w:jc w:val="both"/>
      </w:pPr>
      <w:r>
        <w:rPr>
          <w:rFonts w:ascii="Times New Roman"/>
          <w:b w:val="false"/>
          <w:i w:val="false"/>
          <w:color w:val="000000"/>
          <w:sz w:val="28"/>
        </w:rPr>
        <w:t>
      15. 14-бағанда есепті кезеңнің соңындағы негізгі борыштың қалдығы көрсетіледі.</w:t>
      </w:r>
    </w:p>
    <w:bookmarkEnd w:id="119"/>
    <w:bookmarkStart w:name="z138" w:id="120"/>
    <w:p>
      <w:pPr>
        <w:spacing w:after="0"/>
        <w:ind w:left="0"/>
        <w:jc w:val="both"/>
      </w:pPr>
      <w:r>
        <w:rPr>
          <w:rFonts w:ascii="Times New Roman"/>
          <w:b w:val="false"/>
          <w:i w:val="false"/>
          <w:color w:val="000000"/>
          <w:sz w:val="28"/>
        </w:rPr>
        <w:t>
      16. Арифметикалық-логикалық бақылау:</w:t>
      </w:r>
    </w:p>
    <w:bookmarkEnd w:id="120"/>
    <w:bookmarkStart w:name="z139" w:id="121"/>
    <w:p>
      <w:pPr>
        <w:spacing w:after="0"/>
        <w:ind w:left="0"/>
        <w:jc w:val="both"/>
      </w:pPr>
      <w:r>
        <w:rPr>
          <w:rFonts w:ascii="Times New Roman"/>
          <w:b w:val="false"/>
          <w:i w:val="false"/>
          <w:color w:val="000000"/>
          <w:sz w:val="28"/>
        </w:rPr>
        <w:t>
      6-баған = алдыңғы кезеңнің 14-бағаны;</w:t>
      </w:r>
    </w:p>
    <w:bookmarkEnd w:id="121"/>
    <w:bookmarkStart w:name="z140" w:id="122"/>
    <w:p>
      <w:pPr>
        <w:spacing w:after="0"/>
        <w:ind w:left="0"/>
        <w:jc w:val="both"/>
      </w:pPr>
      <w:r>
        <w:rPr>
          <w:rFonts w:ascii="Times New Roman"/>
          <w:b w:val="false"/>
          <w:i w:val="false"/>
          <w:color w:val="000000"/>
          <w:sz w:val="28"/>
        </w:rPr>
        <w:t>
      7-баған = алдыңғы кезеңнің 7 + 9-бағандары;</w:t>
      </w:r>
    </w:p>
    <w:bookmarkEnd w:id="122"/>
    <w:bookmarkStart w:name="z141" w:id="123"/>
    <w:p>
      <w:pPr>
        <w:spacing w:after="0"/>
        <w:ind w:left="0"/>
        <w:jc w:val="both"/>
      </w:pPr>
      <w:r>
        <w:rPr>
          <w:rFonts w:ascii="Times New Roman"/>
          <w:b w:val="false"/>
          <w:i w:val="false"/>
          <w:color w:val="000000"/>
          <w:sz w:val="28"/>
        </w:rPr>
        <w:t>
      10-баған = алдыңғы кезеңнің 10 + 13-бағандары;</w:t>
      </w:r>
    </w:p>
    <w:bookmarkEnd w:id="123"/>
    <w:bookmarkStart w:name="z142" w:id="124"/>
    <w:p>
      <w:pPr>
        <w:spacing w:after="0"/>
        <w:ind w:left="0"/>
        <w:jc w:val="both"/>
      </w:pPr>
      <w:r>
        <w:rPr>
          <w:rFonts w:ascii="Times New Roman"/>
          <w:b w:val="false"/>
          <w:i w:val="false"/>
          <w:color w:val="000000"/>
          <w:sz w:val="28"/>
        </w:rPr>
        <w:t>
      14-баған = 6-баған + 9-баған – 13-баған.</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16 қыркүйектегі</w:t>
            </w:r>
            <w:r>
              <w:br/>
            </w:r>
            <w:r>
              <w:rPr>
                <w:rFonts w:ascii="Times New Roman"/>
                <w:b w:val="false"/>
                <w:i w:val="false"/>
                <w:color w:val="000000"/>
                <w:sz w:val="20"/>
              </w:rPr>
              <w:t>№ 626 бұйрығына 3 – қосымша</w:t>
            </w:r>
            <w:r>
              <w:br/>
            </w:r>
            <w:r>
              <w:rPr>
                <w:rFonts w:ascii="Times New Roman"/>
                <w:b w:val="false"/>
                <w:i w:val="false"/>
                <w:color w:val="000000"/>
                <w:sz w:val="20"/>
              </w:rPr>
              <w:t>Мемлекеттік және мемлекет</w:t>
            </w:r>
            <w:r>
              <w:br/>
            </w:r>
            <w:r>
              <w:rPr>
                <w:rFonts w:ascii="Times New Roman"/>
                <w:b w:val="false"/>
                <w:i w:val="false"/>
                <w:color w:val="000000"/>
                <w:sz w:val="20"/>
              </w:rPr>
              <w:t>кепілдік берген борыш,</w:t>
            </w:r>
            <w:r>
              <w:br/>
            </w:r>
            <w:r>
              <w:rPr>
                <w:rFonts w:ascii="Times New Roman"/>
                <w:b w:val="false"/>
                <w:i w:val="false"/>
                <w:color w:val="000000"/>
                <w:sz w:val="20"/>
              </w:rPr>
              <w:t>мемлекеттің кепілгерлігі</w:t>
            </w:r>
            <w:r>
              <w:br/>
            </w:r>
            <w:r>
              <w:rPr>
                <w:rFonts w:ascii="Times New Roman"/>
                <w:b w:val="false"/>
                <w:i w:val="false"/>
                <w:color w:val="000000"/>
                <w:sz w:val="20"/>
              </w:rPr>
              <w:t>бойынша борыш мониторингінің қағидаларына 1-қосымша</w:t>
            </w:r>
            <w:r>
              <w:br/>
            </w:r>
            <w:r>
              <w:rPr>
                <w:rFonts w:ascii="Times New Roman"/>
                <w:b w:val="false"/>
                <w:i w:val="false"/>
                <w:color w:val="000000"/>
                <w:sz w:val="20"/>
              </w:rPr>
              <w:t>Әкімшілік деректерді жинауға арналған 1 нысан</w:t>
            </w:r>
          </w:p>
        </w:tc>
      </w:tr>
    </w:tbl>
    <w:bookmarkStart w:name="z144" w:id="125"/>
    <w:p>
      <w:pPr>
        <w:spacing w:after="0"/>
        <w:ind w:left="0"/>
        <w:jc w:val="both"/>
      </w:pPr>
      <w:r>
        <w:rPr>
          <w:rFonts w:ascii="Times New Roman"/>
          <w:b w:val="false"/>
          <w:i w:val="false"/>
          <w:color w:val="000000"/>
          <w:sz w:val="28"/>
        </w:rPr>
        <w:t>
      Ұсынылады: Қазақстан Республикасы Қаржы министрлігі;</w:t>
      </w:r>
    </w:p>
    <w:bookmarkEnd w:id="125"/>
    <w:bookmarkStart w:name="z145" w:id="12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w:t>
      </w:r>
    </w:p>
    <w:bookmarkEnd w:id="126"/>
    <w:bookmarkStart w:name="z146" w:id="127"/>
    <w:p>
      <w:pPr>
        <w:spacing w:after="0"/>
        <w:ind w:left="0"/>
        <w:jc w:val="both"/>
      </w:pPr>
      <w:r>
        <w:rPr>
          <w:rFonts w:ascii="Times New Roman"/>
          <w:b w:val="false"/>
          <w:i w:val="false"/>
          <w:color w:val="000000"/>
          <w:sz w:val="28"/>
        </w:rPr>
        <w:t>
      https://www.gov.kz/memleket/entities/minfin?lang=kk;</w:t>
      </w:r>
    </w:p>
    <w:bookmarkEnd w:id="127"/>
    <w:bookmarkStart w:name="z147" w:id="128"/>
    <w:p>
      <w:pPr>
        <w:spacing w:after="0"/>
        <w:ind w:left="0"/>
        <w:jc w:val="both"/>
      </w:pPr>
      <w:r>
        <w:rPr>
          <w:rFonts w:ascii="Times New Roman"/>
          <w:b w:val="false"/>
          <w:i w:val="false"/>
          <w:color w:val="000000"/>
          <w:sz w:val="28"/>
        </w:rPr>
        <w:t>
      Әкімшілік нысанның атауы: Жергілікті атқарушы органдардың борышына қызмет көрсету туралы есеп;</w:t>
      </w:r>
    </w:p>
    <w:bookmarkEnd w:id="128"/>
    <w:bookmarkStart w:name="z148" w:id="12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БҚКЕ-3;</w:t>
      </w:r>
    </w:p>
    <w:bookmarkEnd w:id="129"/>
    <w:bookmarkStart w:name="z149" w:id="130"/>
    <w:p>
      <w:pPr>
        <w:spacing w:after="0"/>
        <w:ind w:left="0"/>
        <w:jc w:val="both"/>
      </w:pPr>
      <w:r>
        <w:rPr>
          <w:rFonts w:ascii="Times New Roman"/>
          <w:b w:val="false"/>
          <w:i w:val="false"/>
          <w:color w:val="000000"/>
          <w:sz w:val="28"/>
        </w:rPr>
        <w:t>
      Кезеңділік: тоқсан сайын;</w:t>
      </w:r>
    </w:p>
    <w:bookmarkEnd w:id="130"/>
    <w:bookmarkStart w:name="z150" w:id="131"/>
    <w:p>
      <w:pPr>
        <w:spacing w:after="0"/>
        <w:ind w:left="0"/>
        <w:jc w:val="both"/>
      </w:pPr>
      <w:r>
        <w:rPr>
          <w:rFonts w:ascii="Times New Roman"/>
          <w:b w:val="false"/>
          <w:i w:val="false"/>
          <w:color w:val="000000"/>
          <w:sz w:val="28"/>
        </w:rPr>
        <w:t>
      Есепті кезең: 20 ___ жыл ___ тоқсан;</w:t>
      </w:r>
    </w:p>
    <w:bookmarkEnd w:id="131"/>
    <w:bookmarkStart w:name="z151" w:id="13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астананың, облыстардың, республикалық маңызы бар қалалардың жергілікті атқарушы органдары;</w:t>
      </w:r>
    </w:p>
    <w:bookmarkEnd w:id="132"/>
    <w:bookmarkStart w:name="z152" w:id="13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10-на дейін (қоса алғанда);</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34"/>
          <w:p>
            <w:pPr>
              <w:spacing w:after="20"/>
              <w:ind w:left="20"/>
              <w:jc w:val="both"/>
            </w:pPr>
          </w:p>
          <w:bookmarkEnd w:id="134"/>
          <w:p>
            <w:pPr>
              <w:spacing w:after="20"/>
              <w:ind w:left="20"/>
              <w:jc w:val="both"/>
            </w:pPr>
            <w:r>
              <w:drawing>
                <wp:inline distT="0" distB="0" distL="0" distR="0">
                  <wp:extent cx="3225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2258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154" w:id="135"/>
    <w:p>
      <w:pPr>
        <w:spacing w:after="0"/>
        <w:ind w:left="0"/>
        <w:jc w:val="both"/>
      </w:pPr>
      <w:r>
        <w:rPr>
          <w:rFonts w:ascii="Times New Roman"/>
          <w:b w:val="false"/>
          <w:i w:val="false"/>
          <w:color w:val="000000"/>
          <w:sz w:val="28"/>
        </w:rPr>
        <w:t>
      Жинау әдісі: "е-Қаржымині" біріктірілген автоматтандырылған цифрлық жүйесі арқылы электрондық форматта.</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Қарызға/кредитке қол қойылған күні және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Қарыз/кредит валютасы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/кредиттің қол қойылған сомасы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жағдай бойынша төлемдердің басынан бастап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төлемдер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Бөлім. Республикалық бюджеттен берілген кредиттер</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әлеуметтік-экономикалық дамудың орташа мерзімді жоспары шеңберінде бюджеттік инвестициялық жобаларды (бағдарламаларды) іске асыруға;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үкіметтік сыртқы қарыздар шеңберінде;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қолма-қол ақшаның болжамды тапшылығы кезінде.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Бөлім. Жергілікті атқарушы орган бұрын тартқан кредиттер</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әкімнің кепілдігімен;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басқа көздерден.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Бөлім. Ішкі мемлекеттік қарыз алу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бағалы қағаздар эмиссиясы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бөлім. Сыртқы мемлекеттік қарыз алу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 шарты;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бағалы қағаздар эмиссиясы.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5" w:id="136"/>
    <w:p>
      <w:pPr>
        <w:spacing w:after="0"/>
        <w:ind w:left="0"/>
        <w:jc w:val="both"/>
      </w:pPr>
      <w:r>
        <w:rPr>
          <w:rFonts w:ascii="Times New Roman"/>
          <w:b w:val="false"/>
          <w:i w:val="false"/>
          <w:color w:val="000000"/>
          <w:sz w:val="28"/>
        </w:rPr>
        <w:t>
      кестенің жалғасы</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төлемдер төленді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жағдай бойынша төлемдердің басынан бастап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төлем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6" w:id="137"/>
    <w:p>
      <w:pPr>
        <w:spacing w:after="0"/>
        <w:ind w:left="0"/>
        <w:jc w:val="both"/>
      </w:pPr>
      <w:r>
        <w:rPr>
          <w:rFonts w:ascii="Times New Roman"/>
          <w:b w:val="false"/>
          <w:i w:val="false"/>
          <w:color w:val="000000"/>
          <w:sz w:val="28"/>
        </w:rPr>
        <w:t>
      кестенің жалғасы</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өтіп кеткен төлемдер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басында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соңында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38"/>
          <w:p>
            <w:pPr>
              <w:spacing w:after="20"/>
              <w:ind w:left="20"/>
              <w:jc w:val="both"/>
            </w:pPr>
            <w:r>
              <w:rPr>
                <w:rFonts w:ascii="Times New Roman"/>
                <w:b w:val="false"/>
                <w:i w:val="false"/>
                <w:color w:val="000000"/>
                <w:sz w:val="20"/>
              </w:rPr>
              <w:t>
негізгі борыш</w:t>
            </w:r>
          </w:p>
          <w:bookmarkEnd w:id="138"/>
          <w:p>
            <w:pPr>
              <w:spacing w:after="20"/>
              <w:ind w:left="20"/>
              <w:jc w:val="both"/>
            </w:pPr>
            <w:r>
              <w:rPr>
                <w:rFonts w:ascii="Times New Roman"/>
                <w:b w:val="false"/>
                <w:i w:val="false"/>
                <w:color w:val="000000"/>
                <w:sz w:val="20"/>
              </w:rPr>
              <w:t>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 w:id="139"/>
          <w:p>
            <w:pPr>
              <w:spacing w:after="20"/>
              <w:ind w:left="20"/>
              <w:jc w:val="both"/>
            </w:pPr>
            <w:r>
              <w:rPr>
                <w:rFonts w:ascii="Times New Roman"/>
                <w:b w:val="false"/>
                <w:i w:val="false"/>
                <w:color w:val="000000"/>
                <w:sz w:val="20"/>
              </w:rPr>
              <w:t>
сыйақы</w:t>
            </w:r>
          </w:p>
          <w:bookmarkEnd w:id="139"/>
          <w:p>
            <w:pPr>
              <w:spacing w:after="20"/>
              <w:ind w:left="20"/>
              <w:jc w:val="both"/>
            </w:pPr>
            <w:r>
              <w:rPr>
                <w:rFonts w:ascii="Times New Roman"/>
                <w:b w:val="false"/>
                <w:i w:val="false"/>
                <w:color w:val="000000"/>
                <w:sz w:val="20"/>
              </w:rPr>
              <w:t>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40"/>
          <w:p>
            <w:pPr>
              <w:spacing w:after="20"/>
              <w:ind w:left="20"/>
              <w:jc w:val="both"/>
            </w:pPr>
            <w:r>
              <w:rPr>
                <w:rFonts w:ascii="Times New Roman"/>
                <w:b w:val="false"/>
                <w:i w:val="false"/>
                <w:color w:val="000000"/>
                <w:sz w:val="20"/>
              </w:rPr>
              <w:t>
ілеспе</w:t>
            </w:r>
          </w:p>
          <w:bookmarkEnd w:id="140"/>
          <w:p>
            <w:pPr>
              <w:spacing w:after="20"/>
              <w:ind w:left="20"/>
              <w:jc w:val="both"/>
            </w:pPr>
            <w:r>
              <w:rPr>
                <w:rFonts w:ascii="Times New Roman"/>
                <w:b w:val="false"/>
                <w:i w:val="false"/>
                <w:color w:val="000000"/>
                <w:sz w:val="20"/>
              </w:rPr>
              <w:t>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 w:id="141"/>
          <w:p>
            <w:pPr>
              <w:spacing w:after="20"/>
              <w:ind w:left="20"/>
              <w:jc w:val="both"/>
            </w:pPr>
            <w:r>
              <w:rPr>
                <w:rFonts w:ascii="Times New Roman"/>
                <w:b w:val="false"/>
                <w:i w:val="false"/>
                <w:color w:val="000000"/>
                <w:sz w:val="20"/>
              </w:rPr>
              <w:t>
негізгі борыш</w:t>
            </w:r>
          </w:p>
          <w:bookmarkEnd w:id="141"/>
          <w:p>
            <w:pPr>
              <w:spacing w:after="20"/>
              <w:ind w:left="20"/>
              <w:jc w:val="both"/>
            </w:pPr>
            <w:r>
              <w:rPr>
                <w:rFonts w:ascii="Times New Roman"/>
                <w:b w:val="false"/>
                <w:i w:val="false"/>
                <w:color w:val="000000"/>
                <w:sz w:val="20"/>
              </w:rPr>
              <w:t>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142"/>
          <w:p>
            <w:pPr>
              <w:spacing w:after="20"/>
              <w:ind w:left="20"/>
              <w:jc w:val="both"/>
            </w:pPr>
            <w:r>
              <w:rPr>
                <w:rFonts w:ascii="Times New Roman"/>
                <w:b w:val="false"/>
                <w:i w:val="false"/>
                <w:color w:val="000000"/>
                <w:sz w:val="20"/>
              </w:rPr>
              <w:t>
сыйақы</w:t>
            </w:r>
          </w:p>
          <w:bookmarkEnd w:id="142"/>
          <w:p>
            <w:pPr>
              <w:spacing w:after="20"/>
              <w:ind w:left="20"/>
              <w:jc w:val="both"/>
            </w:pPr>
            <w:r>
              <w:rPr>
                <w:rFonts w:ascii="Times New Roman"/>
                <w:b w:val="false"/>
                <w:i w:val="false"/>
                <w:color w:val="000000"/>
                <w:sz w:val="20"/>
              </w:rPr>
              <w:t>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143"/>
          <w:p>
            <w:pPr>
              <w:spacing w:after="20"/>
              <w:ind w:left="20"/>
              <w:jc w:val="both"/>
            </w:pPr>
            <w:r>
              <w:rPr>
                <w:rFonts w:ascii="Times New Roman"/>
                <w:b w:val="false"/>
                <w:i w:val="false"/>
                <w:color w:val="000000"/>
                <w:sz w:val="20"/>
              </w:rPr>
              <w:t>
ілеспе</w:t>
            </w:r>
          </w:p>
          <w:bookmarkEnd w:id="143"/>
          <w:p>
            <w:pPr>
              <w:spacing w:after="20"/>
              <w:ind w:left="20"/>
              <w:jc w:val="both"/>
            </w:pPr>
            <w:r>
              <w:rPr>
                <w:rFonts w:ascii="Times New Roman"/>
                <w:b w:val="false"/>
                <w:i w:val="false"/>
                <w:color w:val="000000"/>
                <w:sz w:val="20"/>
              </w:rPr>
              <w:t>
төлемдер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 мекенжайы 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144"/>
          <w:p>
            <w:pPr>
              <w:spacing w:after="20"/>
              <w:ind w:left="20"/>
              <w:jc w:val="both"/>
            </w:pPr>
            <w:r>
              <w:rPr>
                <w:rFonts w:ascii="Times New Roman"/>
                <w:b w:val="false"/>
                <w:i w:val="false"/>
                <w:color w:val="000000"/>
                <w:sz w:val="20"/>
              </w:rPr>
              <w:t>
Орындаушы________________________________</w:t>
            </w:r>
          </w:p>
          <w:bookmarkEnd w:id="144"/>
          <w:p>
            <w:pPr>
              <w:spacing w:after="20"/>
              <w:ind w:left="20"/>
              <w:jc w:val="both"/>
            </w:pPr>
            <w:r>
              <w:rPr>
                <w:rFonts w:ascii="Times New Roman"/>
                <w:b w:val="false"/>
                <w:i w:val="false"/>
                <w:color w:val="000000"/>
                <w:sz w:val="20"/>
              </w:rPr>
              <w:t>
тегі, аты және әкесінің аты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қолы, телефон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145"/>
          <w:p>
            <w:pPr>
              <w:spacing w:after="20"/>
              <w:ind w:left="20"/>
              <w:jc w:val="both"/>
            </w:pPr>
            <w:r>
              <w:rPr>
                <w:rFonts w:ascii="Times New Roman"/>
                <w:b w:val="false"/>
                <w:i w:val="false"/>
                <w:color w:val="000000"/>
                <w:sz w:val="20"/>
              </w:rPr>
              <w:t>
Басшы немесе оның міндетін атқарушы адам ________________________________</w:t>
            </w:r>
          </w:p>
          <w:bookmarkEnd w:id="145"/>
          <w:p>
            <w:pPr>
              <w:spacing w:after="20"/>
              <w:ind w:left="20"/>
              <w:jc w:val="both"/>
            </w:pPr>
            <w:r>
              <w:rPr>
                <w:rFonts w:ascii="Times New Roman"/>
                <w:b w:val="false"/>
                <w:i w:val="false"/>
                <w:color w:val="000000"/>
                <w:sz w:val="20"/>
              </w:rPr>
              <w:t>
тегі, аты және әкесінің аты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46"/>
          <w:p>
            <w:pPr>
              <w:spacing w:after="20"/>
              <w:ind w:left="20"/>
              <w:jc w:val="both"/>
            </w:pPr>
            <w:r>
              <w:rPr>
                <w:rFonts w:ascii="Times New Roman"/>
                <w:b w:val="false"/>
                <w:i w:val="false"/>
                <w:color w:val="000000"/>
                <w:sz w:val="20"/>
              </w:rPr>
              <w:t>
______________________</w:t>
            </w:r>
          </w:p>
          <w:bookmarkEnd w:id="146"/>
          <w:p>
            <w:pPr>
              <w:spacing w:after="20"/>
              <w:ind w:left="20"/>
              <w:jc w:val="both"/>
            </w:pPr>
            <w:r>
              <w:rPr>
                <w:rFonts w:ascii="Times New Roman"/>
                <w:b w:val="false"/>
                <w:i w:val="false"/>
                <w:color w:val="000000"/>
                <w:sz w:val="20"/>
              </w:rPr>
              <w:t>
қолы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6" w:id="147"/>
    <w:p>
      <w:pPr>
        <w:spacing w:after="0"/>
        <w:ind w:left="0"/>
        <w:jc w:val="both"/>
      </w:pPr>
      <w:r>
        <w:rPr>
          <w:rFonts w:ascii="Times New Roman"/>
          <w:b w:val="false"/>
          <w:i w:val="false"/>
          <w:color w:val="000000"/>
          <w:sz w:val="28"/>
        </w:rPr>
        <w:t>
      Ескертпе: "Жергілікті атқарушы орган борышының жай-күйі туралы есеп" нысанын толтыру бойынша түсіндірме осы 2-нысанға қосымшада келтірілген;</w:t>
      </w:r>
    </w:p>
    <w:bookmarkEnd w:id="147"/>
    <w:bookmarkStart w:name="z167" w:id="148"/>
    <w:p>
      <w:pPr>
        <w:spacing w:after="0"/>
        <w:ind w:left="0"/>
        <w:jc w:val="both"/>
      </w:pPr>
      <w:r>
        <w:rPr>
          <w:rFonts w:ascii="Times New Roman"/>
          <w:b w:val="false"/>
          <w:i w:val="false"/>
          <w:color w:val="000000"/>
          <w:sz w:val="28"/>
        </w:rPr>
        <w:t>
      ЖСН – Жеке сәйкестендіру нөмірі;</w:t>
      </w:r>
    </w:p>
    <w:bookmarkEnd w:id="148"/>
    <w:bookmarkStart w:name="z168" w:id="149"/>
    <w:p>
      <w:pPr>
        <w:spacing w:after="0"/>
        <w:ind w:left="0"/>
        <w:jc w:val="both"/>
      </w:pPr>
      <w:r>
        <w:rPr>
          <w:rFonts w:ascii="Times New Roman"/>
          <w:b w:val="false"/>
          <w:i w:val="false"/>
          <w:color w:val="000000"/>
          <w:sz w:val="28"/>
        </w:rPr>
        <w:t>
      БСН – Бизнес сәйкестендіру нөмірі.</w:t>
      </w:r>
    </w:p>
    <w:bookmarkEnd w:id="1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w:t>
            </w:r>
            <w:r>
              <w:br/>
            </w:r>
            <w:r>
              <w:rPr>
                <w:rFonts w:ascii="Times New Roman"/>
                <w:b w:val="false"/>
                <w:i w:val="false"/>
                <w:color w:val="000000"/>
                <w:sz w:val="20"/>
              </w:rPr>
              <w:t>борышының жай-күйі туралы</w:t>
            </w:r>
            <w:r>
              <w:br/>
            </w:r>
            <w:r>
              <w:rPr>
                <w:rFonts w:ascii="Times New Roman"/>
                <w:b w:val="false"/>
                <w:i w:val="false"/>
                <w:color w:val="000000"/>
                <w:sz w:val="20"/>
              </w:rPr>
              <w:t>есеп" 2-нысанға</w:t>
            </w:r>
            <w:r>
              <w:br/>
            </w:r>
            <w:r>
              <w:rPr>
                <w:rFonts w:ascii="Times New Roman"/>
                <w:b w:val="false"/>
                <w:i w:val="false"/>
                <w:color w:val="000000"/>
                <w:sz w:val="20"/>
              </w:rPr>
              <w:t>қосымша</w:t>
            </w:r>
          </w:p>
        </w:tc>
      </w:tr>
    </w:tbl>
    <w:bookmarkStart w:name="z170" w:id="150"/>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"Жергілікті атқарушы органдардың борышына қызмет көрсету туралы есеп" (БҚКЕ-3, тоқсан сайын)</w:t>
      </w:r>
    </w:p>
    <w:bookmarkEnd w:id="150"/>
    <w:bookmarkStart w:name="z171" w:id="151"/>
    <w:p>
      <w:pPr>
        <w:spacing w:after="0"/>
        <w:ind w:left="0"/>
        <w:jc w:val="left"/>
      </w:pPr>
      <w:r>
        <w:rPr>
          <w:rFonts w:ascii="Times New Roman"/>
          <w:b/>
          <w:i w:val="false"/>
          <w:color w:val="000000"/>
        </w:rPr>
        <w:t xml:space="preserve"> 1 тарау. Жалпы ережелер</w:t>
      </w:r>
    </w:p>
    <w:bookmarkEnd w:id="151"/>
    <w:bookmarkStart w:name="z172" w:id="152"/>
    <w:p>
      <w:pPr>
        <w:spacing w:after="0"/>
        <w:ind w:left="0"/>
        <w:jc w:val="both"/>
      </w:pPr>
      <w:r>
        <w:rPr>
          <w:rFonts w:ascii="Times New Roman"/>
          <w:b w:val="false"/>
          <w:i w:val="false"/>
          <w:color w:val="000000"/>
          <w:sz w:val="28"/>
        </w:rPr>
        <w:t>
      1. Әкімшілік деректер нысанында пайдаланылатын терминдер мен анықтамалар:</w:t>
      </w:r>
    </w:p>
    <w:bookmarkEnd w:id="152"/>
    <w:bookmarkStart w:name="z173" w:id="153"/>
    <w:p>
      <w:pPr>
        <w:spacing w:after="0"/>
        <w:ind w:left="0"/>
        <w:jc w:val="both"/>
      </w:pPr>
      <w:r>
        <w:rPr>
          <w:rFonts w:ascii="Times New Roman"/>
          <w:b w:val="false"/>
          <w:i w:val="false"/>
          <w:color w:val="000000"/>
          <w:sz w:val="28"/>
        </w:rPr>
        <w:t>
      Ілеспе төлемдер – аванстық төлемдер, комиссиондық төлемдер, айыппұлдар, сақтандыру жарналары және кредит беру шарттарынан туындайтын өзге төлемдер.</w:t>
      </w:r>
    </w:p>
    <w:bookmarkEnd w:id="153"/>
    <w:bookmarkStart w:name="z174" w:id="154"/>
    <w:p>
      <w:pPr>
        <w:spacing w:after="0"/>
        <w:ind w:left="0"/>
        <w:jc w:val="both"/>
      </w:pPr>
      <w:r>
        <w:rPr>
          <w:rFonts w:ascii="Times New Roman"/>
          <w:b w:val="false"/>
          <w:i w:val="false"/>
          <w:color w:val="000000"/>
          <w:sz w:val="28"/>
        </w:rPr>
        <w:t>
      2. Есеп тоқсан сайын, есепті тоқсаннан кейінгі айдың 10-на дейін (қоса алғанда) жасалады.</w:t>
      </w:r>
    </w:p>
    <w:bookmarkEnd w:id="154"/>
    <w:bookmarkStart w:name="z175" w:id="155"/>
    <w:p>
      <w:pPr>
        <w:spacing w:after="0"/>
        <w:ind w:left="0"/>
        <w:jc w:val="both"/>
      </w:pPr>
      <w:r>
        <w:rPr>
          <w:rFonts w:ascii="Times New Roman"/>
          <w:b w:val="false"/>
          <w:i w:val="false"/>
          <w:color w:val="000000"/>
          <w:sz w:val="28"/>
        </w:rPr>
        <w:t>
      3. Есеп:</w:t>
      </w:r>
    </w:p>
    <w:bookmarkEnd w:id="155"/>
    <w:bookmarkStart w:name="z176" w:id="156"/>
    <w:p>
      <w:pPr>
        <w:spacing w:after="0"/>
        <w:ind w:left="0"/>
        <w:jc w:val="both"/>
      </w:pPr>
      <w:r>
        <w:rPr>
          <w:rFonts w:ascii="Times New Roman"/>
          <w:b w:val="false"/>
          <w:i w:val="false"/>
          <w:color w:val="000000"/>
          <w:sz w:val="28"/>
        </w:rPr>
        <w:t>
      бөлімнің символы мен атауын көрсете отырып, әр бөлім бойынша бөлек;</w:t>
      </w:r>
    </w:p>
    <w:bookmarkEnd w:id="156"/>
    <w:bookmarkStart w:name="z177" w:id="157"/>
    <w:p>
      <w:pPr>
        <w:spacing w:after="0"/>
        <w:ind w:left="0"/>
        <w:jc w:val="both"/>
      </w:pPr>
      <w:r>
        <w:rPr>
          <w:rFonts w:ascii="Times New Roman"/>
          <w:b w:val="false"/>
          <w:i w:val="false"/>
          <w:color w:val="000000"/>
          <w:sz w:val="28"/>
        </w:rPr>
        <w:t>
      қарыз/кредит валютасындағы барлық сандық бағандар бойынша "Барлығы" деген қорытынды жолды қарыз/кредит валютасында және "Бөлімі бойынша жиыны" деген қорытынды жолды теңгеде көрсете отырып, қарыз/кредит валютасында қарыз/кредит шартына сәйкес әрбір қарыз/кредит бойынша бөліністе бөлек толтырылады.</w:t>
      </w:r>
    </w:p>
    <w:bookmarkEnd w:id="157"/>
    <w:bookmarkStart w:name="z178" w:id="158"/>
    <w:p>
      <w:pPr>
        <w:spacing w:after="0"/>
        <w:ind w:left="0"/>
        <w:jc w:val="both"/>
      </w:pPr>
      <w:r>
        <w:rPr>
          <w:rFonts w:ascii="Times New Roman"/>
          <w:b w:val="false"/>
          <w:i w:val="false"/>
          <w:color w:val="000000"/>
          <w:sz w:val="28"/>
        </w:rPr>
        <w:t>
      4. Көрсеткіштерді теңгеде келтіру есепті кезеңнің соңғы күнтізбелік күні валюталардың ресми айырбас бағамы бойынша жүргізіледі.</w:t>
      </w:r>
    </w:p>
    <w:bookmarkEnd w:id="158"/>
    <w:bookmarkStart w:name="z179" w:id="159"/>
    <w:p>
      <w:pPr>
        <w:spacing w:after="0"/>
        <w:ind w:left="0"/>
        <w:jc w:val="left"/>
      </w:pPr>
      <w:r>
        <w:rPr>
          <w:rFonts w:ascii="Times New Roman"/>
          <w:b/>
          <w:i w:val="false"/>
          <w:color w:val="000000"/>
        </w:rPr>
        <w:t xml:space="preserve"> 2-тарау. Нысанды толтыру бойынша түсіндірме</w:t>
      </w:r>
    </w:p>
    <w:bookmarkEnd w:id="159"/>
    <w:bookmarkStart w:name="z180" w:id="160"/>
    <w:p>
      <w:pPr>
        <w:spacing w:after="0"/>
        <w:ind w:left="0"/>
        <w:jc w:val="both"/>
      </w:pPr>
      <w:r>
        <w:rPr>
          <w:rFonts w:ascii="Times New Roman"/>
          <w:b w:val="false"/>
          <w:i w:val="false"/>
          <w:color w:val="000000"/>
          <w:sz w:val="28"/>
        </w:rPr>
        <w:t>
      5. 1-бағанда реті бойынша нөмірленуі көрсетіледі және кейінгі ақпарат реті бойынша нөмірлеуді үзбеуге тиіс;</w:t>
      </w:r>
    </w:p>
    <w:bookmarkEnd w:id="160"/>
    <w:bookmarkStart w:name="z181" w:id="161"/>
    <w:p>
      <w:pPr>
        <w:spacing w:after="0"/>
        <w:ind w:left="0"/>
        <w:jc w:val="both"/>
      </w:pPr>
      <w:r>
        <w:rPr>
          <w:rFonts w:ascii="Times New Roman"/>
          <w:b w:val="false"/>
          <w:i w:val="false"/>
          <w:color w:val="000000"/>
          <w:sz w:val="28"/>
        </w:rPr>
        <w:t>
      6. 2-бағанда қарыздың/кредиттің нөмірі мен қол қойылған күні көрсетіледі;</w:t>
      </w:r>
    </w:p>
    <w:bookmarkEnd w:id="161"/>
    <w:bookmarkStart w:name="z182" w:id="162"/>
    <w:p>
      <w:pPr>
        <w:spacing w:after="0"/>
        <w:ind w:left="0"/>
        <w:jc w:val="both"/>
      </w:pPr>
      <w:r>
        <w:rPr>
          <w:rFonts w:ascii="Times New Roman"/>
          <w:b w:val="false"/>
          <w:i w:val="false"/>
          <w:color w:val="000000"/>
          <w:sz w:val="28"/>
        </w:rPr>
        <w:t>
      7. 3-бағанда қол қойылған қарыз/кредит шартына сәйкес қарыз/кредит жобасының атауы немесе мемлекеттік бағалы қағаздар шығарылған жағдайда қарыз алу мақсаты көрсетіледі;</w:t>
      </w:r>
    </w:p>
    <w:bookmarkEnd w:id="162"/>
    <w:bookmarkStart w:name="z183" w:id="163"/>
    <w:p>
      <w:pPr>
        <w:spacing w:after="0"/>
        <w:ind w:left="0"/>
        <w:jc w:val="both"/>
      </w:pPr>
      <w:r>
        <w:rPr>
          <w:rFonts w:ascii="Times New Roman"/>
          <w:b w:val="false"/>
          <w:i w:val="false"/>
          <w:color w:val="000000"/>
          <w:sz w:val="28"/>
        </w:rPr>
        <w:t>
      8. 4-бағанда тартылған қарыз/кредит валютасы көрсетіледі;</w:t>
      </w:r>
    </w:p>
    <w:bookmarkEnd w:id="163"/>
    <w:bookmarkStart w:name="z184" w:id="164"/>
    <w:p>
      <w:pPr>
        <w:spacing w:after="0"/>
        <w:ind w:left="0"/>
        <w:jc w:val="both"/>
      </w:pPr>
      <w:r>
        <w:rPr>
          <w:rFonts w:ascii="Times New Roman"/>
          <w:b w:val="false"/>
          <w:i w:val="false"/>
          <w:color w:val="000000"/>
          <w:sz w:val="28"/>
        </w:rPr>
        <w:t>
      9. 5-бағанда қол қойылған қосымша келісімдерді ескере отырып, қол қойылған қарыз/кредит сомасы көрсетіледі;</w:t>
      </w:r>
    </w:p>
    <w:bookmarkEnd w:id="164"/>
    <w:bookmarkStart w:name="z185" w:id="165"/>
    <w:p>
      <w:pPr>
        <w:spacing w:after="0"/>
        <w:ind w:left="0"/>
        <w:jc w:val="both"/>
      </w:pPr>
      <w:r>
        <w:rPr>
          <w:rFonts w:ascii="Times New Roman"/>
          <w:b w:val="false"/>
          <w:i w:val="false"/>
          <w:color w:val="000000"/>
          <w:sz w:val="28"/>
        </w:rPr>
        <w:t>
      10. 6-бағанда төлемдер басталғаннан бастап және есепті кезеңнің басындағы жағдай бойынша төленген сыйақы төлемдері бойынша ақпарат көрсетіледі;</w:t>
      </w:r>
    </w:p>
    <w:bookmarkEnd w:id="165"/>
    <w:bookmarkStart w:name="z186" w:id="166"/>
    <w:p>
      <w:pPr>
        <w:spacing w:after="0"/>
        <w:ind w:left="0"/>
        <w:jc w:val="both"/>
      </w:pPr>
      <w:r>
        <w:rPr>
          <w:rFonts w:ascii="Times New Roman"/>
          <w:b w:val="false"/>
          <w:i w:val="false"/>
          <w:color w:val="000000"/>
          <w:sz w:val="28"/>
        </w:rPr>
        <w:t>
      11. 7-бағанда шарттың талаптарына сәйкес есепті кезеңде төлеуге тиесілі сыйақы төлемдері бойынша ақпарат көрсетіледі;</w:t>
      </w:r>
    </w:p>
    <w:bookmarkEnd w:id="166"/>
    <w:bookmarkStart w:name="z187" w:id="167"/>
    <w:p>
      <w:pPr>
        <w:spacing w:after="0"/>
        <w:ind w:left="0"/>
        <w:jc w:val="both"/>
      </w:pPr>
      <w:r>
        <w:rPr>
          <w:rFonts w:ascii="Times New Roman"/>
          <w:b w:val="false"/>
          <w:i w:val="false"/>
          <w:color w:val="000000"/>
          <w:sz w:val="28"/>
        </w:rPr>
        <w:t>
      12. 8 және 9-бағандарда есепті кезеңде төлемнің күні мен сомасына бөле отырып, сыйақы төлемдерінің барлығы қанша жүргізілгені көрсетіледі;</w:t>
      </w:r>
    </w:p>
    <w:bookmarkEnd w:id="167"/>
    <w:bookmarkStart w:name="z188" w:id="168"/>
    <w:p>
      <w:pPr>
        <w:spacing w:after="0"/>
        <w:ind w:left="0"/>
        <w:jc w:val="both"/>
      </w:pPr>
      <w:r>
        <w:rPr>
          <w:rFonts w:ascii="Times New Roman"/>
          <w:b w:val="false"/>
          <w:i w:val="false"/>
          <w:color w:val="000000"/>
          <w:sz w:val="28"/>
        </w:rPr>
        <w:t>
      13. 10-бағанда есепті төлемдер басталғаннан бастап есепті кезеңнің басындағы жағдай бойынша ілеспе төлемдердің барлығы қанша төленгені көрсетіледі;</w:t>
      </w:r>
    </w:p>
    <w:bookmarkEnd w:id="168"/>
    <w:bookmarkStart w:name="z189" w:id="169"/>
    <w:p>
      <w:pPr>
        <w:spacing w:after="0"/>
        <w:ind w:left="0"/>
        <w:jc w:val="both"/>
      </w:pPr>
      <w:r>
        <w:rPr>
          <w:rFonts w:ascii="Times New Roman"/>
          <w:b w:val="false"/>
          <w:i w:val="false"/>
          <w:color w:val="000000"/>
          <w:sz w:val="28"/>
        </w:rPr>
        <w:t>
      14. 11-бағанда шарттың талаптарына сәйкес есепті кезеңде тиесілі ілеспе төлемдер сомасы көрсетіледі;</w:t>
      </w:r>
    </w:p>
    <w:bookmarkEnd w:id="169"/>
    <w:bookmarkStart w:name="z190" w:id="170"/>
    <w:p>
      <w:pPr>
        <w:spacing w:after="0"/>
        <w:ind w:left="0"/>
        <w:jc w:val="both"/>
      </w:pPr>
      <w:r>
        <w:rPr>
          <w:rFonts w:ascii="Times New Roman"/>
          <w:b w:val="false"/>
          <w:i w:val="false"/>
          <w:color w:val="000000"/>
          <w:sz w:val="28"/>
        </w:rPr>
        <w:t>
      15. 12 және 13-бағандарда күні мен сомасына бөле отырып, есепті кезеңде нақты жүргізілген ілеспе төлемдер көрсетіледі;</w:t>
      </w:r>
    </w:p>
    <w:bookmarkEnd w:id="170"/>
    <w:bookmarkStart w:name="z191" w:id="171"/>
    <w:p>
      <w:pPr>
        <w:spacing w:after="0"/>
        <w:ind w:left="0"/>
        <w:jc w:val="both"/>
      </w:pPr>
      <w:r>
        <w:rPr>
          <w:rFonts w:ascii="Times New Roman"/>
          <w:b w:val="false"/>
          <w:i w:val="false"/>
          <w:color w:val="000000"/>
          <w:sz w:val="28"/>
        </w:rPr>
        <w:t>
      16. 14, 15, 16, 17, 18 және 19-бағандарда қарызды/кредитті өтеу және оған қызмет көрсету бойынша мерзімі өткен төлемдер көрсетіледі.</w:t>
      </w:r>
    </w:p>
    <w:bookmarkEnd w:id="171"/>
    <w:bookmarkStart w:name="z192" w:id="172"/>
    <w:p>
      <w:pPr>
        <w:spacing w:after="0"/>
        <w:ind w:left="0"/>
        <w:jc w:val="both"/>
      </w:pPr>
      <w:r>
        <w:rPr>
          <w:rFonts w:ascii="Times New Roman"/>
          <w:b w:val="false"/>
          <w:i w:val="false"/>
          <w:color w:val="000000"/>
          <w:sz w:val="28"/>
        </w:rPr>
        <w:t>
      17. Арифметикалық-логикалық бақылау:</w:t>
      </w:r>
    </w:p>
    <w:bookmarkEnd w:id="172"/>
    <w:bookmarkStart w:name="z193" w:id="173"/>
    <w:p>
      <w:pPr>
        <w:spacing w:after="0"/>
        <w:ind w:left="0"/>
        <w:jc w:val="both"/>
      </w:pPr>
      <w:r>
        <w:rPr>
          <w:rFonts w:ascii="Times New Roman"/>
          <w:b w:val="false"/>
          <w:i w:val="false"/>
          <w:color w:val="000000"/>
          <w:sz w:val="28"/>
        </w:rPr>
        <w:t>
      6-баған = алдыңғы кезеңнің 6 + 9-бағандары;</w:t>
      </w:r>
    </w:p>
    <w:bookmarkEnd w:id="173"/>
    <w:bookmarkStart w:name="z194" w:id="174"/>
    <w:p>
      <w:pPr>
        <w:spacing w:after="0"/>
        <w:ind w:left="0"/>
        <w:jc w:val="both"/>
      </w:pPr>
      <w:r>
        <w:rPr>
          <w:rFonts w:ascii="Times New Roman"/>
          <w:b w:val="false"/>
          <w:i w:val="false"/>
          <w:color w:val="000000"/>
          <w:sz w:val="28"/>
        </w:rPr>
        <w:t>
      10-баған = алдыңғы кезеңнің 10 + 13-бағандары.</w:t>
      </w:r>
    </w:p>
    <w:bookmarkEnd w:id="1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2026 жылғы 16 қыркүйектегі</w:t>
            </w:r>
            <w:r>
              <w:br/>
            </w:r>
            <w:r>
              <w:rPr>
                <w:rFonts w:ascii="Times New Roman"/>
                <w:b w:val="false"/>
                <w:i w:val="false"/>
                <w:color w:val="000000"/>
                <w:sz w:val="20"/>
              </w:rPr>
              <w:t>№ 626 бұйрығына 4- қосымша</w:t>
            </w:r>
            <w:r>
              <w:br/>
            </w:r>
            <w:r>
              <w:rPr>
                <w:rFonts w:ascii="Times New Roman"/>
                <w:b w:val="false"/>
                <w:i w:val="false"/>
                <w:color w:val="000000"/>
                <w:sz w:val="20"/>
              </w:rPr>
              <w:t>Мемлекеттік және мемлекет</w:t>
            </w:r>
            <w:r>
              <w:br/>
            </w:r>
            <w:r>
              <w:rPr>
                <w:rFonts w:ascii="Times New Roman"/>
                <w:b w:val="false"/>
                <w:i w:val="false"/>
                <w:color w:val="000000"/>
                <w:sz w:val="20"/>
              </w:rPr>
              <w:t>кепілдік берген борыш,</w:t>
            </w:r>
            <w:r>
              <w:br/>
            </w:r>
            <w:r>
              <w:rPr>
                <w:rFonts w:ascii="Times New Roman"/>
                <w:b w:val="false"/>
                <w:i w:val="false"/>
                <w:color w:val="000000"/>
                <w:sz w:val="20"/>
              </w:rPr>
              <w:t>мемлекеттің кепілгерлігі</w:t>
            </w:r>
            <w:r>
              <w:br/>
            </w:r>
            <w:r>
              <w:rPr>
                <w:rFonts w:ascii="Times New Roman"/>
                <w:b w:val="false"/>
                <w:i w:val="false"/>
                <w:color w:val="000000"/>
                <w:sz w:val="20"/>
              </w:rPr>
              <w:t>бойынша борыш мониторингінің қағидаларына 2-қосымша</w:t>
            </w:r>
            <w:r>
              <w:br/>
            </w:r>
            <w:r>
              <w:rPr>
                <w:rFonts w:ascii="Times New Roman"/>
                <w:b w:val="false"/>
                <w:i w:val="false"/>
                <w:color w:val="000000"/>
                <w:sz w:val="20"/>
              </w:rPr>
              <w:t>Әкімшілік деректерді жинауға арналған 2-нысан</w:t>
            </w:r>
          </w:p>
        </w:tc>
      </w:tr>
    </w:tbl>
    <w:bookmarkStart w:name="z196" w:id="175"/>
    <w:p>
      <w:pPr>
        <w:spacing w:after="0"/>
        <w:ind w:left="0"/>
        <w:jc w:val="both"/>
      </w:pPr>
      <w:r>
        <w:rPr>
          <w:rFonts w:ascii="Times New Roman"/>
          <w:b w:val="false"/>
          <w:i w:val="false"/>
          <w:color w:val="000000"/>
          <w:sz w:val="28"/>
        </w:rPr>
        <w:t>
      Ұсынылады: Қазақстан Республикасы Қаржы министрлігі;</w:t>
      </w:r>
    </w:p>
    <w:bookmarkEnd w:id="175"/>
    <w:bookmarkStart w:name="z197" w:id="17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https://www.gov.kz/memleket/entities/minfin?lang=kk;</w:t>
      </w:r>
    </w:p>
    <w:bookmarkEnd w:id="176"/>
    <w:bookmarkStart w:name="z198" w:id="177"/>
    <w:p>
      <w:pPr>
        <w:spacing w:after="0"/>
        <w:ind w:left="0"/>
        <w:jc w:val="both"/>
      </w:pPr>
      <w:r>
        <w:rPr>
          <w:rFonts w:ascii="Times New Roman"/>
          <w:b w:val="false"/>
          <w:i w:val="false"/>
          <w:color w:val="000000"/>
          <w:sz w:val="28"/>
        </w:rPr>
        <w:t>
      Әкімшілік нысанның атауы: Жергілікті атқарушы органдардың борышына қызмет көрсету туралы есеп;</w:t>
      </w:r>
    </w:p>
    <w:bookmarkEnd w:id="177"/>
    <w:bookmarkStart w:name="z199" w:id="17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БҚКЕ-3;</w:t>
      </w:r>
    </w:p>
    <w:bookmarkEnd w:id="178"/>
    <w:bookmarkStart w:name="z200" w:id="179"/>
    <w:p>
      <w:pPr>
        <w:spacing w:after="0"/>
        <w:ind w:left="0"/>
        <w:jc w:val="both"/>
      </w:pPr>
      <w:r>
        <w:rPr>
          <w:rFonts w:ascii="Times New Roman"/>
          <w:b w:val="false"/>
          <w:i w:val="false"/>
          <w:color w:val="000000"/>
          <w:sz w:val="28"/>
        </w:rPr>
        <w:t>
      Кезеңділік: тоқсан сайын;</w:t>
      </w:r>
    </w:p>
    <w:bookmarkEnd w:id="179"/>
    <w:bookmarkStart w:name="z201" w:id="180"/>
    <w:p>
      <w:pPr>
        <w:spacing w:after="0"/>
        <w:ind w:left="0"/>
        <w:jc w:val="both"/>
      </w:pPr>
      <w:r>
        <w:rPr>
          <w:rFonts w:ascii="Times New Roman"/>
          <w:b w:val="false"/>
          <w:i w:val="false"/>
          <w:color w:val="000000"/>
          <w:sz w:val="28"/>
        </w:rPr>
        <w:t>
      Есепті кезең: 20 ___ жыл ___ тоқсан;</w:t>
      </w:r>
    </w:p>
    <w:bookmarkEnd w:id="180"/>
    <w:bookmarkStart w:name="z202" w:id="18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облыстардың, республикалық маңызы бар қалалардың және астананың жергілікті атқарушы органдары;</w:t>
      </w:r>
    </w:p>
    <w:bookmarkEnd w:id="181"/>
    <w:bookmarkStart w:name="z203" w:id="18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айдың 10-на дейін (қоса алғанда);</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204" w:id="183"/>
          <w:p>
            <w:pPr>
              <w:spacing w:after="20"/>
              <w:ind w:left="20"/>
              <w:jc w:val="both"/>
            </w:pPr>
          </w:p>
          <w:bookmarkEnd w:id="183"/>
          <w:p>
            <w:pPr>
              <w:spacing w:after="20"/>
              <w:ind w:left="20"/>
              <w:jc w:val="both"/>
            </w:pPr>
            <w:r>
              <w:drawing>
                <wp:inline distT="0" distB="0" distL="0" distR="0">
                  <wp:extent cx="32258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2258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205" w:id="184"/>
    <w:p>
      <w:pPr>
        <w:spacing w:after="0"/>
        <w:ind w:left="0"/>
        <w:jc w:val="both"/>
      </w:pPr>
      <w:r>
        <w:rPr>
          <w:rFonts w:ascii="Times New Roman"/>
          <w:b w:val="false"/>
          <w:i w:val="false"/>
          <w:color w:val="000000"/>
          <w:sz w:val="28"/>
        </w:rPr>
        <w:t>
      Жинау әдісі: "е-Минфин" біріктірілген автоматтандырылған цифрлық жүйесі арқылы электрондық форматта.</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Қарызға/кредитке қол қойылған күні және нөмірі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Қарыз/кредит валютасы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/кредиттің қол қойылған сомасы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жағдай бойынша төлемдердің басынан бастап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төлемдер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төлемдер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Бөлім. Республикалық бюджеттен берілген кредиттер</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әлеуметтік-экономикалық дамудың орташа мерзімді жоспары шеңберінде бюджеттік инвестициялық жобаларды (бағдарламаларды) іске асыруға;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үкіметтік сыртқы қарыздар шеңберінде;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қолма-қол ақшаның болжамды тапшылығы кезінде.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Бөлім. Жергілікті атқарушы орган бұрын тартқан кредиттер</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әкімнің кепілдігімен;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басқа көздерден.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Бөлім. Ішкі мемлекеттік қарыз алу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бағалы қағаздар эмиссиясы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бөлім. Сыртқы мемлекеттік қарыз алу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қарыз шарты;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бағалы қағаздар эмиссиясы.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 w:id="185"/>
    <w:p>
      <w:pPr>
        <w:spacing w:after="0"/>
        <w:ind w:left="0"/>
        <w:jc w:val="both"/>
      </w:pPr>
      <w:r>
        <w:rPr>
          <w:rFonts w:ascii="Times New Roman"/>
          <w:b w:val="false"/>
          <w:i w:val="false"/>
          <w:color w:val="000000"/>
          <w:sz w:val="28"/>
        </w:rPr>
        <w:t>
      кестенің жалғасы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төлемдер төленді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жағдай бойынша төлемдердің басынан бастап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 төлем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207" w:id="186"/>
    <w:p>
      <w:pPr>
        <w:spacing w:after="0"/>
        <w:ind w:left="0"/>
        <w:jc w:val="both"/>
      </w:pPr>
      <w:r>
        <w:rPr>
          <w:rFonts w:ascii="Times New Roman"/>
          <w:b w:val="false"/>
          <w:i w:val="false"/>
          <w:color w:val="000000"/>
          <w:sz w:val="28"/>
        </w:rPr>
        <w:t>
      кестенің жалғасы</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өтіп кеткен төлемдер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басында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соңында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төлемдер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Мекенжайы_____________________</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87"/>
          <w:p>
            <w:pPr>
              <w:spacing w:after="20"/>
              <w:ind w:left="20"/>
              <w:jc w:val="both"/>
            </w:pPr>
            <w:r>
              <w:rPr>
                <w:rFonts w:ascii="Times New Roman"/>
                <w:b w:val="false"/>
                <w:i w:val="false"/>
                <w:color w:val="000000"/>
                <w:sz w:val="20"/>
              </w:rPr>
              <w:t>
Электрондық пошта мекенжайы</w:t>
            </w:r>
          </w:p>
          <w:bookmarkEnd w:id="187"/>
          <w:p>
            <w:pPr>
              <w:spacing w:after="20"/>
              <w:ind w:left="20"/>
              <w:jc w:val="both"/>
            </w:pPr>
            <w:r>
              <w:rPr>
                <w:rFonts w:ascii="Times New Roman"/>
                <w:b w:val="false"/>
                <w:i w:val="false"/>
                <w:color w:val="000000"/>
                <w:sz w:val="20"/>
              </w:rPr>
              <w:t>
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88"/>
          <w:p>
            <w:pPr>
              <w:spacing w:after="20"/>
              <w:ind w:left="20"/>
              <w:jc w:val="both"/>
            </w:pPr>
            <w:r>
              <w:rPr>
                <w:rFonts w:ascii="Times New Roman"/>
                <w:b w:val="false"/>
                <w:i w:val="false"/>
                <w:color w:val="000000"/>
                <w:sz w:val="20"/>
              </w:rPr>
              <w:t>
Орындаушы ________________________________</w:t>
            </w:r>
          </w:p>
          <w:bookmarkEnd w:id="188"/>
          <w:p>
            <w:pPr>
              <w:spacing w:after="20"/>
              <w:ind w:left="20"/>
              <w:jc w:val="both"/>
            </w:pPr>
            <w:r>
              <w:rPr>
                <w:rFonts w:ascii="Times New Roman"/>
                <w:b w:val="false"/>
                <w:i w:val="false"/>
                <w:color w:val="000000"/>
                <w:sz w:val="20"/>
              </w:rPr>
              <w:t>
тегі, аты және әкесінің аты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89"/>
          <w:p>
            <w:pPr>
              <w:spacing w:after="20"/>
              <w:ind w:left="20"/>
              <w:jc w:val="both"/>
            </w:pPr>
            <w:r>
              <w:rPr>
                <w:rFonts w:ascii="Times New Roman"/>
                <w:b w:val="false"/>
                <w:i w:val="false"/>
                <w:color w:val="000000"/>
                <w:sz w:val="20"/>
              </w:rPr>
              <w:t>
_______________________________</w:t>
            </w:r>
          </w:p>
          <w:bookmarkEnd w:id="189"/>
          <w:p>
            <w:pPr>
              <w:spacing w:after="20"/>
              <w:ind w:left="20"/>
              <w:jc w:val="both"/>
            </w:pPr>
            <w:r>
              <w:rPr>
                <w:rFonts w:ascii="Times New Roman"/>
                <w:b w:val="false"/>
                <w:i w:val="false"/>
                <w:color w:val="000000"/>
                <w:sz w:val="20"/>
              </w:rPr>
              <w:t>
қолы, телефон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90"/>
          <w:p>
            <w:pPr>
              <w:spacing w:after="20"/>
              <w:ind w:left="20"/>
              <w:jc w:val="both"/>
            </w:pPr>
            <w:r>
              <w:rPr>
                <w:rFonts w:ascii="Times New Roman"/>
                <w:b w:val="false"/>
                <w:i w:val="false"/>
                <w:color w:val="000000"/>
                <w:sz w:val="20"/>
              </w:rPr>
              <w:t>
Басшы немесе оның міндетін атқарушы адам</w:t>
            </w:r>
          </w:p>
          <w:bookmarkEnd w:id="19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
тегі, аты және әкесінің аты (бар болған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91"/>
          <w:p>
            <w:pPr>
              <w:spacing w:after="20"/>
              <w:ind w:left="20"/>
              <w:jc w:val="both"/>
            </w:pPr>
            <w:r>
              <w:rPr>
                <w:rFonts w:ascii="Times New Roman"/>
                <w:b w:val="false"/>
                <w:i w:val="false"/>
                <w:color w:val="000000"/>
                <w:sz w:val="20"/>
              </w:rPr>
              <w:t>
_______________________________</w:t>
            </w:r>
          </w:p>
          <w:bookmarkEnd w:id="191"/>
          <w:p>
            <w:pPr>
              <w:spacing w:after="20"/>
              <w:ind w:left="20"/>
              <w:jc w:val="both"/>
            </w:pPr>
            <w:r>
              <w:rPr>
                <w:rFonts w:ascii="Times New Roman"/>
                <w:b w:val="false"/>
                <w:i w:val="false"/>
                <w:color w:val="000000"/>
                <w:sz w:val="20"/>
              </w:rPr>
              <w:t>
қолы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Мөрдің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4" w:id="192"/>
    <w:p>
      <w:pPr>
        <w:spacing w:after="0"/>
        <w:ind w:left="0"/>
        <w:jc w:val="both"/>
      </w:pPr>
      <w:r>
        <w:rPr>
          <w:rFonts w:ascii="Times New Roman"/>
          <w:b w:val="false"/>
          <w:i w:val="false"/>
          <w:color w:val="000000"/>
          <w:sz w:val="28"/>
        </w:rPr>
        <w:t>
      Ескертпе: "Жергілікті атқарушы орган борышының жай-күйі туралы есеп" нысанын толтыру бойынша түсіндірме осы 2-нысанға қосымшада келтірілген;</w:t>
      </w:r>
    </w:p>
    <w:bookmarkEnd w:id="192"/>
    <w:bookmarkStart w:name="z215" w:id="193"/>
    <w:p>
      <w:pPr>
        <w:spacing w:after="0"/>
        <w:ind w:left="0"/>
        <w:jc w:val="both"/>
      </w:pPr>
      <w:r>
        <w:rPr>
          <w:rFonts w:ascii="Times New Roman"/>
          <w:b w:val="false"/>
          <w:i w:val="false"/>
          <w:color w:val="000000"/>
          <w:sz w:val="28"/>
        </w:rPr>
        <w:t>
      ЖСН – Жеке сәйкестендіру нөмірі;</w:t>
      </w:r>
    </w:p>
    <w:bookmarkEnd w:id="193"/>
    <w:bookmarkStart w:name="z216" w:id="194"/>
    <w:p>
      <w:pPr>
        <w:spacing w:after="0"/>
        <w:ind w:left="0"/>
        <w:jc w:val="both"/>
      </w:pPr>
      <w:r>
        <w:rPr>
          <w:rFonts w:ascii="Times New Roman"/>
          <w:b w:val="false"/>
          <w:i w:val="false"/>
          <w:color w:val="000000"/>
          <w:sz w:val="28"/>
        </w:rPr>
        <w:t>
      БСН – Бизнес сәйкестендіру нөмірі.</w:t>
      </w:r>
    </w:p>
    <w:bookmarkEnd w:id="1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 орган</w:t>
            </w:r>
            <w:r>
              <w:br/>
            </w:r>
            <w:r>
              <w:rPr>
                <w:rFonts w:ascii="Times New Roman"/>
                <w:b w:val="false"/>
                <w:i w:val="false"/>
                <w:color w:val="000000"/>
                <w:sz w:val="20"/>
              </w:rPr>
              <w:t>борышының жай-күйі</w:t>
            </w:r>
            <w:r>
              <w:br/>
            </w:r>
            <w:r>
              <w:rPr>
                <w:rFonts w:ascii="Times New Roman"/>
                <w:b w:val="false"/>
                <w:i w:val="false"/>
                <w:color w:val="000000"/>
                <w:sz w:val="20"/>
              </w:rPr>
              <w:t>туралы есеп" 2-нысанға</w:t>
            </w:r>
            <w:r>
              <w:br/>
            </w:r>
            <w:r>
              <w:rPr>
                <w:rFonts w:ascii="Times New Roman"/>
                <w:b w:val="false"/>
                <w:i w:val="false"/>
                <w:color w:val="000000"/>
                <w:sz w:val="20"/>
              </w:rPr>
              <w:t>қосымша</w:t>
            </w:r>
          </w:p>
        </w:tc>
      </w:tr>
    </w:tbl>
    <w:bookmarkStart w:name="z218" w:id="195"/>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"Жергілікті атқарушы органдардың  борышына қызмет көрсету туралы есеп"  (БҚКЕ-3, тоқсан сайын)</w:t>
      </w:r>
    </w:p>
    <w:bookmarkEnd w:id="195"/>
    <w:bookmarkStart w:name="z219" w:id="196"/>
    <w:p>
      <w:pPr>
        <w:spacing w:after="0"/>
        <w:ind w:left="0"/>
        <w:jc w:val="left"/>
      </w:pPr>
      <w:r>
        <w:rPr>
          <w:rFonts w:ascii="Times New Roman"/>
          <w:b/>
          <w:i w:val="false"/>
          <w:color w:val="000000"/>
        </w:rPr>
        <w:t xml:space="preserve"> 1 тарау. Жалпы ережелер</w:t>
      </w:r>
    </w:p>
    <w:bookmarkEnd w:id="196"/>
    <w:bookmarkStart w:name="z220" w:id="197"/>
    <w:p>
      <w:pPr>
        <w:spacing w:after="0"/>
        <w:ind w:left="0"/>
        <w:jc w:val="both"/>
      </w:pPr>
      <w:r>
        <w:rPr>
          <w:rFonts w:ascii="Times New Roman"/>
          <w:b w:val="false"/>
          <w:i w:val="false"/>
          <w:color w:val="000000"/>
          <w:sz w:val="28"/>
        </w:rPr>
        <w:t>
      1. Әкімшілік деректер нысанында пайдаланылатын терминдер мен анықтамалар:</w:t>
      </w:r>
    </w:p>
    <w:bookmarkEnd w:id="197"/>
    <w:bookmarkStart w:name="z221" w:id="198"/>
    <w:p>
      <w:pPr>
        <w:spacing w:after="0"/>
        <w:ind w:left="0"/>
        <w:jc w:val="both"/>
      </w:pPr>
      <w:r>
        <w:rPr>
          <w:rFonts w:ascii="Times New Roman"/>
          <w:b w:val="false"/>
          <w:i w:val="false"/>
          <w:color w:val="000000"/>
          <w:sz w:val="28"/>
        </w:rPr>
        <w:t>
      Ілеспе төлемдер – аванстық төлемдер, комиссиондық төлемдер, айыппұлдар, сақтандыру жарналары және кредит беру шарттарынан туындайтын өзге төлемдер.</w:t>
      </w:r>
    </w:p>
    <w:bookmarkEnd w:id="198"/>
    <w:bookmarkStart w:name="z222" w:id="199"/>
    <w:p>
      <w:pPr>
        <w:spacing w:after="0"/>
        <w:ind w:left="0"/>
        <w:jc w:val="both"/>
      </w:pPr>
      <w:r>
        <w:rPr>
          <w:rFonts w:ascii="Times New Roman"/>
          <w:b w:val="false"/>
          <w:i w:val="false"/>
          <w:color w:val="000000"/>
          <w:sz w:val="28"/>
        </w:rPr>
        <w:t>
      2. Есеп тоқсан сайын, есепті тоқсаннан кейінгі айдың 10-на дейін (қоса алғанда) жасалады.</w:t>
      </w:r>
    </w:p>
    <w:bookmarkEnd w:id="199"/>
    <w:bookmarkStart w:name="z223" w:id="200"/>
    <w:p>
      <w:pPr>
        <w:spacing w:after="0"/>
        <w:ind w:left="0"/>
        <w:jc w:val="both"/>
      </w:pPr>
      <w:r>
        <w:rPr>
          <w:rFonts w:ascii="Times New Roman"/>
          <w:b w:val="false"/>
          <w:i w:val="false"/>
          <w:color w:val="000000"/>
          <w:sz w:val="28"/>
        </w:rPr>
        <w:t>
      3. Есеп:</w:t>
      </w:r>
    </w:p>
    <w:bookmarkEnd w:id="200"/>
    <w:bookmarkStart w:name="z224" w:id="201"/>
    <w:p>
      <w:pPr>
        <w:spacing w:after="0"/>
        <w:ind w:left="0"/>
        <w:jc w:val="both"/>
      </w:pPr>
      <w:r>
        <w:rPr>
          <w:rFonts w:ascii="Times New Roman"/>
          <w:b w:val="false"/>
          <w:i w:val="false"/>
          <w:color w:val="000000"/>
          <w:sz w:val="28"/>
        </w:rPr>
        <w:t>
      бөлімнің символы мен атауын көрсете отырып, әр бөлім бойынша бөлек;</w:t>
      </w:r>
    </w:p>
    <w:bookmarkEnd w:id="201"/>
    <w:bookmarkStart w:name="z225" w:id="202"/>
    <w:p>
      <w:pPr>
        <w:spacing w:after="0"/>
        <w:ind w:left="0"/>
        <w:jc w:val="both"/>
      </w:pPr>
      <w:r>
        <w:rPr>
          <w:rFonts w:ascii="Times New Roman"/>
          <w:b w:val="false"/>
          <w:i w:val="false"/>
          <w:color w:val="000000"/>
          <w:sz w:val="28"/>
        </w:rPr>
        <w:t>
      қарыз/кредит валютасындағы барлық сандық бағандар бойынша "Барлығы" деген қорытынды жолды қарыз/кредит валютасында және "Бөлімі бойынша жиыны" деген қорытынды жолды теңгеде көрсете отырып, қарыз/кредит валютасында қарыз/кредит шартына сәйкес әрбір қарыз/кредит бойынша бөліністе бөлек толтырылады.</w:t>
      </w:r>
    </w:p>
    <w:bookmarkEnd w:id="202"/>
    <w:bookmarkStart w:name="z226" w:id="203"/>
    <w:p>
      <w:pPr>
        <w:spacing w:after="0"/>
        <w:ind w:left="0"/>
        <w:jc w:val="both"/>
      </w:pPr>
      <w:r>
        <w:rPr>
          <w:rFonts w:ascii="Times New Roman"/>
          <w:b w:val="false"/>
          <w:i w:val="false"/>
          <w:color w:val="000000"/>
          <w:sz w:val="28"/>
        </w:rPr>
        <w:t>
      4. Көрсеткіштерді теңгеде келтіру есепті кезеңнің соңғы күнтізбелік күні валюталардың ресми айырбас бағамы бойынша жүргізіледі.</w:t>
      </w:r>
    </w:p>
    <w:bookmarkEnd w:id="203"/>
    <w:bookmarkStart w:name="z227" w:id="204"/>
    <w:p>
      <w:pPr>
        <w:spacing w:after="0"/>
        <w:ind w:left="0"/>
        <w:jc w:val="left"/>
      </w:pPr>
      <w:r>
        <w:rPr>
          <w:rFonts w:ascii="Times New Roman"/>
          <w:b/>
          <w:i w:val="false"/>
          <w:color w:val="000000"/>
        </w:rPr>
        <w:t xml:space="preserve"> 2-тарау. Нысанды толтыру бойынша түсіндірме</w:t>
      </w:r>
    </w:p>
    <w:bookmarkEnd w:id="204"/>
    <w:bookmarkStart w:name="z228" w:id="205"/>
    <w:p>
      <w:pPr>
        <w:spacing w:after="0"/>
        <w:ind w:left="0"/>
        <w:jc w:val="both"/>
      </w:pPr>
      <w:r>
        <w:rPr>
          <w:rFonts w:ascii="Times New Roman"/>
          <w:b w:val="false"/>
          <w:i w:val="false"/>
          <w:color w:val="000000"/>
          <w:sz w:val="28"/>
        </w:rPr>
        <w:t>
      5. 1-бағанда реті бойынша нөмірленуі көрсетіледі және кейінгі ақпарат реті бойынша нөмірлеуді үзбеуге тиіс;</w:t>
      </w:r>
    </w:p>
    <w:bookmarkEnd w:id="205"/>
    <w:bookmarkStart w:name="z229" w:id="206"/>
    <w:p>
      <w:pPr>
        <w:spacing w:after="0"/>
        <w:ind w:left="0"/>
        <w:jc w:val="both"/>
      </w:pPr>
      <w:r>
        <w:rPr>
          <w:rFonts w:ascii="Times New Roman"/>
          <w:b w:val="false"/>
          <w:i w:val="false"/>
          <w:color w:val="000000"/>
          <w:sz w:val="28"/>
        </w:rPr>
        <w:t>
      6. 2-бағанда қарыздың/кредиттің нөмірі мен қол қойылған күні көрсетіледі;</w:t>
      </w:r>
    </w:p>
    <w:bookmarkEnd w:id="206"/>
    <w:bookmarkStart w:name="z230" w:id="207"/>
    <w:p>
      <w:pPr>
        <w:spacing w:after="0"/>
        <w:ind w:left="0"/>
        <w:jc w:val="both"/>
      </w:pPr>
      <w:r>
        <w:rPr>
          <w:rFonts w:ascii="Times New Roman"/>
          <w:b w:val="false"/>
          <w:i w:val="false"/>
          <w:color w:val="000000"/>
          <w:sz w:val="28"/>
        </w:rPr>
        <w:t>
      7. 3-бағанда қол қойылған қарыз/кредит шартына сәйкес қарыз/кредит жобасының атауы немесе мемлекеттік бағалы қағаздар шығарылған жағдайда қарыз алу мақсаты көрсетіледі;</w:t>
      </w:r>
    </w:p>
    <w:bookmarkEnd w:id="207"/>
    <w:bookmarkStart w:name="z231" w:id="208"/>
    <w:p>
      <w:pPr>
        <w:spacing w:after="0"/>
        <w:ind w:left="0"/>
        <w:jc w:val="both"/>
      </w:pPr>
      <w:r>
        <w:rPr>
          <w:rFonts w:ascii="Times New Roman"/>
          <w:b w:val="false"/>
          <w:i w:val="false"/>
          <w:color w:val="000000"/>
          <w:sz w:val="28"/>
        </w:rPr>
        <w:t>
      8. 4-бағанда тартылған қарыз/кредит валютасы көрсетіледі;</w:t>
      </w:r>
    </w:p>
    <w:bookmarkEnd w:id="208"/>
    <w:bookmarkStart w:name="z232" w:id="209"/>
    <w:p>
      <w:pPr>
        <w:spacing w:after="0"/>
        <w:ind w:left="0"/>
        <w:jc w:val="both"/>
      </w:pPr>
      <w:r>
        <w:rPr>
          <w:rFonts w:ascii="Times New Roman"/>
          <w:b w:val="false"/>
          <w:i w:val="false"/>
          <w:color w:val="000000"/>
          <w:sz w:val="28"/>
        </w:rPr>
        <w:t>
      9. 5-бағанда қол қойылған қосымша келісімдерді ескере отырып, қол қойылған қарыз/кредит сомасы көрсетіледі;</w:t>
      </w:r>
    </w:p>
    <w:bookmarkEnd w:id="209"/>
    <w:bookmarkStart w:name="z233" w:id="210"/>
    <w:p>
      <w:pPr>
        <w:spacing w:after="0"/>
        <w:ind w:left="0"/>
        <w:jc w:val="both"/>
      </w:pPr>
      <w:r>
        <w:rPr>
          <w:rFonts w:ascii="Times New Roman"/>
          <w:b w:val="false"/>
          <w:i w:val="false"/>
          <w:color w:val="000000"/>
          <w:sz w:val="28"/>
        </w:rPr>
        <w:t>
      10. 6-бағанда төлемдер басталғаннан бастап және есепті кезеңнің басындағы жағдай бойынша төленген сыйақы төлемдері бойынша ақпарат көрсетіледі;</w:t>
      </w:r>
    </w:p>
    <w:bookmarkEnd w:id="210"/>
    <w:bookmarkStart w:name="z234" w:id="211"/>
    <w:p>
      <w:pPr>
        <w:spacing w:after="0"/>
        <w:ind w:left="0"/>
        <w:jc w:val="both"/>
      </w:pPr>
      <w:r>
        <w:rPr>
          <w:rFonts w:ascii="Times New Roman"/>
          <w:b w:val="false"/>
          <w:i w:val="false"/>
          <w:color w:val="000000"/>
          <w:sz w:val="28"/>
        </w:rPr>
        <w:t>
      11. 7-бағанда шарттың талаптарына сәйкес есепті кезеңде төлеуге тиесілі сыйақы төлемдері бойынша ақпарат көрсетіледі;</w:t>
      </w:r>
    </w:p>
    <w:bookmarkEnd w:id="211"/>
    <w:bookmarkStart w:name="z235" w:id="212"/>
    <w:p>
      <w:pPr>
        <w:spacing w:after="0"/>
        <w:ind w:left="0"/>
        <w:jc w:val="both"/>
      </w:pPr>
      <w:r>
        <w:rPr>
          <w:rFonts w:ascii="Times New Roman"/>
          <w:b w:val="false"/>
          <w:i w:val="false"/>
          <w:color w:val="000000"/>
          <w:sz w:val="28"/>
        </w:rPr>
        <w:t>
      12. 8 және 9-бағандарда есепті кезеңде төлемнің күні мен сомасына бөле отырып, сыйақы төлемдерінің барлығы қанша жүргізілгені көрсетіледі;</w:t>
      </w:r>
    </w:p>
    <w:bookmarkEnd w:id="212"/>
    <w:bookmarkStart w:name="z236" w:id="213"/>
    <w:p>
      <w:pPr>
        <w:spacing w:after="0"/>
        <w:ind w:left="0"/>
        <w:jc w:val="both"/>
      </w:pPr>
      <w:r>
        <w:rPr>
          <w:rFonts w:ascii="Times New Roman"/>
          <w:b w:val="false"/>
          <w:i w:val="false"/>
          <w:color w:val="000000"/>
          <w:sz w:val="28"/>
        </w:rPr>
        <w:t>
      13. 10-бағанда есепті төлемдер басталғаннан бастап есепті кезеңнің басындағы жағдай бойынша ілеспе төлемдердің барлығы қанша төленгені көрсетіледі;</w:t>
      </w:r>
    </w:p>
    <w:bookmarkEnd w:id="213"/>
    <w:bookmarkStart w:name="z237" w:id="214"/>
    <w:p>
      <w:pPr>
        <w:spacing w:after="0"/>
        <w:ind w:left="0"/>
        <w:jc w:val="both"/>
      </w:pPr>
      <w:r>
        <w:rPr>
          <w:rFonts w:ascii="Times New Roman"/>
          <w:b w:val="false"/>
          <w:i w:val="false"/>
          <w:color w:val="000000"/>
          <w:sz w:val="28"/>
        </w:rPr>
        <w:t>
      14. 11-бағанда шарттың талаптарына сәйкес есепті кезеңде тиесілі ілеспе төлемдер сомасы көрсетіледі;</w:t>
      </w:r>
    </w:p>
    <w:bookmarkEnd w:id="214"/>
    <w:bookmarkStart w:name="z238" w:id="215"/>
    <w:p>
      <w:pPr>
        <w:spacing w:after="0"/>
        <w:ind w:left="0"/>
        <w:jc w:val="both"/>
      </w:pPr>
      <w:r>
        <w:rPr>
          <w:rFonts w:ascii="Times New Roman"/>
          <w:b w:val="false"/>
          <w:i w:val="false"/>
          <w:color w:val="000000"/>
          <w:sz w:val="28"/>
        </w:rPr>
        <w:t>
      15. 12 және 13-бағандарда күні мен сомасына бөле отырып, есепті кезеңде нақты жүргізілген ілеспе төлемдер көрсетіледі;</w:t>
      </w:r>
    </w:p>
    <w:bookmarkEnd w:id="215"/>
    <w:bookmarkStart w:name="z239" w:id="216"/>
    <w:p>
      <w:pPr>
        <w:spacing w:after="0"/>
        <w:ind w:left="0"/>
        <w:jc w:val="both"/>
      </w:pPr>
      <w:r>
        <w:rPr>
          <w:rFonts w:ascii="Times New Roman"/>
          <w:b w:val="false"/>
          <w:i w:val="false"/>
          <w:color w:val="000000"/>
          <w:sz w:val="28"/>
        </w:rPr>
        <w:t>
      16. 14, 15, 16, 17, 18 және 19-бағандарда қарызды/кредитті өтеу және оған қызмет көрсету бойынша мерзімі өткен төлемдер көрсетіледі.</w:t>
      </w:r>
    </w:p>
    <w:bookmarkEnd w:id="216"/>
    <w:bookmarkStart w:name="z240" w:id="217"/>
    <w:p>
      <w:pPr>
        <w:spacing w:after="0"/>
        <w:ind w:left="0"/>
        <w:jc w:val="both"/>
      </w:pPr>
      <w:r>
        <w:rPr>
          <w:rFonts w:ascii="Times New Roman"/>
          <w:b w:val="false"/>
          <w:i w:val="false"/>
          <w:color w:val="000000"/>
          <w:sz w:val="28"/>
        </w:rPr>
        <w:t>
      17. Арифметикалық-логикалық бақылау:</w:t>
      </w:r>
    </w:p>
    <w:bookmarkEnd w:id="217"/>
    <w:bookmarkStart w:name="z241" w:id="218"/>
    <w:p>
      <w:pPr>
        <w:spacing w:after="0"/>
        <w:ind w:left="0"/>
        <w:jc w:val="both"/>
      </w:pPr>
      <w:r>
        <w:rPr>
          <w:rFonts w:ascii="Times New Roman"/>
          <w:b w:val="false"/>
          <w:i w:val="false"/>
          <w:color w:val="000000"/>
          <w:sz w:val="28"/>
        </w:rPr>
        <w:t>
      6-баған = алдыңғы кезеңнің 6 + 9-бағандары;</w:t>
      </w:r>
    </w:p>
    <w:bookmarkEnd w:id="218"/>
    <w:bookmarkStart w:name="z242" w:id="219"/>
    <w:p>
      <w:pPr>
        <w:spacing w:after="0"/>
        <w:ind w:left="0"/>
        <w:jc w:val="both"/>
      </w:pPr>
      <w:r>
        <w:rPr>
          <w:rFonts w:ascii="Times New Roman"/>
          <w:b w:val="false"/>
          <w:i w:val="false"/>
          <w:color w:val="000000"/>
          <w:sz w:val="28"/>
        </w:rPr>
        <w:t>
      10-баған = алдыңғы кезеңнің 10 + 13-бағандары.</w:t>
      </w:r>
    </w:p>
    <w:bookmarkEnd w:id="2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