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91c286" w14:textId="b91c2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 карантиндiк объектiлерден және бөтен тектi түрлерден қорғау жөнiндегi қағидаларды бекіту туралы" Қазақстан Республикасы Ауыл шаруашылығы министрінің 2015 жылғы 29 маусымдағы № 15-08/590 бұйрығына өзгерістер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2026 жылғы 8 қыркүйектегі № 328 бұйрығы. Қазақстан Республикасының Әділет министрлігінде 2026 жылғы 10 қыркүйекте № 39855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"Қазақстан Республикасының аумағын карантиндiк объектiлерден және бөтен тектi түрлерден қорғау жөнiндегi қағидаларды бекіту туралы" Қазақстан Республикасы Ауыл шаруашылығы министрінің 2015 жылғы 29 маусымдағы № 15-08/590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12032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алып тасталсын;</w:t>
      </w:r>
    </w:p>
    <w:bookmarkEnd w:id="2"/>
    <w:bookmarkStart w:name="z10" w:id="3"/>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аумағын карантиндік объектілерден және бөтен текті түрлерден қорғау жөніндегі </w:t>
      </w:r>
      <w:r>
        <w:rPr>
          <w:rFonts w:ascii="Times New Roman"/>
          <w:b w:val="false"/>
          <w:i w:val="false"/>
          <w:color w:val="000000"/>
          <w:sz w:val="28"/>
        </w:rPr>
        <w:t>қағидаларда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екінші абзацы мынадай редакцияда жазылсын:</w:t>
      </w:r>
    </w:p>
    <w:bookmarkStart w:name="z12" w:id="4"/>
    <w:p>
      <w:pPr>
        <w:spacing w:after="0"/>
        <w:ind w:left="0"/>
        <w:jc w:val="both"/>
      </w:pPr>
      <w:r>
        <w:rPr>
          <w:rFonts w:ascii="Times New Roman"/>
          <w:b w:val="false"/>
          <w:i w:val="false"/>
          <w:color w:val="000000"/>
          <w:sz w:val="28"/>
        </w:rPr>
        <w:t>
      "Карантинге жатқызылған өнімді Қазақстан Республикасы шегінен тыс жерге әкетуге фитосанитариялық сертификат алу үшін жеке немесе заңды тұлға (бұдан әрі – көрсетілетін қызметті алушы) тиісті аумақтық бөлімшеге (көрсетілетін қызметті берушіге) электрондық нысанда "цифрлық үкіметтің" веб-порталы (бұдан әрі – портал) арқылы не қағаз және (немесе) электрондық түрінде аумақтық бөлімшенің (көрсетілетін қызметті берушінің) кеңсесіне не "Азаматтарға арналған үкімет" мемлекеттік корпорациясына (бұдан әрі – Мемлекеттік корпорация) № 1 тізбенің 8-тармағында көрсетілген құжаттарды ұсынады.";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14" w:id="5"/>
    <w:p>
      <w:pPr>
        <w:spacing w:after="0"/>
        <w:ind w:left="0"/>
        <w:jc w:val="both"/>
      </w:pPr>
      <w:r>
        <w:rPr>
          <w:rFonts w:ascii="Times New Roman"/>
          <w:b w:val="false"/>
          <w:i w:val="false"/>
          <w:color w:val="000000"/>
          <w:sz w:val="28"/>
        </w:rPr>
        <w:t>
      "26. Карантинге жатқызылған өнімді Қазақстан Республикасының шегінен тыс жер әкетуге арналған фитосанитариялық сертификат немесе мемлекеттік қызметті көрсетуден бас тарту туралы уәжді жауап өтініш тіркелген сәттен бастап 16 (он алты) жұмыс сағатынан аспайтын мерзімде қағаз және (немесе) электрондық нысанда ресімделеді.";</w:t>
      </w:r>
    </w:p>
    <w:bookmarkEnd w:id="5"/>
    <w:bookmarkStart w:name="z15" w:id="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8-қосымшада</w:t>
      </w:r>
      <w:r>
        <w:rPr>
          <w:rFonts w:ascii="Times New Roman"/>
          <w:b w:val="false"/>
          <w:i w:val="false"/>
          <w:color w:val="000000"/>
          <w:sz w:val="28"/>
        </w:rPr>
        <w:t xml:space="preserve">: </w:t>
      </w:r>
    </w:p>
    <w:bookmarkEnd w:id="6"/>
    <w:bookmarkStart w:name="z16" w:id="7"/>
    <w:p>
      <w:pPr>
        <w:spacing w:after="0"/>
        <w:ind w:left="0"/>
        <w:jc w:val="both"/>
      </w:pPr>
      <w:r>
        <w:rPr>
          <w:rFonts w:ascii="Times New Roman"/>
          <w:b w:val="false"/>
          <w:i w:val="false"/>
          <w:color w:val="000000"/>
          <w:sz w:val="28"/>
        </w:rPr>
        <w:t xml:space="preserve">
      "Карантинге жатқызылған өнiмдi Қазақстан Республикасынан тыс жерлерге әкетуге фитосанитариялық сертификат беру" мемлекеттік қызметін көрсетуге қойылатын негізгі талаптар </w:t>
      </w:r>
      <w:r>
        <w:rPr>
          <w:rFonts w:ascii="Times New Roman"/>
          <w:b w:val="false"/>
          <w:i w:val="false"/>
          <w:color w:val="000000"/>
          <w:sz w:val="28"/>
        </w:rPr>
        <w:t>тізбесінде</w:t>
      </w:r>
      <w:r>
        <w:rPr>
          <w:rFonts w:ascii="Times New Roman"/>
          <w:b w:val="false"/>
          <w:i w:val="false"/>
          <w:color w:val="000000"/>
          <w:sz w:val="28"/>
        </w:rPr>
        <w:t>:</w:t>
      </w:r>
    </w:p>
    <w:bookmarkEnd w:id="7"/>
    <w:bookmarkStart w:name="z17" w:id="8"/>
    <w:p>
      <w:pPr>
        <w:spacing w:after="0"/>
        <w:ind w:left="0"/>
        <w:jc w:val="both"/>
      </w:pPr>
      <w:r>
        <w:rPr>
          <w:rFonts w:ascii="Times New Roman"/>
          <w:b w:val="false"/>
          <w:i w:val="false"/>
          <w:color w:val="000000"/>
          <w:sz w:val="28"/>
        </w:rPr>
        <w:t>
      3-бағанда, реттік нөмірі 5-жол мынадай редакцияда жазылсын:</w:t>
      </w:r>
    </w:p>
    <w:bookmarkEnd w:id="8"/>
    <w:bookmarkStart w:name="z18" w:id="9"/>
    <w:p>
      <w:pPr>
        <w:spacing w:after="0"/>
        <w:ind w:left="0"/>
        <w:jc w:val="both"/>
      </w:pPr>
      <w:r>
        <w:rPr>
          <w:rFonts w:ascii="Times New Roman"/>
          <w:b w:val="false"/>
          <w:i w:val="false"/>
          <w:color w:val="000000"/>
          <w:sz w:val="28"/>
        </w:rPr>
        <w:t>
      "5. Фитосанитариялық сертификат немесе мемлекеттік қызметті көрсетуден уәжді бас тарту.</w:t>
      </w:r>
    </w:p>
    <w:bookmarkEnd w:id="9"/>
    <w:bookmarkStart w:name="z19" w:id="10"/>
    <w:p>
      <w:pPr>
        <w:spacing w:after="0"/>
        <w:ind w:left="0"/>
        <w:jc w:val="both"/>
      </w:pPr>
      <w:r>
        <w:rPr>
          <w:rFonts w:ascii="Times New Roman"/>
          <w:b w:val="false"/>
          <w:i w:val="false"/>
          <w:color w:val="000000"/>
          <w:sz w:val="28"/>
        </w:rPr>
        <w:t>
      Мемлекеттік қызметті көрсету нәтижесін ұсыну нысаны – қағаз және (немесе) электрондық түрде.".</w:t>
      </w:r>
    </w:p>
    <w:bookmarkEnd w:id="10"/>
    <w:bookmarkStart w:name="z20" w:id="11"/>
    <w:p>
      <w:pPr>
        <w:spacing w:after="0"/>
        <w:ind w:left="0"/>
        <w:jc w:val="both"/>
      </w:pPr>
      <w:r>
        <w:rPr>
          <w:rFonts w:ascii="Times New Roman"/>
          <w:b w:val="false"/>
          <w:i w:val="false"/>
          <w:color w:val="000000"/>
          <w:sz w:val="28"/>
        </w:rPr>
        <w:t>
      2. Қазақстан Республикасы Ауыл шаруашылығы министрлігінің Агроөнеркәсіптік кешендегі мемлекеттік инспекция комитеті заңнамада белгіленген тәртіппен:</w:t>
      </w:r>
    </w:p>
    <w:bookmarkEnd w:id="11"/>
    <w:bookmarkStart w:name="z21" w:id="1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2"/>
    <w:bookmarkStart w:name="z22" w:id="13"/>
    <w:p>
      <w:pPr>
        <w:spacing w:after="0"/>
        <w:ind w:left="0"/>
        <w:jc w:val="both"/>
      </w:pPr>
      <w:r>
        <w:rPr>
          <w:rFonts w:ascii="Times New Roman"/>
          <w:b w:val="false"/>
          <w:i w:val="false"/>
          <w:color w:val="000000"/>
          <w:sz w:val="28"/>
        </w:rPr>
        <w:t>
      2) осы бұйрық алғашқы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13"/>
    <w:bookmarkStart w:name="z23"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14"/>
    <w:bookmarkStart w:name="z24" w:id="15"/>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енгізілетін осы бұйрықтың </w:t>
      </w:r>
      <w:r>
        <w:rPr>
          <w:rFonts w:ascii="Times New Roman"/>
          <w:b w:val="false"/>
          <w:i w:val="false"/>
          <w:color w:val="000000"/>
          <w:sz w:val="28"/>
        </w:rPr>
        <w:t>1-тармағының</w:t>
      </w:r>
      <w:r>
        <w:rPr>
          <w:rFonts w:ascii="Times New Roman"/>
          <w:b w:val="false"/>
          <w:i w:val="false"/>
          <w:color w:val="000000"/>
          <w:sz w:val="28"/>
        </w:rPr>
        <w:t xml:space="preserve"> екінші абзацын қоспағанда, 2026 жылғы 8 қыркүйектен бастап қолданысқа енгізіледі және ресми жариялануға тиіс.</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26" w:id="16"/>
    <w:p>
      <w:pPr>
        <w:spacing w:after="0"/>
        <w:ind w:left="0"/>
        <w:jc w:val="both"/>
      </w:pPr>
      <w:r>
        <w:rPr>
          <w:rFonts w:ascii="Times New Roman"/>
          <w:b w:val="false"/>
          <w:i w:val="false"/>
          <w:color w:val="000000"/>
          <w:sz w:val="28"/>
        </w:rPr>
        <w:t>
      "КЕЛІСІЛДІ"</w:t>
      </w:r>
    </w:p>
    <w:bookmarkEnd w:id="16"/>
    <w:bookmarkStart w:name="z27" w:id="17"/>
    <w:p>
      <w:pPr>
        <w:spacing w:after="0"/>
        <w:ind w:left="0"/>
        <w:jc w:val="both"/>
      </w:pPr>
      <w:r>
        <w:rPr>
          <w:rFonts w:ascii="Times New Roman"/>
          <w:b w:val="false"/>
          <w:i w:val="false"/>
          <w:color w:val="000000"/>
          <w:sz w:val="28"/>
        </w:rPr>
        <w:t>
      Қазақстан Республикасы Жасанды</w:t>
      </w:r>
    </w:p>
    <w:bookmarkEnd w:id="17"/>
    <w:bookmarkStart w:name="z28" w:id="18"/>
    <w:p>
      <w:pPr>
        <w:spacing w:after="0"/>
        <w:ind w:left="0"/>
        <w:jc w:val="both"/>
      </w:pPr>
      <w:r>
        <w:rPr>
          <w:rFonts w:ascii="Times New Roman"/>
          <w:b w:val="false"/>
          <w:i w:val="false"/>
          <w:color w:val="000000"/>
          <w:sz w:val="28"/>
        </w:rPr>
        <w:t>
      интеллект және цифрлық даму министрлігі</w:t>
      </w:r>
    </w:p>
    <w:bookmarkEnd w:id="18"/>
    <w:bookmarkStart w:name="z29" w:id="19"/>
    <w:p>
      <w:pPr>
        <w:spacing w:after="0"/>
        <w:ind w:left="0"/>
        <w:jc w:val="both"/>
      </w:pPr>
      <w:r>
        <w:rPr>
          <w:rFonts w:ascii="Times New Roman"/>
          <w:b w:val="false"/>
          <w:i w:val="false"/>
          <w:color w:val="000000"/>
          <w:sz w:val="28"/>
        </w:rPr>
        <w:t>
      "КЕЛІСІЛДІ"</w:t>
      </w:r>
    </w:p>
    <w:bookmarkEnd w:id="19"/>
    <w:bookmarkStart w:name="z30" w:id="20"/>
    <w:p>
      <w:pPr>
        <w:spacing w:after="0"/>
        <w:ind w:left="0"/>
        <w:jc w:val="both"/>
      </w:pPr>
      <w:r>
        <w:rPr>
          <w:rFonts w:ascii="Times New Roman"/>
          <w:b w:val="false"/>
          <w:i w:val="false"/>
          <w:color w:val="000000"/>
          <w:sz w:val="28"/>
        </w:rPr>
        <w:t>
      Қазақстан Республикасы</w:t>
      </w:r>
    </w:p>
    <w:bookmarkEnd w:id="20"/>
    <w:bookmarkStart w:name="z31" w:id="21"/>
    <w:p>
      <w:pPr>
        <w:spacing w:after="0"/>
        <w:ind w:left="0"/>
        <w:jc w:val="both"/>
      </w:pPr>
      <w:r>
        <w:rPr>
          <w:rFonts w:ascii="Times New Roman"/>
          <w:b w:val="false"/>
          <w:i w:val="false"/>
          <w:color w:val="000000"/>
          <w:sz w:val="28"/>
        </w:rPr>
        <w:t>
      Қаржы министрлігі</w:t>
      </w:r>
    </w:p>
    <w:bookmarkEnd w:id="21"/>
    <w:bookmarkStart w:name="z32" w:id="22"/>
    <w:p>
      <w:pPr>
        <w:spacing w:after="0"/>
        <w:ind w:left="0"/>
        <w:jc w:val="both"/>
      </w:pPr>
      <w:r>
        <w:rPr>
          <w:rFonts w:ascii="Times New Roman"/>
          <w:b w:val="false"/>
          <w:i w:val="false"/>
          <w:color w:val="000000"/>
          <w:sz w:val="28"/>
        </w:rPr>
        <w:t>
      "КЕЛІСІЛДІ"</w:t>
      </w:r>
    </w:p>
    <w:bookmarkEnd w:id="22"/>
    <w:bookmarkStart w:name="z33" w:id="23"/>
    <w:p>
      <w:pPr>
        <w:spacing w:after="0"/>
        <w:ind w:left="0"/>
        <w:jc w:val="both"/>
      </w:pPr>
      <w:r>
        <w:rPr>
          <w:rFonts w:ascii="Times New Roman"/>
          <w:b w:val="false"/>
          <w:i w:val="false"/>
          <w:color w:val="000000"/>
          <w:sz w:val="28"/>
        </w:rPr>
        <w:t>
      Қазақстан Республикасы</w:t>
      </w:r>
    </w:p>
    <w:bookmarkEnd w:id="23"/>
    <w:bookmarkStart w:name="z34" w:id="24"/>
    <w:p>
      <w:pPr>
        <w:spacing w:after="0"/>
        <w:ind w:left="0"/>
        <w:jc w:val="both"/>
      </w:pPr>
      <w:r>
        <w:rPr>
          <w:rFonts w:ascii="Times New Roman"/>
          <w:b w:val="false"/>
          <w:i w:val="false"/>
          <w:color w:val="000000"/>
          <w:sz w:val="28"/>
        </w:rPr>
        <w:t>
      Ұлттық экономика министрлігі</w:t>
      </w:r>
    </w:p>
    <w:bookmarkEnd w:id="24"/>
    <w:bookmarkStart w:name="z35" w:id="25"/>
    <w:p>
      <w:pPr>
        <w:spacing w:after="0"/>
        <w:ind w:left="0"/>
        <w:jc w:val="both"/>
      </w:pPr>
      <w:r>
        <w:rPr>
          <w:rFonts w:ascii="Times New Roman"/>
          <w:b w:val="false"/>
          <w:i w:val="false"/>
          <w:color w:val="000000"/>
          <w:sz w:val="28"/>
        </w:rPr>
        <w:t>
      "КЕЛІСІЛДІ"</w:t>
      </w:r>
    </w:p>
    <w:bookmarkEnd w:id="25"/>
    <w:bookmarkStart w:name="z36" w:id="26"/>
    <w:p>
      <w:pPr>
        <w:spacing w:after="0"/>
        <w:ind w:left="0"/>
        <w:jc w:val="both"/>
      </w:pPr>
      <w:r>
        <w:rPr>
          <w:rFonts w:ascii="Times New Roman"/>
          <w:b w:val="false"/>
          <w:i w:val="false"/>
          <w:color w:val="000000"/>
          <w:sz w:val="28"/>
        </w:rPr>
        <w:t>
      Қазақстан Республикасы</w:t>
      </w:r>
    </w:p>
    <w:bookmarkEnd w:id="26"/>
    <w:bookmarkStart w:name="z37" w:id="27"/>
    <w:p>
      <w:pPr>
        <w:spacing w:after="0"/>
        <w:ind w:left="0"/>
        <w:jc w:val="both"/>
      </w:pPr>
      <w:r>
        <w:rPr>
          <w:rFonts w:ascii="Times New Roman"/>
          <w:b w:val="false"/>
          <w:i w:val="false"/>
          <w:color w:val="000000"/>
          <w:sz w:val="28"/>
        </w:rPr>
        <w:t>
      Экология және табиғи ресурстар министрлігі</w:t>
      </w:r>
    </w:p>
    <w:bookmarkEnd w:id="2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