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9f1d27" w14:textId="89f1d2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"Асыл тұқымды мал шаруашылығы саласындағы әкімшілік деректерді жинауға арналған нысандарды бекіту туралы" Қазақстан Республикасы Ауыл шаруашылығы министрінің 2023 жылғы 27 сәуірдегі № 164 бұйрығына өзгеріс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Ауыл шаруашылығы министрінің 2026 жылғы 8 қыркүйектегі № 329 бұйрығы. Қазақстан Республикасының Әділет министрлігінде 2026 жылғы 9 қыркүйекте № 39850 болып тіркелді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"Асыл тұқымды мал шаруашылығы саласындағы әкімшілік деректерді жинауға арналған нысандарды бекіту туралы" Қазақстан Республикасы Ауыл шаруашылығы министрінің 2023 жылғы 27 сәуірдегі № 164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32424 болып тіркелген) мынадай өзгеріc енгізілсін: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бұйрыққа </w:t>
      </w:r>
      <w:r>
        <w:rPr>
          <w:rFonts w:ascii="Times New Roman"/>
          <w:b w:val="false"/>
          <w:i w:val="false"/>
          <w:color w:val="000000"/>
          <w:sz w:val="28"/>
        </w:rPr>
        <w:t>4-қосымша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бұйрыққа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Ауыл шаруашылығы министрлігінің Мал шаруашылығы департаменті заңнамада белгіленген тәртіппен: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 Әділет министрлігінде мемлекеттік тіркелуін;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жарияланғаннан кейін оның Қазақстан Республикасы Ауыл шаруашылығы министрлігінің интернет-ресурсында орналастырылуын қамтамасыз етсін.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ауыл шаруашылығы вице-министріне жүктелсін.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Ауыл шаруашылығы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Сапаров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Стратегиялық жоспарлау және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реформалар агенттігінің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статистика бюросы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 шаруашылығы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8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329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 шаруашылығы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27 сәуірдегі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164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деректерді жинауға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арналған нысан</w:t>
            </w:r>
          </w:p>
        </w:tc>
      </w:tr>
    </w:tbl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Ұсынылады: Қазақстан Республикасы Ауыл шаруашылығы министрлігіне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 www.gov.kz интернет-ресурсында орналастырылған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нысанның атауы: Асыл тұқымды жануарлар тізілімі</w:t>
      </w:r>
    </w:p>
    <w:bookmarkEnd w:id="15"/>
    <w:bookmarkStart w:name="z25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Әкімшілік деректерді өтеусіз негізде жинауға арналған нысанның индексі: № РПЕ-1 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Кезеңділігі: жыл сайын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Есепті кезең: 20___ жыл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нысанды ұсынатын тұлғалар тобы: республикалық палаталар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нысанды ұсыну мерзімі: жыл сайын, есепті жылдан кейінгі жылдың оныншы қаңтарынаа дейін</w:t>
      </w:r>
    </w:p>
    <w:bookmarkEnd w:id="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Бизнес-сәйкестендіру нөмірі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" w:id="21"/>
          <w:p>
            <w:pPr>
              <w:spacing w:after="20"/>
              <w:ind w:left="20"/>
              <w:jc w:val="both"/>
            </w:pPr>
          </w:p>
          <w:bookmarkEnd w:id="21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</w:tbl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Жинау әдісі: қағаз жеткізгіште немесе электрондық түрде</w:t>
      </w:r>
    </w:p>
    <w:bookmarkEnd w:id="22"/>
    <w:bookmarkStart w:name="z32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Асыл тұқымды жануарлардың ірі қара мал тұқымдарының тізілімі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Астана, облыс, республикалық маңызы бар қала әкімшілік-аумақтық объектілердің ұлттық жіктеуішіне сәйкес: ________________________________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Өнімділік бағыты: __________________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Өсірілетін тұқым: __________________________</w:t>
      </w:r>
    </w:p>
    <w:bookmarkEnd w:id="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Жастық-жыныстық тобы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Шаруашылықтардың саны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асыл тұқымды жануарлар, бас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индекстік бағасы бар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кешендік сыныбы бойынша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 рекорд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Тұқымдық бұқалар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Сиырлар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Құнажындар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ай және одан асқан жастағы бұқашықтар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ай және одан асқан жастағы қашарлар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12-18 ай аралығындағы бұқашықтар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12-18 ай аралығындағы қашарлар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6-12 ай аралығындағы бұқашықтар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6-12 ай аралығындағы қашарлар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6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Асыл тұқымды жануарлардың қой тұқымдарының тізілімі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Астана, облыс, республикалық маңызы бар қала әкімшілік-аумақтық объектілердің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жіктеуішіне сәйкес: ________________________________</w:t>
      </w:r>
    </w:p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Өнімділік бағыты: __________________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Өсірілетін тұқым: __________________________</w:t>
      </w:r>
    </w:p>
    <w:bookmarkEnd w:id="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Жастық-жыныстық топтар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Шаруашылықтардың саны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асыл тұқымды жануарлар, бас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сыныптар бойынша, бас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қошқарлар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саулық қойлар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жастан 1,5 жасқа дейінгі тоқтылар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жастан асқан ұрғашы тоқтылар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айдан 1 жасқа дейінгі ұрғашы тоқтылар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айдан 1 жасқа дейінгі еркек тоқтылар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0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3-тарау. Асыл тұқымды жануарлардың қаракөл қой тұқымының тізілімі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Астана, облыс, республикалық маңызы бар қала әкімшілік-аумақтық объектілердің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жіктеуішіне сәйкес: ________________________________</w:t>
      </w:r>
    </w:p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Өнімділік бағыты: __________________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Өсірілетін тұқым: __________________________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Түсі: _______________</w:t>
      </w:r>
    </w:p>
    <w:bookmarkEnd w:id="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Жастық-жыныстық топтар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Шаруашылықтардың саны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асыл тұқымды жануарлар, бас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сыныптар бойынша, бас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қошқарлар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саулық қойлар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жастан 1,5 жасқа дейінгі тоқтылар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жастан 2 жасқа дейінгі ұрғашы тоқтылар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айдан 1 жасқа дейінгі ұрғашы тоқтылар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айдан 1 жасқа дейінгі еркек тоқтылар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айға дейінгі қозылар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5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4-тарау. Асыл тұқымды жануарлардың ешкі тұқымының тізілімі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Астана, облыс, республикалық маңызы бар қала әкімшілік-аумақтық объектілердің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жіктеуішіне сәйкес: ________________________________</w:t>
      </w:r>
    </w:p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Өнімділік бағыты: __________________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Өсірілетін тұқым: __________________________</w:t>
      </w:r>
    </w:p>
    <w:bookmarkEnd w:id="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Жастық-жыныстық топтар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Шаруашылықтардың саны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асыл тұқымды жануарлар, бас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сыныптар бойынша, бас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текелер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ешкілер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жастан асқан текешіктер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жастан асқан шыбыштар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айдан 1 жасқа дейінгі текешіктер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айдан 1 жасқа дейінгі шыбыштар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9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5-тарау. Асыл тұқымды жануарлардың шошқа тұқымының тізілімі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Астана, облыс, республикалық маңызы бар қала әкімшілік-аумақтық объектілердің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жіктеуішіне сәйкес: ________________________________</w:t>
      </w:r>
    </w:p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Өнімділік бағыты: __________________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Өсірілетін тұқым: __________________________</w:t>
      </w:r>
    </w:p>
    <w:bookmarkEnd w:id="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Жастық-жыныстық топтар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Шаруашылықтардың саны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асыл тұқымды жануарлар, бас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кешендік сыныптар бойынша, бас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 рекорд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тұқымдық қабандар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мегежіндер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тексерілетін мегежіндер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айдан 1 жасқа дейінгі қабаншалар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айдан 8 айға дейінгі шошқалар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айдан 4 айға дейінгі қабаншалар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айдан 4 айға дейінгі шошқалар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3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6-тарау. Асыл тұқымды жануарлардың жылқы тұқымының тізілімі</w:t>
      </w:r>
    </w:p>
    <w:bookmarkEnd w:id="44"/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Астана, облыс, республикалық маңызы бар қала әкімшілік-аумақтық объектілердің</w:t>
      </w:r>
    </w:p>
    <w:bookmarkEnd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жіктеуішіне сәйкес: ________________________________</w:t>
      </w:r>
    </w:p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Өнімділік бағыты: __________________</w:t>
      </w:r>
    </w:p>
    <w:bookmarkEnd w:id="46"/>
    <w:bookmarkStart w:name="z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Өсірілетін тұқым: __________________________</w:t>
      </w:r>
    </w:p>
    <w:bookmarkEnd w:id="4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Жастық-жыныстық топтар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Шаруашылықтардың саны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асыл тұқымды жануарлар, бас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кешендік сыныптар бойынша, бас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тұқымдық айғырлар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биелер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жастан асқан айғырлар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жастан асқан биелер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 жастан 3 жасқа дейінгі дөнендер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 жастан 3 жасқа дейінгі байталдар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7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7-тарау. Асыл тұқымды жануарлардың түйе тұқымының тізілімі</w:t>
      </w:r>
    </w:p>
    <w:bookmarkEnd w:id="48"/>
    <w:bookmarkStart w:name="z5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Астана, облыс, республикалық маңызы бар қала әкімшілік-аумақтық объектілердің</w:t>
      </w:r>
    </w:p>
    <w:bookmarkEnd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жіктеуішіне сәйкес: ________________________________</w:t>
      </w:r>
    </w:p>
    <w:bookmarkStart w:name="z5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Өнімділік бағыты: __________________</w:t>
      </w:r>
    </w:p>
    <w:bookmarkEnd w:id="50"/>
    <w:bookmarkStart w:name="z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Өсірілетін тұқым: __________________________</w:t>
      </w:r>
    </w:p>
    <w:bookmarkEnd w:id="5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Жастық-жыныстық топтар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Шаруашылықтардың саны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асыл тұқымды жануарлар, бас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кешендік сыныптар бойынша, бас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буралар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інгендер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 жастан 3 жасқа дейінгі түйелер (еркек)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 жастан 3 жасқа дейінгі түйелер (ұрғашы)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жастан 2,5 жасқа дейінгі боталар (еркек)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жастан 2,5 жасқа дейінгі боталар (ұрғашы)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1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8-тарау. Асыл тұқымды құстардың тізілімі</w:t>
      </w:r>
    </w:p>
    <w:bookmarkEnd w:id="52"/>
    <w:bookmarkStart w:name="z6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Астана, облыс, республикалық маңызы бар қала әкімшілік-аумақтық объектілердің</w:t>
      </w:r>
    </w:p>
    <w:bookmarkEnd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жіктеуішіне сәйкес: ________________________________</w:t>
      </w:r>
    </w:p>
    <w:bookmarkStart w:name="z6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Құс түрі: _________________________</w:t>
      </w:r>
    </w:p>
    <w:bookmarkEnd w:id="54"/>
    <w:bookmarkStart w:name="z6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Өнімділік бағыты: _________________________</w:t>
      </w:r>
    </w:p>
    <w:bookmarkEnd w:id="55"/>
    <w:bookmarkStart w:name="z6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Өсірілетін тұқым (кросс): ________________________</w:t>
      </w:r>
    </w:p>
    <w:bookmarkEnd w:id="5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Топтар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Шаруашылықтардың саны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асыл тұқымды құс, бас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сыныптар бойынша, бас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аптаға дейінгі жас құстар*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аналықтар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аталықтар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аптадан 68 аптаға дейінгі құс*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аналықтар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аталықтар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Ескерту: құстар* - тауықтар, үйректер, қаздар және құстардың басқа да түрлері</w:t>
      </w:r>
    </w:p>
    <w:bookmarkEnd w:id="57"/>
    <w:bookmarkStart w:name="z67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9-тарау. Асыл тұқымды түйеқұстардың тізілімі</w:t>
      </w:r>
    </w:p>
    <w:bookmarkEnd w:id="58"/>
    <w:bookmarkStart w:name="z6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Астана, облыс, республикалық маңызы бар қала әкімшілік-аумақтық объектілердің</w:t>
      </w:r>
    </w:p>
    <w:bookmarkEnd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жіктеуішіне сәйкес: ________________________________</w:t>
      </w:r>
    </w:p>
    <w:bookmarkStart w:name="z6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Өнімділік бағыты: __________________</w:t>
      </w:r>
    </w:p>
    <w:bookmarkEnd w:id="60"/>
    <w:bookmarkStart w:name="z7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Өсірілетін тұқым: __________________________</w:t>
      </w:r>
    </w:p>
    <w:bookmarkEnd w:id="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Жастық-жыныстық топтар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Шаруашылықтардың саны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асыл тұқымды түйекұс, бас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сыныптар бойынша, бас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аталық түйеқұстар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мекиен түйеқұстар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жастан асқан аталық түйеқұстар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жастан асқан аналық түйеқұстар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жастан 2 жасқа дейінгі аталық түйеқұстар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жастан 2 жасқа дейінгі аналық түйеқұстар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1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10-тарау. Асыл тұқымды маралдар тізілімі</w:t>
      </w:r>
    </w:p>
    <w:bookmarkEnd w:id="62"/>
    <w:bookmarkStart w:name="z7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Астана, облыс, республикалық маңызы бар қала әкімшілік-аумақтық объектілердің</w:t>
      </w:r>
    </w:p>
    <w:bookmarkEnd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жіктеуішіне сәйкес: ________________________________</w:t>
      </w:r>
    </w:p>
    <w:bookmarkStart w:name="z7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Өнімділік бағыты: __________________</w:t>
      </w:r>
    </w:p>
    <w:bookmarkEnd w:id="64"/>
    <w:bookmarkStart w:name="z7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Өсірілетін тұқым: __________________________</w:t>
      </w:r>
    </w:p>
    <w:bookmarkEnd w:id="6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Жастық-жыныстық топтар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Шаруашылықтардың саны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асыл тұқымды жануарлар, бас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сыныптар бойынша, бас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маралдардың бұқалары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аналық маралдар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жастан 3 жасқа дейінгі аталық маралдар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 жастан 3 жасқа дейінгі аналық маралдар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 жастан 2 жасқа дейінгі аталық маралдар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айдан 1,5 жасқа дейінгі төлдер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5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11-тарау. Асыл тұқымды теңбіл бұғылар тізілімі</w:t>
      </w:r>
    </w:p>
    <w:bookmarkEnd w:id="66"/>
    <w:bookmarkStart w:name="z7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Астана, облыс, республикалық маңызы бар қала әкімшілік-аумақтық объектілердің</w:t>
      </w:r>
    </w:p>
    <w:bookmarkEnd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жіктеуішіне сәйкес: ________________________________</w:t>
      </w:r>
    </w:p>
    <w:bookmarkStart w:name="z7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Өнімділік бағыты: __________________</w:t>
      </w:r>
    </w:p>
    <w:bookmarkEnd w:id="68"/>
    <w:bookmarkStart w:name="z7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Өсірілетін тұқымы: __________________________</w:t>
      </w:r>
    </w:p>
    <w:bookmarkEnd w:id="6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Жастық-жыныстық топтар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Шаруашылықтардың саны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асыл тұқымды жануарлар, бас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сыныптар бойынша, бас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теңбіл бұғылардың бұқалары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аналық бұғылар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жастан 3 жасқа дейінгі аталық бұғылар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 жастан 3 жасқа дейінгі аналық бұғылар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 жастан 2 жасқа дейінгі аталық бұғылар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айдан 1,5 жасқа дейінгі төлдер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9" w:id="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12-тарау. Асыл тұқымды баларалар тізілімі</w:t>
      </w:r>
    </w:p>
    <w:bookmarkEnd w:id="70"/>
    <w:bookmarkStart w:name="z8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Астана, облыс, республикалық маңызы бар қала әкімшілік-аумақтық объектілердің</w:t>
      </w:r>
    </w:p>
    <w:bookmarkEnd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жіктеуішіне сәйкес: ________________________________</w:t>
      </w:r>
    </w:p>
    <w:bookmarkStart w:name="z8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Өнімділік бағыты: __________________</w:t>
      </w:r>
    </w:p>
    <w:bookmarkEnd w:id="72"/>
    <w:bookmarkStart w:name="z8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Өсірілетін тұқым: __________________________</w:t>
      </w:r>
    </w:p>
    <w:bookmarkEnd w:id="7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астық-жыныстық топтар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Шаруашылықтардың саны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балара ұялары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сыныптар бойынша, балара ұялары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балара ұялары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 аралар ұясы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Атауы_________________________________________________________</w:t>
      </w:r>
    </w:p>
    <w:bookmarkEnd w:id="74"/>
    <w:bookmarkStart w:name="z8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Мекенжайы____________________________________________________</w:t>
      </w:r>
    </w:p>
    <w:bookmarkEnd w:id="75"/>
    <w:bookmarkStart w:name="z8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Телефоны________________________________________________________</w:t>
      </w:r>
    </w:p>
    <w:bookmarkEnd w:id="76"/>
    <w:bookmarkStart w:name="z8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Электрондық почтасының мекенжайы __________________________________</w:t>
      </w:r>
    </w:p>
    <w:bookmarkEnd w:id="77"/>
    <w:bookmarkStart w:name="z8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Орындаушы____________________________________________________</w:t>
      </w:r>
    </w:p>
    <w:bookmarkEnd w:id="78"/>
    <w:bookmarkStart w:name="z8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аты және әкесінің аты (бар болса), тегі</w:t>
      </w:r>
    </w:p>
    <w:bookmarkEnd w:id="79"/>
    <w:bookmarkStart w:name="z8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Басшы немесе оның міндетін атқарушы адам</w:t>
      </w:r>
    </w:p>
    <w:bookmarkEnd w:id="80"/>
    <w:bookmarkStart w:name="z9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</w:t>
      </w:r>
    </w:p>
    <w:bookmarkEnd w:id="81"/>
    <w:bookmarkStart w:name="z9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аты және әкесінің аты (бар болса), тегі</w:t>
      </w:r>
    </w:p>
    <w:bookmarkEnd w:id="82"/>
    <w:bookmarkStart w:name="z9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Ескерту: Әкімшілік деректерді өтеусіз негізде жинауға арналған "Асыл тұқымды жануарлардың тізілімі" нысанын толтыру бойынша түсіндірме осы нысанға қосымшада келтірілген.</w:t>
      </w:r>
    </w:p>
    <w:bookmarkEnd w:id="8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деректерді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өтеусіз негізде жинауға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арналған "Асыл тұқымды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жануарлар тізілімі"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нысанына қосымша</w:t>
            </w:r>
          </w:p>
        </w:tc>
      </w:tr>
    </w:tbl>
    <w:bookmarkStart w:name="z94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Әкімшілік деректерді өтеусіз негізде жинауға арналған "Асыл тұқымды жануарлар тізілімі" нысанын толтыру бойынша түсініктеме (индексі: РПЕ-1, кезеңділігі: жыл сайын)</w:t>
      </w:r>
    </w:p>
    <w:bookmarkEnd w:id="84"/>
    <w:bookmarkStart w:name="z95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85"/>
    <w:bookmarkStart w:name="z9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Осы түсініктеме әкімшілік деректерді өтеусіз негізде жинауға арналған "Асыл тұқымды жануарлар тізілімі" нысанын (бұдан әрі – Нысан) толтыруға қойылатын бірыңғай талаптарды айқындайды.</w:t>
      </w:r>
    </w:p>
    <w:bookmarkEnd w:id="86"/>
    <w:bookmarkStart w:name="z9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Нысанды республикалық палаталар толтырады.</w:t>
      </w:r>
    </w:p>
    <w:bookmarkEnd w:id="87"/>
    <w:bookmarkStart w:name="z9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Нысанға орындаушы мен басшы немесе оның міндетін атқарушы адам қол қояды.</w:t>
      </w:r>
    </w:p>
    <w:bookmarkEnd w:id="88"/>
    <w:bookmarkStart w:name="z9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Нысанды республикалық палаталар Қазақстан Республикасының Ауыл шаруашылығы министрлігіне жыл сайын, есепті жылдан кейінгі жылдың оныншы қаңтарына дейін ұсынады.</w:t>
      </w:r>
    </w:p>
    <w:bookmarkEnd w:id="89"/>
    <w:bookmarkStart w:name="z10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Нысан қазақ және орыс тілдерінде толтырылады.</w:t>
      </w:r>
    </w:p>
    <w:bookmarkEnd w:id="90"/>
    <w:bookmarkStart w:name="z101" w:id="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Нысанды толтыру бойынша түсініктеме</w:t>
      </w:r>
    </w:p>
    <w:bookmarkEnd w:id="91"/>
    <w:bookmarkStart w:name="z10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Нысанның 1-тарауының 1-бағанында жастық-жыныстық топтары көрсетіледі.</w:t>
      </w:r>
    </w:p>
    <w:bookmarkEnd w:id="92"/>
    <w:bookmarkStart w:name="z10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Нысанның 1-тарауының 2-бағанында шаруашылықтардың жалпы саны көрсетіледі.</w:t>
      </w:r>
    </w:p>
    <w:bookmarkEnd w:id="93"/>
    <w:bookmarkStart w:name="z10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Нысанның 1-тарауының 3-бағанында асыл тұқымды жануарлардың жалпы саны көрсетіледі.</w:t>
      </w:r>
    </w:p>
    <w:bookmarkEnd w:id="94"/>
    <w:bookmarkStart w:name="z10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Нысанның 1-тарауының 4-бағанында индекстік бағасы бар және тұқымдық құндылығы бойынша бағаланған асыл тұқымды жануарлардың саны көрсетіледі.</w:t>
      </w:r>
    </w:p>
    <w:bookmarkEnd w:id="95"/>
    <w:bookmarkStart w:name="z10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Нысанның 1-тарауының 5-бағанында элита рекорд сыныбындағы асыл тұқымды жануарлардың саны көрсетіледі.</w:t>
      </w:r>
    </w:p>
    <w:bookmarkEnd w:id="96"/>
    <w:bookmarkStart w:name="z10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Нысанның 1-тарауының 6-бағанында элита сыныбындағы асыл тұқымды жануарлардың саны көрсетіледі.</w:t>
      </w:r>
    </w:p>
    <w:bookmarkEnd w:id="97"/>
    <w:bookmarkStart w:name="z10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Нысанның 1-тарауының 7-бағанында I сыныпты асыл тұқымды жануарлардың саны көрсетіледі.</w:t>
      </w:r>
    </w:p>
    <w:bookmarkEnd w:id="98"/>
    <w:bookmarkStart w:name="z10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Нысанның 1-тарауының 8-бағанында II сыныпты асыл тұқымды жануарлардың саны көрсетілед.</w:t>
      </w:r>
    </w:p>
    <w:bookmarkEnd w:id="99"/>
    <w:bookmarkStart w:name="z11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Нысанның 2-тарауының 1-бағанында жастық-жыныстық топтары көрсетіледі.</w:t>
      </w:r>
    </w:p>
    <w:bookmarkEnd w:id="100"/>
    <w:bookmarkStart w:name="z11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Нысанның 2-тарауының 2-бағанында шаруашылықтардың жалпы саны көрсетіледі.</w:t>
      </w:r>
    </w:p>
    <w:bookmarkEnd w:id="101"/>
    <w:bookmarkStart w:name="z11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Нысанның 2-тарауының 3-бағанында асыл тұқымды жануарлардың жалпы саны көрсетіледі.</w:t>
      </w:r>
    </w:p>
    <w:bookmarkEnd w:id="102"/>
    <w:bookmarkStart w:name="z11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Нысанның 2-тарауының 4-бағанында элита сыныбындағы асыл тұқымды жануарлардың саны көрсетіледі.</w:t>
      </w:r>
    </w:p>
    <w:bookmarkEnd w:id="103"/>
    <w:bookmarkStart w:name="z11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Нысанның 2-тарауының 5-бағанында I сыныпты асыл тұқымды жануарлардың саны көрсетіледі.</w:t>
      </w:r>
    </w:p>
    <w:bookmarkEnd w:id="104"/>
    <w:bookmarkStart w:name="z11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Нысанның 3-тарауының 1-бағанында жастық-жыныстық топтары көрсетіледі.</w:t>
      </w:r>
    </w:p>
    <w:bookmarkEnd w:id="105"/>
    <w:bookmarkStart w:name="z11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Нысанның 3-тарауының 2-бағанында шаруашылықтардың жалпы саны көрсетіледі.</w:t>
      </w:r>
    </w:p>
    <w:bookmarkEnd w:id="106"/>
    <w:bookmarkStart w:name="z11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Нысанның 3-тарауының 3-бағанында асыл тұқымды жануарлардың жалпы саны көрсетіледі.</w:t>
      </w:r>
    </w:p>
    <w:bookmarkEnd w:id="107"/>
    <w:bookmarkStart w:name="z118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Нысанның 3-тарауының 4-бағанында элита сыныбындағы асыл тұқымды жануарлардың саны көрсетіледі.</w:t>
      </w:r>
    </w:p>
    <w:bookmarkEnd w:id="108"/>
    <w:bookmarkStart w:name="z119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Нысанның 3-тарауының 5-бағанында I сыныпты асыл тұқымды жануарлардың саны көрсетіледі.</w:t>
      </w:r>
    </w:p>
    <w:bookmarkEnd w:id="109"/>
    <w:bookmarkStart w:name="z120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Нысанның 3-тарауының 6-бағанында II сыныпты асыл тұқымды жануарлардың саны көрсетіледі.</w:t>
      </w:r>
    </w:p>
    <w:bookmarkEnd w:id="110"/>
    <w:bookmarkStart w:name="z121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Нысанның 4-тарауының 1-бағанында жастық-жыныстық топтары көрсетіледі.</w:t>
      </w:r>
    </w:p>
    <w:bookmarkEnd w:id="111"/>
    <w:bookmarkStart w:name="z122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Нысанның 4-тарауының 2-бағанында шаруашылықтардың жалпы саны көрсетіледі.</w:t>
      </w:r>
    </w:p>
    <w:bookmarkEnd w:id="112"/>
    <w:bookmarkStart w:name="z123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Нысанның 4-тарауының 3-бағанында асыл тұқымды жануарлардың жалпы саны көрсетіледі.</w:t>
      </w:r>
    </w:p>
    <w:bookmarkEnd w:id="113"/>
    <w:bookmarkStart w:name="z124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Нысанның 4-тарауының 4-бағанында элита сыныбындағы асыл тұқымды жануарлардың саны көрсетіледі.</w:t>
      </w:r>
    </w:p>
    <w:bookmarkEnd w:id="114"/>
    <w:bookmarkStart w:name="z125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Нысанның 4-тарауының 5-бағанында I сыныпты асыл тұқымды жануарлардың саны көрсетіледі.</w:t>
      </w:r>
    </w:p>
    <w:bookmarkEnd w:id="115"/>
    <w:bookmarkStart w:name="z126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Нысанның 5-тарауының 1-бағанында жастық-жыныстық топтары көрсетіледі.</w:t>
      </w:r>
    </w:p>
    <w:bookmarkEnd w:id="116"/>
    <w:bookmarkStart w:name="z127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Нысанның 5-тарауының 2-бағанында шаруашылықтардың жалпы саны көрсетіледі.</w:t>
      </w:r>
    </w:p>
    <w:bookmarkEnd w:id="117"/>
    <w:bookmarkStart w:name="z128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Нысанның 5-тарауының 3-бағанында асыл тұқымды жануарлардың жалпы саны көрсетіледі.</w:t>
      </w:r>
    </w:p>
    <w:bookmarkEnd w:id="118"/>
    <w:bookmarkStart w:name="z129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Нысанның 5-тарауының 4-бағанында элита рекорд сыныбындағы асыл тұқымды жануарлардың саны көрсетіледі.</w:t>
      </w:r>
    </w:p>
    <w:bookmarkEnd w:id="119"/>
    <w:bookmarkStart w:name="z130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Нысанның 5-тарауының 5-бағанында элита сыныбындағы асыл тұқымды жануарлардың саны көрсетіледі.</w:t>
      </w:r>
    </w:p>
    <w:bookmarkEnd w:id="120"/>
    <w:bookmarkStart w:name="z131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Нысанның 5-тарауының 6-бағанында I сыныпты асыл тұқымды жануарлардың саны көрсетіледі.</w:t>
      </w:r>
    </w:p>
    <w:bookmarkEnd w:id="121"/>
    <w:bookmarkStart w:name="z132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Нысанның 5-тарауының 7-бағанында II сыныпты асыл тұқымды жануарлардың саны көрсетіледі.</w:t>
      </w:r>
    </w:p>
    <w:bookmarkEnd w:id="122"/>
    <w:bookmarkStart w:name="z133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Нысанның 6-тарауының 1-бағанында жастық-жыныстық топтары көрсетіледі.</w:t>
      </w:r>
    </w:p>
    <w:bookmarkEnd w:id="123"/>
    <w:bookmarkStart w:name="z134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Нысанның 6-тарауының 2-бағанында шаруашылықтардың жалпы саны көрсетіледі.</w:t>
      </w:r>
    </w:p>
    <w:bookmarkEnd w:id="124"/>
    <w:bookmarkStart w:name="z135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Нысанның 6-тарауының 3-бағанында асыл тұқымды жануарлардың жалпы саны көрсетіледі.</w:t>
      </w:r>
    </w:p>
    <w:bookmarkEnd w:id="125"/>
    <w:bookmarkStart w:name="z136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Нысанның 6-тарауының 4-бағанында элита сыныбындағы асыл тұқымды жануарлардың саны көрсетіледі.</w:t>
      </w:r>
    </w:p>
    <w:bookmarkEnd w:id="126"/>
    <w:bookmarkStart w:name="z137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Нысанның 6-тарауының 5-бағанында I сыныпты асыл тұқымды жануарлардың саны көрсетіледі.</w:t>
      </w:r>
    </w:p>
    <w:bookmarkEnd w:id="127"/>
    <w:bookmarkStart w:name="z138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Нысанның 6-тарауының 6-бағанында II сыныпты асыл тұқымды жануарлардың саны көрсетіледі.</w:t>
      </w:r>
    </w:p>
    <w:bookmarkEnd w:id="128"/>
    <w:bookmarkStart w:name="z139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Нысанның 7-тарауының 1-бағанында жастық-жыныстық топтары көрсетіледі.</w:t>
      </w:r>
    </w:p>
    <w:bookmarkEnd w:id="129"/>
    <w:bookmarkStart w:name="z140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Нысанның 7-тарауының 2-бағанында шаруашылықтардың жалпы саны көрсетіледі.</w:t>
      </w:r>
    </w:p>
    <w:bookmarkEnd w:id="130"/>
    <w:bookmarkStart w:name="z141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Нысанның 7-тарауының 3-бағанында асыл тұқымды жануарлардың жалпы саны көрсетіледі.</w:t>
      </w:r>
    </w:p>
    <w:bookmarkEnd w:id="131"/>
    <w:bookmarkStart w:name="z142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Нысанның 7-тарауының 4-бағанында элита сыныбындағы асыл тұқымды жануарлардың саны көрсетіледі.</w:t>
      </w:r>
    </w:p>
    <w:bookmarkEnd w:id="132"/>
    <w:bookmarkStart w:name="z143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Нысанның 7-тарауының 5-бағанында I сыныпты асыл тұқымды жануарлардың саны көрсетіледі.</w:t>
      </w:r>
    </w:p>
    <w:bookmarkEnd w:id="133"/>
    <w:bookmarkStart w:name="z144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Нысанның 7-тарауының 6-бағанында II сыныпты асыл тұқымды жануарлардың саны көрсетіледі.</w:t>
      </w:r>
    </w:p>
    <w:bookmarkEnd w:id="134"/>
    <w:bookmarkStart w:name="z145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Нысанның 8-тарауының 1-бағанында топтары көрсетіледі.</w:t>
      </w:r>
    </w:p>
    <w:bookmarkEnd w:id="135"/>
    <w:bookmarkStart w:name="z146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Нысанның 8-тарауының 2-бағанында шаруашылықтардың жалпы саны көрсетіледі.</w:t>
      </w:r>
    </w:p>
    <w:bookmarkEnd w:id="136"/>
    <w:bookmarkStart w:name="z147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Нысанның 8-тарауының 3-бағанында асыл тұқымды құстардың жалпы саны көрсетіледі.</w:t>
      </w:r>
    </w:p>
    <w:bookmarkEnd w:id="137"/>
    <w:bookmarkStart w:name="z148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Нысанның 8-тарауының 4-бағанында элита сыныбындағы асыл тұқымды құстардың саны көрсетіледі.</w:t>
      </w:r>
    </w:p>
    <w:bookmarkEnd w:id="138"/>
    <w:bookmarkStart w:name="z149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Нысанның 8-тарауының 5-бағанында I сыныпты асыл тұқымды құстардың саны көрсетіледі.</w:t>
      </w:r>
    </w:p>
    <w:bookmarkEnd w:id="139"/>
    <w:bookmarkStart w:name="z150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Нысанның 8-тарауының 6-бағанында II сыныпты асыл тұқымды құстардың саны көрсетіледі.</w:t>
      </w:r>
    </w:p>
    <w:bookmarkEnd w:id="140"/>
    <w:bookmarkStart w:name="z151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Нысанның 9-тарауының 1-бағанында жастық-жыныстық топтары көрсетіледі.</w:t>
      </w:r>
    </w:p>
    <w:bookmarkEnd w:id="141"/>
    <w:bookmarkStart w:name="z152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Нысанның 9-тарауының 2-бағанында шаруашылықтардың жалпы саны көрсетіледі.</w:t>
      </w:r>
    </w:p>
    <w:bookmarkEnd w:id="142"/>
    <w:bookmarkStart w:name="z153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Нысанның 9-тарауының 3-бағанында асыл тұқымды түйеқұстардың жалпы саны көрсетіледі.</w:t>
      </w:r>
    </w:p>
    <w:bookmarkEnd w:id="143"/>
    <w:bookmarkStart w:name="z154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Нысанның 9-тарауының 4-бағанында элита сыныбындағы асыл тұқымды түйеқұстардың саны көрсетіледі.</w:t>
      </w:r>
    </w:p>
    <w:bookmarkEnd w:id="144"/>
    <w:bookmarkStart w:name="z155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Нысанның 9-тарауының 5-бағанында I сыныпты асыл тұқымды түйеқұстардың саны көрсетіледі.</w:t>
      </w:r>
    </w:p>
    <w:bookmarkEnd w:id="145"/>
    <w:bookmarkStart w:name="z156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Нысанның 9-тарауының 6-бағанында II сыныпты асыл тұқымды түйеқұстардың саны көрсетіледі.</w:t>
      </w:r>
    </w:p>
    <w:bookmarkEnd w:id="146"/>
    <w:bookmarkStart w:name="z157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Нысанның 10-тарауының 1-бағанында жастық-жыныстық топтары көрсетіледі.</w:t>
      </w:r>
    </w:p>
    <w:bookmarkEnd w:id="147"/>
    <w:bookmarkStart w:name="z158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Нысанның 10-тарауының 2-бағанында шаруашылықтардың жалпы саны көрсетіледі.</w:t>
      </w:r>
    </w:p>
    <w:bookmarkEnd w:id="148"/>
    <w:bookmarkStart w:name="z159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Нысанның 10-тарауының 3-бағанында асыл тұқымды жануарлардың жалпы саны көрсетіледі.</w:t>
      </w:r>
    </w:p>
    <w:bookmarkEnd w:id="149"/>
    <w:bookmarkStart w:name="z160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Нысанның 10-тарауының 4-бағанында элита сыныбындағы асыл тұқымды жануарлардың саны көрсетіледі.</w:t>
      </w:r>
    </w:p>
    <w:bookmarkEnd w:id="150"/>
    <w:bookmarkStart w:name="z161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Нысанның 10-тарауының 5-бағанында I сыныпты асыл тұқымды жануарлардың саны көрсетіледі.</w:t>
      </w:r>
    </w:p>
    <w:bookmarkEnd w:id="151"/>
    <w:bookmarkStart w:name="z162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Нысанның 10-тарауының 6-бағанында II сыныпты асыл тұқымды жануарлардың саны көрсетіледі.</w:t>
      </w:r>
    </w:p>
    <w:bookmarkEnd w:id="152"/>
    <w:bookmarkStart w:name="z163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Нысанның 11-тарауының 1-бағанында жастық-жыныстық топтары көрсетіледі.</w:t>
      </w:r>
    </w:p>
    <w:bookmarkEnd w:id="153"/>
    <w:bookmarkStart w:name="z164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Нысанның 11-тарауының 2-бағанында шаруашылықтардың жалпы саны көрсетіледі.</w:t>
      </w:r>
    </w:p>
    <w:bookmarkEnd w:id="154"/>
    <w:bookmarkStart w:name="z165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Нысанның 11-тарауының 3-бағанында асыл тұқымды жануарлардың жалпы саны көрсетіледі.</w:t>
      </w:r>
    </w:p>
    <w:bookmarkEnd w:id="155"/>
    <w:bookmarkStart w:name="z166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70. Нысанның 11-тарауының 4-бағанында элита сыныбындағы асыл тұқымды жануарлардың саны көрсетіледі.</w:t>
      </w:r>
    </w:p>
    <w:bookmarkEnd w:id="156"/>
    <w:bookmarkStart w:name="z167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Нысанның 11-тарауының 5-бағанында I сыныпты асыл тұқымды жануарлардың саны көрсетіледі.</w:t>
      </w:r>
    </w:p>
    <w:bookmarkEnd w:id="157"/>
    <w:bookmarkStart w:name="z168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72. Нысанның 11-тарауының 6-бағанында II сыныпты асыл тұқымды жануарлардың саны көрсетіледі</w:t>
      </w:r>
    </w:p>
    <w:bookmarkEnd w:id="158"/>
    <w:bookmarkStart w:name="z169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73. Нысанның 12-тарауының 1-бағанында жастық-жыныстық топтары көрсетіледі.</w:t>
      </w:r>
    </w:p>
    <w:bookmarkEnd w:id="159"/>
    <w:bookmarkStart w:name="z170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 Нысанның 12-тарауының 2-бағанында шаруашылықтардың жалпы саны көрсетіледі.</w:t>
      </w:r>
    </w:p>
    <w:bookmarkEnd w:id="160"/>
    <w:bookmarkStart w:name="z171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75. Нысанның 12-тарауының 3-бағанында асыл тұқымды балара ұяларының жалпы саны көрсетіледі.</w:t>
      </w:r>
    </w:p>
    <w:bookmarkEnd w:id="161"/>
    <w:bookmarkStart w:name="z172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76. Нысанның 12-тарауының 4-бағанында элита сыныбындағы асыл тұқымды балара ұяларының саны көрсетіледі.</w:t>
      </w:r>
    </w:p>
    <w:bookmarkEnd w:id="162"/>
    <w:bookmarkStart w:name="z173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77. Нысанның 12-тарауының 5-бағанында I сыныпты асыл тұқымды балара ұяларының саны көрсетіледі.</w:t>
      </w:r>
    </w:p>
    <w:bookmarkEnd w:id="163"/>
    <w:bookmarkStart w:name="z174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78. Нысанның 12-тарауының 6-бағанында II сыныпты асыл тұқымды балара ұяларының саны көрсетіледі.</w:t>
      </w:r>
    </w:p>
    <w:bookmarkEnd w:id="164"/>
    <w:bookmarkStart w:name="z175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79. Нысанның 12-тарауының 7-бағанында III сыныпты асыл тұқымды балара ұяларының саны көрсетіледі.</w:t>
      </w:r>
    </w:p>
    <w:bookmarkEnd w:id="16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