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04198" w14:textId="91041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"Арнайы комиссияны қалыптастыру қағидаларын және Арнайы комиссия туралы ережені бекіту туралы" Қазақстан Республикасы Ұлттық экономика министрінің 2023 жылғы 10 шілдедегі № 134 бұйрығына және "Әлеуметтік кәсіпкерлік субъектілерінің тізілімін жүргізу қағидаларын бекіту туралы" Қазақстан Республикасы Ұлттық экономика министрінің міндетін атқарушының 2023 жылғы 17 шілдедегі № 140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31 тамыздағы № 140 бұйрығы. Қазақстан Республикасының Әділет министрлігінде 2026 жылғы 1 қыркүйекте № 39787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"Арнайы комиссияны қалыптастыру қағидаларын және Арнайы комиссия туралы ережені бекіту туралы" Қазақстан Республикасы Ұлттық экономика министрінің 2023 жылғы 10 шілдедегі № 134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33068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Арнайы комиссияны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xml:space="preserve">
      "1. Осы Арнайы комиссияны қалыптастыру қағидалары (бұдан әрі – Қағидалар)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15-тармағының </w:t>
      </w:r>
      <w:r>
        <w:rPr>
          <w:rFonts w:ascii="Times New Roman"/>
          <w:b w:val="false"/>
          <w:i w:val="false"/>
          <w:color w:val="000000"/>
          <w:sz w:val="28"/>
        </w:rPr>
        <w:t>42) тармақшасына</w:t>
      </w:r>
      <w:r>
        <w:rPr>
          <w:rFonts w:ascii="Times New Roman"/>
          <w:b w:val="false"/>
          <w:i w:val="false"/>
          <w:color w:val="000000"/>
          <w:sz w:val="28"/>
        </w:rPr>
        <w:t xml:space="preserve"> сәйкес әзірленді және астананың, облыстардың және республикалық маңызы бар қалалардың жергілікті атқарушы органдары жанынан құрылатын арнайы комиссияны қалыптастыру тәртібін айқындайды.</w:t>
      </w:r>
    </w:p>
    <w:bookmarkEnd w:id="3"/>
    <w:bookmarkStart w:name="z12" w:id="4"/>
    <w:p>
      <w:pPr>
        <w:spacing w:after="0"/>
        <w:ind w:left="0"/>
        <w:jc w:val="both"/>
      </w:pPr>
      <w:r>
        <w:rPr>
          <w:rFonts w:ascii="Times New Roman"/>
          <w:b w:val="false"/>
          <w:i w:val="false"/>
          <w:color w:val="000000"/>
          <w:sz w:val="28"/>
        </w:rPr>
        <w:t>
      2. Осы Қағидаларда пайдаланылатын негізгі ұғымдар:</w:t>
      </w:r>
    </w:p>
    <w:bookmarkEnd w:id="4"/>
    <w:bookmarkStart w:name="z13" w:id="5"/>
    <w:p>
      <w:pPr>
        <w:spacing w:after="0"/>
        <w:ind w:left="0"/>
        <w:jc w:val="both"/>
      </w:pPr>
      <w:r>
        <w:rPr>
          <w:rFonts w:ascii="Times New Roman"/>
          <w:b w:val="false"/>
          <w:i w:val="false"/>
          <w:color w:val="000000"/>
          <w:sz w:val="28"/>
        </w:rPr>
        <w:t>
      1) арнайы комиссия (бұдан әрі – комиссия) – дара кәсіпкерлер мен заңды тұлғаларды (ірі кәсіпкерлік субъектілерін қоспағанда) әлеуметтік кәсіпкерлік субъектілерінің тізіліміне қосуға қатысты мәселелерді қарау мақсатында мемлекеттік органдардың, "Атамекен" Қазақстан Республикасының ұлттық кәсіпкерлер палатасының (бұдан әрі – Ұлттық кәсіпкерлер палатасы), қоғамдық бірлестіктер мен кәсіптік одақтардың өкілдері қатарынан құрылатын астананың, облыстардың және республикалық маңызы бар қалалардың жергілікті атқарушы органдары жанындағы консультативтік-кеңесші орган;</w:t>
      </w:r>
    </w:p>
    <w:bookmarkEnd w:id="5"/>
    <w:bookmarkStart w:name="z14" w:id="6"/>
    <w:p>
      <w:pPr>
        <w:spacing w:after="0"/>
        <w:ind w:left="0"/>
        <w:jc w:val="both"/>
      </w:pPr>
      <w:r>
        <w:rPr>
          <w:rFonts w:ascii="Times New Roman"/>
          <w:b w:val="false"/>
          <w:i w:val="false"/>
          <w:color w:val="000000"/>
          <w:sz w:val="28"/>
        </w:rPr>
        <w:t>
      2) әлеуметтік кәсіпкерлік субъектілерінің тізілімі (бұдан әрі – тізілім) – әлеуметтік кәсіпкерлік субъектілері болып табылатын дара кәсіпкерлер мен заңды тұлғалар туралы мәліметтерді, атап айтқанда:</w:t>
      </w:r>
    </w:p>
    <w:bookmarkEnd w:id="6"/>
    <w:bookmarkStart w:name="z15" w:id="7"/>
    <w:p>
      <w:pPr>
        <w:spacing w:after="0"/>
        <w:ind w:left="0"/>
        <w:jc w:val="both"/>
      </w:pPr>
      <w:r>
        <w:rPr>
          <w:rFonts w:ascii="Times New Roman"/>
          <w:b w:val="false"/>
          <w:i w:val="false"/>
          <w:color w:val="000000"/>
          <w:sz w:val="28"/>
        </w:rPr>
        <w:t>
      дара кәсіпкердің атауы не заңды тұлғаның атауы және тіркелген күні;</w:t>
      </w:r>
    </w:p>
    <w:bookmarkEnd w:id="7"/>
    <w:bookmarkStart w:name="z16" w:id="8"/>
    <w:p>
      <w:pPr>
        <w:spacing w:after="0"/>
        <w:ind w:left="0"/>
        <w:jc w:val="both"/>
      </w:pPr>
      <w:r>
        <w:rPr>
          <w:rFonts w:ascii="Times New Roman"/>
          <w:b w:val="false"/>
          <w:i w:val="false"/>
          <w:color w:val="000000"/>
          <w:sz w:val="28"/>
        </w:rPr>
        <w:t>
      сәйкестендіру нөмірі;</w:t>
      </w:r>
    </w:p>
    <w:bookmarkEnd w:id="8"/>
    <w:bookmarkStart w:name="z17" w:id="9"/>
    <w:p>
      <w:pPr>
        <w:spacing w:after="0"/>
        <w:ind w:left="0"/>
        <w:jc w:val="both"/>
      </w:pPr>
      <w:r>
        <w:rPr>
          <w:rFonts w:ascii="Times New Roman"/>
          <w:b w:val="false"/>
          <w:i w:val="false"/>
          <w:color w:val="000000"/>
          <w:sz w:val="28"/>
        </w:rPr>
        <w:t>
      заңды мекенжайы (орналасқан жері);</w:t>
      </w:r>
    </w:p>
    <w:bookmarkEnd w:id="9"/>
    <w:bookmarkStart w:name="z18" w:id="10"/>
    <w:p>
      <w:pPr>
        <w:spacing w:after="0"/>
        <w:ind w:left="0"/>
        <w:jc w:val="both"/>
      </w:pPr>
      <w:r>
        <w:rPr>
          <w:rFonts w:ascii="Times New Roman"/>
          <w:b w:val="false"/>
          <w:i w:val="false"/>
          <w:color w:val="000000"/>
          <w:sz w:val="28"/>
        </w:rPr>
        <w:t>
      әлеуметтік кәсіпкерлік субъектісінің тізіліміне қосылған күнді;</w:t>
      </w:r>
    </w:p>
    <w:bookmarkEnd w:id="10"/>
    <w:bookmarkStart w:name="z19" w:id="11"/>
    <w:p>
      <w:pPr>
        <w:spacing w:after="0"/>
        <w:ind w:left="0"/>
        <w:jc w:val="both"/>
      </w:pPr>
      <w:r>
        <w:rPr>
          <w:rFonts w:ascii="Times New Roman"/>
          <w:b w:val="false"/>
          <w:i w:val="false"/>
          <w:color w:val="000000"/>
          <w:sz w:val="28"/>
        </w:rPr>
        <w:t xml:space="preserve">
      әлеуметтік кәсіпкерлік субъектісінің санатын қамтитын цифрлық дерекқор. </w:t>
      </w:r>
    </w:p>
    <w:bookmarkEnd w:id="11"/>
    <w:bookmarkStart w:name="z20" w:id="12"/>
    <w:p>
      <w:pPr>
        <w:spacing w:after="0"/>
        <w:ind w:left="0"/>
        <w:jc w:val="both"/>
      </w:pPr>
      <w:r>
        <w:rPr>
          <w:rFonts w:ascii="Times New Roman"/>
          <w:b w:val="false"/>
          <w:i w:val="false"/>
          <w:color w:val="000000"/>
          <w:sz w:val="28"/>
        </w:rPr>
        <w:t>
      3. Комиссияны қалыптастыру мақсатында астананың, облыстың және республикалық маңызы бар қаланың жергілікті атқарушы органы жыл сайын 1 желтоқсанға дейін дара кәсіпкерлер мен заңды тұлғаларды (ірі кәсіпкерлік субъектілерін қоспағанда) тізілімге қосу мәселелерін қарау бойынша кандидатураны ұсынуы үшін тиісті әкімшілік-аумақтық бірліктің аумағындағы мемлекеттік органдарға, Ұлттық кәсіпкерлер палатасына, қоғамдық бірлестіктер мен кәсіптік одақтарға сұрау салу жібереді.";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2" w:id="13"/>
    <w:p>
      <w:pPr>
        <w:spacing w:after="0"/>
        <w:ind w:left="0"/>
        <w:jc w:val="both"/>
      </w:pPr>
      <w:r>
        <w:rPr>
          <w:rFonts w:ascii="Times New Roman"/>
          <w:b w:val="false"/>
          <w:i w:val="false"/>
          <w:color w:val="000000"/>
          <w:sz w:val="28"/>
        </w:rPr>
        <w:t>
      "5. Дара кәсіпкерлер мен заңды тұлғаларды (ірі кәсіпкерлік субъектілерін қоспағанда) тізілімге қосу мәселелерін қарау жөніндегі комиссияның құрамы астананың, облыстың және республикалық маңызы бар қаланың тиісті жергілікті атқарушы органы әкімінің шешімімен 31 желтоқсаннан кешіктірілмей бекітіледі.";</w:t>
      </w:r>
    </w:p>
    <w:bookmarkEnd w:id="13"/>
    <w:bookmarkStart w:name="z23" w:id="14"/>
    <w:p>
      <w:pPr>
        <w:spacing w:after="0"/>
        <w:ind w:left="0"/>
        <w:jc w:val="both"/>
      </w:pPr>
      <w:r>
        <w:rPr>
          <w:rFonts w:ascii="Times New Roman"/>
          <w:b w:val="false"/>
          <w:i w:val="false"/>
          <w:color w:val="000000"/>
          <w:sz w:val="28"/>
        </w:rPr>
        <w:t xml:space="preserve">
      көрсетілген бұйрықпен бекітілген Арнайы комиссия туралы </w:t>
      </w:r>
      <w:r>
        <w:rPr>
          <w:rFonts w:ascii="Times New Roman"/>
          <w:b w:val="false"/>
          <w:i w:val="false"/>
          <w:color w:val="000000"/>
          <w:sz w:val="28"/>
        </w:rPr>
        <w:t>ережеде</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5" w:id="15"/>
    <w:p>
      <w:pPr>
        <w:spacing w:after="0"/>
        <w:ind w:left="0"/>
        <w:jc w:val="both"/>
      </w:pPr>
      <w:r>
        <w:rPr>
          <w:rFonts w:ascii="Times New Roman"/>
          <w:b w:val="false"/>
          <w:i w:val="false"/>
          <w:color w:val="000000"/>
          <w:sz w:val="28"/>
        </w:rPr>
        <w:t xml:space="preserve">
      "1. Осы Арнайы комиссия туралы ереже (бұдан әрі – Ереже)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15-тармағының </w:t>
      </w:r>
      <w:r>
        <w:rPr>
          <w:rFonts w:ascii="Times New Roman"/>
          <w:b w:val="false"/>
          <w:i w:val="false"/>
          <w:color w:val="000000"/>
          <w:sz w:val="28"/>
        </w:rPr>
        <w:t>42) тармақшасына</w:t>
      </w:r>
      <w:r>
        <w:rPr>
          <w:rFonts w:ascii="Times New Roman"/>
          <w:b w:val="false"/>
          <w:i w:val="false"/>
          <w:color w:val="000000"/>
          <w:sz w:val="28"/>
        </w:rPr>
        <w:t xml:space="preserve"> сәйкес әзірленді және астананың, облыстардың және республикалық маңызы бар қалалардың жергілікті атқарушы органдары жанынан құрылатын арнайы комиссияның (бұдан әрі – комиссия) мәртебесі мен өкілеттіктерін айқындайды."; </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27" w:id="16"/>
    <w:p>
      <w:pPr>
        <w:spacing w:after="0"/>
        <w:ind w:left="0"/>
        <w:jc w:val="both"/>
      </w:pPr>
      <w:r>
        <w:rPr>
          <w:rFonts w:ascii="Times New Roman"/>
          <w:b w:val="false"/>
          <w:i w:val="false"/>
          <w:color w:val="000000"/>
          <w:sz w:val="28"/>
        </w:rPr>
        <w:t>
      "3. Астананың, облыстың және республикалық маңызы бар қаланың әкімі айқындайтын әлеуметтік кәсіпкерлік саласындағы жұмыстарды жүргізуге жауапты астананың, облыстың және республикалық маңызы бар қаланың деңгейіндегі жергілікті атқарушы органның құрылымдық бөлімшесі комиссияның жұмыс органы болып табылады.</w:t>
      </w:r>
    </w:p>
    <w:bookmarkEnd w:id="16"/>
    <w:bookmarkStart w:name="z28" w:id="17"/>
    <w:p>
      <w:pPr>
        <w:spacing w:after="0"/>
        <w:ind w:left="0"/>
        <w:jc w:val="both"/>
      </w:pPr>
      <w:r>
        <w:rPr>
          <w:rFonts w:ascii="Times New Roman"/>
          <w:b w:val="false"/>
          <w:i w:val="false"/>
          <w:color w:val="000000"/>
          <w:sz w:val="28"/>
        </w:rPr>
        <w:t>
      4. Комиссияның қызметі астана, облыс және республикалық маңызы бар қала әкімі шешімінің негізінде тоқтатылады.";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30" w:id="18"/>
    <w:p>
      <w:pPr>
        <w:spacing w:after="0"/>
        <w:ind w:left="0"/>
        <w:jc w:val="both"/>
      </w:pPr>
      <w:r>
        <w:rPr>
          <w:rFonts w:ascii="Times New Roman"/>
          <w:b w:val="false"/>
          <w:i w:val="false"/>
          <w:color w:val="000000"/>
          <w:sz w:val="28"/>
        </w:rPr>
        <w:t>
      "27. Комиссия хатшысы отырыстың хаттамасын бекіткен күннен бастап күнтізбелік бес күннен кешіктірмей комиссия мүшелеріне, өздерін тізілімге енгізуге үміткер дара кәсіпкерлер мен заңды тұлғаларға (ірі кәсіпкерлік субъектілерін қоспағанда) комиссия отырысы хаттамасының көшірмесін қағаз және (немесе) цифрлық нысанда жібереді.".</w:t>
      </w:r>
    </w:p>
    <w:bookmarkEnd w:id="18"/>
    <w:bookmarkStart w:name="z31" w:id="19"/>
    <w:p>
      <w:pPr>
        <w:spacing w:after="0"/>
        <w:ind w:left="0"/>
        <w:jc w:val="both"/>
      </w:pPr>
      <w:r>
        <w:rPr>
          <w:rFonts w:ascii="Times New Roman"/>
          <w:b w:val="false"/>
          <w:i w:val="false"/>
          <w:color w:val="000000"/>
          <w:sz w:val="28"/>
        </w:rPr>
        <w:t xml:space="preserve">
      2. "Әлеуметтік кәсіпкерлік субъектілерінің тізілімін жүргізу қағидаларын бекіту туралы" Қазақстан Республикасы Ұлттық экономика министрінің міндетін атқарушының 2023 жылғы 17 шілдедегі № 140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33105 болып тіркелген) мынадай өзгеріс енгізілсін:</w:t>
      </w:r>
    </w:p>
    <w:bookmarkEnd w:id="19"/>
    <w:bookmarkStart w:name="z32" w:id="20"/>
    <w:p>
      <w:pPr>
        <w:spacing w:after="0"/>
        <w:ind w:left="0"/>
        <w:jc w:val="both"/>
      </w:pPr>
      <w:r>
        <w:rPr>
          <w:rFonts w:ascii="Times New Roman"/>
          <w:b w:val="false"/>
          <w:i w:val="false"/>
          <w:color w:val="000000"/>
          <w:sz w:val="28"/>
        </w:rPr>
        <w:t xml:space="preserve">
      көрсетілген бұйрықпен бекітілген Әлеуметтік кәсіпкерлік субъектілерінің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0"/>
    <w:bookmarkStart w:name="z33" w:id="21"/>
    <w:p>
      <w:pPr>
        <w:spacing w:after="0"/>
        <w:ind w:left="0"/>
        <w:jc w:val="both"/>
      </w:pPr>
      <w:r>
        <w:rPr>
          <w:rFonts w:ascii="Times New Roman"/>
          <w:b w:val="false"/>
          <w:i w:val="false"/>
          <w:color w:val="000000"/>
          <w:sz w:val="28"/>
        </w:rPr>
        <w:t>
      3. 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оның Қазақстан Республикасы Ұлттық экономика министрлігінің интернет-ресурсында орналастырылуын қамтамасыз етсін.</w:t>
      </w:r>
    </w:p>
    <w:bookmarkEnd w:id="21"/>
    <w:bookmarkStart w:name="z34" w:id="22"/>
    <w:p>
      <w:pPr>
        <w:spacing w:after="0"/>
        <w:ind w:left="0"/>
        <w:jc w:val="both"/>
      </w:pPr>
      <w:r>
        <w:rPr>
          <w:rFonts w:ascii="Times New Roman"/>
          <w:b w:val="false"/>
          <w:i w:val="false"/>
          <w:color w:val="000000"/>
          <w:sz w:val="28"/>
        </w:rPr>
        <w:t>
      4. Осы бұйрықтың орындалуын бақылау Қазақстан Республикасы Ұлттық экономика министрлігінің жетекшілік ететін вице-министріне жүктелсін.</w:t>
      </w:r>
    </w:p>
    <w:bookmarkEnd w:id="22"/>
    <w:bookmarkStart w:name="z35" w:id="23"/>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2026 жылғы 31 тамыздағы</w:t>
            </w:r>
            <w:r>
              <w:br/>
            </w:r>
            <w:r>
              <w:rPr>
                <w:rFonts w:ascii="Times New Roman"/>
                <w:b w:val="false"/>
                <w:i w:val="false"/>
                <w:color w:val="000000"/>
                <w:sz w:val="20"/>
              </w:rPr>
              <w:t>№ 140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2023 жылғы 17 шілдедегі</w:t>
            </w:r>
            <w:r>
              <w:br/>
            </w:r>
            <w:r>
              <w:rPr>
                <w:rFonts w:ascii="Times New Roman"/>
                <w:b w:val="false"/>
                <w:i w:val="false"/>
                <w:color w:val="000000"/>
                <w:sz w:val="20"/>
              </w:rPr>
              <w:t>№ 140 бұйрығымен</w:t>
            </w:r>
            <w:r>
              <w:br/>
            </w:r>
            <w:r>
              <w:rPr>
                <w:rFonts w:ascii="Times New Roman"/>
                <w:b w:val="false"/>
                <w:i w:val="false"/>
                <w:color w:val="000000"/>
                <w:sz w:val="20"/>
              </w:rPr>
              <w:t>бекітілген</w:t>
            </w:r>
          </w:p>
        </w:tc>
      </w:tr>
    </w:tbl>
    <w:bookmarkStart w:name="z38" w:id="24"/>
    <w:p>
      <w:pPr>
        <w:spacing w:after="0"/>
        <w:ind w:left="0"/>
        <w:jc w:val="left"/>
      </w:pPr>
      <w:r>
        <w:rPr>
          <w:rFonts w:ascii="Times New Roman"/>
          <w:b/>
          <w:i w:val="false"/>
          <w:color w:val="000000"/>
        </w:rPr>
        <w:t xml:space="preserve"> Әлеуметтік кәсіпкерлік субъектілерінің тізілімін жүргізу қағидалары</w:t>
      </w:r>
    </w:p>
    <w:bookmarkEnd w:id="24"/>
    <w:bookmarkStart w:name="z39" w:id="25"/>
    <w:p>
      <w:pPr>
        <w:spacing w:after="0"/>
        <w:ind w:left="0"/>
        <w:jc w:val="left"/>
      </w:pPr>
      <w:r>
        <w:rPr>
          <w:rFonts w:ascii="Times New Roman"/>
          <w:b/>
          <w:i w:val="false"/>
          <w:color w:val="000000"/>
        </w:rPr>
        <w:t xml:space="preserve"> 1-тарау. Жалпы ережелер</w:t>
      </w:r>
    </w:p>
    <w:bookmarkEnd w:id="25"/>
    <w:bookmarkStart w:name="z40" w:id="26"/>
    <w:p>
      <w:pPr>
        <w:spacing w:after="0"/>
        <w:ind w:left="0"/>
        <w:jc w:val="both"/>
      </w:pPr>
      <w:r>
        <w:rPr>
          <w:rFonts w:ascii="Times New Roman"/>
          <w:b w:val="false"/>
          <w:i w:val="false"/>
          <w:color w:val="000000"/>
          <w:sz w:val="28"/>
        </w:rPr>
        <w:t xml:space="preserve">
      1. Осы Әлеуметтік кәсіпкерлік субъектілерінің тізілімін жүргізу қағидалары (бұдан әрі – Қағидалар) Қазақстан Республикасының Кәсіпкерлік кодексі (бұдан әрі – Кодекс) 79-4-бабының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әлеуметтік кәсіпкерлік субъектілерінің тізілімін жүргізу тәртібін айқындайды.</w:t>
      </w:r>
    </w:p>
    <w:bookmarkEnd w:id="26"/>
    <w:bookmarkStart w:name="z41" w:id="2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7"/>
    <w:bookmarkStart w:name="z42" w:id="28"/>
    <w:p>
      <w:pPr>
        <w:spacing w:after="0"/>
        <w:ind w:left="0"/>
        <w:jc w:val="both"/>
      </w:pPr>
      <w:r>
        <w:rPr>
          <w:rFonts w:ascii="Times New Roman"/>
          <w:b w:val="false"/>
          <w:i w:val="false"/>
          <w:color w:val="000000"/>
          <w:sz w:val="28"/>
        </w:rPr>
        <w:t>
      1) арнаулы комиссия – дара кәсіпкерлер мен заңды тұлғаларды (ірі кәсіпкерлік субъектілерін қоспағанда) әлеуметтік кәсіпкерлік субъектілерінің тізіліміне енгізуге қатысты мәселелерді қарау мақсатында астананың, облыстардың және республикалық маңызы бар қалалардың жергілікті атқарушы органдары жанындағы мемлекеттік органдардың, Қазақстан Республикасының Ұлттық кәсіпкерлер палатасының, қоғамдық бірлестіктер мен кәсіптік одақтардың өкілдері қатарынан құрылатын консультативтік-кеңесші орган;</w:t>
      </w:r>
    </w:p>
    <w:bookmarkEnd w:id="28"/>
    <w:bookmarkStart w:name="z43" w:id="29"/>
    <w:p>
      <w:pPr>
        <w:spacing w:after="0"/>
        <w:ind w:left="0"/>
        <w:jc w:val="both"/>
      </w:pPr>
      <w:r>
        <w:rPr>
          <w:rFonts w:ascii="Times New Roman"/>
          <w:b w:val="false"/>
          <w:i w:val="false"/>
          <w:color w:val="000000"/>
          <w:sz w:val="28"/>
        </w:rPr>
        <w:t xml:space="preserve">
      2) әлеуметтік кәсіпкерлік субъектілерінің тізілімі (бұдан әрі – тізілім) –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дара кәсіпкерлер және әлеуметтік кәсіпкерлік субъектілері болып табылатын заңды тұлғалар туралы мәліметтерді қамтитын цифрлық дерекқор;</w:t>
      </w:r>
    </w:p>
    <w:bookmarkEnd w:id="29"/>
    <w:bookmarkStart w:name="z44" w:id="30"/>
    <w:p>
      <w:pPr>
        <w:spacing w:after="0"/>
        <w:ind w:left="0"/>
        <w:jc w:val="both"/>
      </w:pPr>
      <w:r>
        <w:rPr>
          <w:rFonts w:ascii="Times New Roman"/>
          <w:b w:val="false"/>
          <w:i w:val="false"/>
          <w:color w:val="000000"/>
          <w:sz w:val="28"/>
        </w:rPr>
        <w:t>
      3) бизнес-сәйкестендіру нөмірі (бұдан әрі – БСН) – заңды тұлға (филиал мен өкілдік) және қызметін бірлескен кәсіпкерлік түрінде жүзеге асыратын дара кәсіпкер үшін қалыптастырылатын бірегей нөмір;</w:t>
      </w:r>
    </w:p>
    <w:bookmarkEnd w:id="30"/>
    <w:bookmarkStart w:name="z45" w:id="31"/>
    <w:p>
      <w:pPr>
        <w:spacing w:after="0"/>
        <w:ind w:left="0"/>
        <w:jc w:val="both"/>
      </w:pPr>
      <w:r>
        <w:rPr>
          <w:rFonts w:ascii="Times New Roman"/>
          <w:b w:val="false"/>
          <w:i w:val="false"/>
          <w:color w:val="000000"/>
          <w:sz w:val="28"/>
        </w:rPr>
        <w:t>
      4) жеке сәйкестендiру нөмiрi – жеке тұлға үшiн қалыптастырылатын бiрегей нөмiр;</w:t>
      </w:r>
    </w:p>
    <w:bookmarkEnd w:id="31"/>
    <w:bookmarkStart w:name="z46" w:id="32"/>
    <w:p>
      <w:pPr>
        <w:spacing w:after="0"/>
        <w:ind w:left="0"/>
        <w:jc w:val="both"/>
      </w:pPr>
      <w:r>
        <w:rPr>
          <w:rFonts w:ascii="Times New Roman"/>
          <w:b w:val="false"/>
          <w:i w:val="false"/>
          <w:color w:val="000000"/>
          <w:sz w:val="28"/>
        </w:rPr>
        <w:t>
      5)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2"/>
    <w:bookmarkStart w:name="z47" w:id="33"/>
    <w:p>
      <w:pPr>
        <w:spacing w:after="0"/>
        <w:ind w:left="0"/>
        <w:jc w:val="both"/>
      </w:pPr>
      <w:r>
        <w:rPr>
          <w:rFonts w:ascii="Times New Roman"/>
          <w:b w:val="false"/>
          <w:i w:val="false"/>
          <w:color w:val="000000"/>
          <w:sz w:val="28"/>
        </w:rPr>
        <w:t>
      6) әлеуметтік кәсіпкерлік субъектісі (бұдан әрі – ӘКС) – тізілімге енгізілген дара кәсіпкер немесе заңды тұлға (ірі кәсіпкерлік субъектілерін қоспағанда);</w:t>
      </w:r>
    </w:p>
    <w:bookmarkEnd w:id="33"/>
    <w:bookmarkStart w:name="z48" w:id="34"/>
    <w:p>
      <w:pPr>
        <w:spacing w:after="0"/>
        <w:ind w:left="0"/>
        <w:jc w:val="both"/>
      </w:pPr>
      <w:r>
        <w:rPr>
          <w:rFonts w:ascii="Times New Roman"/>
          <w:b w:val="false"/>
          <w:i w:val="false"/>
          <w:color w:val="000000"/>
          <w:sz w:val="28"/>
        </w:rPr>
        <w:t>
      7) бірінші санаттағы ӘКС – азаматтардың мынадай санаттарын:</w:t>
      </w:r>
    </w:p>
    <w:bookmarkEnd w:id="34"/>
    <w:bookmarkStart w:name="z49" w:id="35"/>
    <w:p>
      <w:pPr>
        <w:spacing w:after="0"/>
        <w:ind w:left="0"/>
        <w:jc w:val="both"/>
      </w:pPr>
      <w:r>
        <w:rPr>
          <w:rFonts w:ascii="Times New Roman"/>
          <w:b w:val="false"/>
          <w:i w:val="false"/>
          <w:color w:val="000000"/>
          <w:sz w:val="28"/>
        </w:rPr>
        <w:t>
      мүгедектігі бар адамдарды;</w:t>
      </w:r>
    </w:p>
    <w:bookmarkEnd w:id="35"/>
    <w:bookmarkStart w:name="z50" w:id="36"/>
    <w:p>
      <w:pPr>
        <w:spacing w:after="0"/>
        <w:ind w:left="0"/>
        <w:jc w:val="both"/>
      </w:pPr>
      <w:r>
        <w:rPr>
          <w:rFonts w:ascii="Times New Roman"/>
          <w:b w:val="false"/>
          <w:i w:val="false"/>
          <w:color w:val="000000"/>
          <w:sz w:val="28"/>
        </w:rPr>
        <w:t>
      мүгедектігі бар баланы тәрбиелеп отырған ата-ананы және басқа да заңды өкілдерді;</w:t>
      </w:r>
    </w:p>
    <w:bookmarkEnd w:id="36"/>
    <w:bookmarkStart w:name="z51" w:id="37"/>
    <w:p>
      <w:pPr>
        <w:spacing w:after="0"/>
        <w:ind w:left="0"/>
        <w:jc w:val="both"/>
      </w:pPr>
      <w:r>
        <w:rPr>
          <w:rFonts w:ascii="Times New Roman"/>
          <w:b w:val="false"/>
          <w:i w:val="false"/>
          <w:color w:val="000000"/>
          <w:sz w:val="28"/>
        </w:rPr>
        <w:t>
      зейнеткерлерді және зейнеталды жастағы азаматтарды (жасына байланысты зейнетақы төлемдеріне құқық беретін жасқа келгенге дейін бес жыл ішінде);</w:t>
      </w:r>
    </w:p>
    <w:bookmarkEnd w:id="37"/>
    <w:bookmarkStart w:name="z52" w:id="38"/>
    <w:p>
      <w:pPr>
        <w:spacing w:after="0"/>
        <w:ind w:left="0"/>
        <w:jc w:val="both"/>
      </w:pPr>
      <w:r>
        <w:rPr>
          <w:rFonts w:ascii="Times New Roman"/>
          <w:b w:val="false"/>
          <w:i w:val="false"/>
          <w:color w:val="000000"/>
          <w:sz w:val="28"/>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bookmarkEnd w:id="38"/>
    <w:bookmarkStart w:name="z53" w:id="39"/>
    <w:p>
      <w:pPr>
        <w:spacing w:after="0"/>
        <w:ind w:left="0"/>
        <w:jc w:val="both"/>
      </w:pPr>
      <w:r>
        <w:rPr>
          <w:rFonts w:ascii="Times New Roman"/>
          <w:b w:val="false"/>
          <w:i w:val="false"/>
          <w:color w:val="000000"/>
          <w:sz w:val="28"/>
        </w:rPr>
        <w:t>
      қылмыстық-атқару (пенитенциарлық) жүйесі мекемелерінен жазасын өтеуден босатылған адамдарды – босатылғаннан кейін алпыс ай ішінде;</w:t>
      </w:r>
    </w:p>
    <w:bookmarkEnd w:id="39"/>
    <w:bookmarkStart w:name="z54" w:id="40"/>
    <w:p>
      <w:pPr>
        <w:spacing w:after="0"/>
        <w:ind w:left="0"/>
        <w:jc w:val="both"/>
      </w:pPr>
      <w:r>
        <w:rPr>
          <w:rFonts w:ascii="Times New Roman"/>
          <w:b w:val="false"/>
          <w:i w:val="false"/>
          <w:color w:val="000000"/>
          <w:sz w:val="28"/>
        </w:rPr>
        <w:t>
      қылмыстық-атқару (пенитенциарлық) жүйесі мекемелерінде жазасын өтеп жүрген және пробация қызметінде есепте тұрған адамдарды;</w:t>
      </w:r>
    </w:p>
    <w:bookmarkEnd w:id="40"/>
    <w:bookmarkStart w:name="z55" w:id="41"/>
    <w:p>
      <w:pPr>
        <w:spacing w:after="0"/>
        <w:ind w:left="0"/>
        <w:jc w:val="both"/>
      </w:pPr>
      <w:r>
        <w:rPr>
          <w:rFonts w:ascii="Times New Roman"/>
          <w:b w:val="false"/>
          <w:i w:val="false"/>
          <w:color w:val="000000"/>
          <w:sz w:val="28"/>
        </w:rPr>
        <w:t>
      белгілі бір тұрғылықты жері жоқ адамдарды;</w:t>
      </w:r>
    </w:p>
    <w:bookmarkEnd w:id="41"/>
    <w:bookmarkStart w:name="z56" w:id="42"/>
    <w:p>
      <w:pPr>
        <w:spacing w:after="0"/>
        <w:ind w:left="0"/>
        <w:jc w:val="both"/>
      </w:pPr>
      <w:r>
        <w:rPr>
          <w:rFonts w:ascii="Times New Roman"/>
          <w:b w:val="false"/>
          <w:i w:val="false"/>
          <w:color w:val="000000"/>
          <w:sz w:val="28"/>
        </w:rPr>
        <w:t>
      аз қамтылған, көпбалалы немесе толық емес отбасыларға жататын 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bookmarkEnd w:id="42"/>
    <w:bookmarkStart w:name="z57" w:id="43"/>
    <w:p>
      <w:pPr>
        <w:spacing w:after="0"/>
        <w:ind w:left="0"/>
        <w:jc w:val="both"/>
      </w:pPr>
      <w:r>
        <w:rPr>
          <w:rFonts w:ascii="Times New Roman"/>
          <w:b w:val="false"/>
          <w:i w:val="false"/>
          <w:color w:val="000000"/>
          <w:sz w:val="28"/>
        </w:rPr>
        <w:t>
      наркологиялық науқастарды медициналық-әлеуметтік оңалтудан немесе психикаға белсенді әсер ететін заттарға тәуелділікті емдеуден өткен адамдарды – оңалту немесе емдеу жүргізілгеннен кейін он екі ай ішінде;</w:t>
      </w:r>
    </w:p>
    <w:bookmarkEnd w:id="43"/>
    <w:bookmarkStart w:name="z58" w:id="44"/>
    <w:p>
      <w:pPr>
        <w:spacing w:after="0"/>
        <w:ind w:left="0"/>
        <w:jc w:val="both"/>
      </w:pPr>
      <w:r>
        <w:rPr>
          <w:rFonts w:ascii="Times New Roman"/>
          <w:b w:val="false"/>
          <w:i w:val="false"/>
          <w:color w:val="000000"/>
          <w:sz w:val="28"/>
        </w:rPr>
        <w:t>
      қандастарды әлеуметтік кәсіпкерлік субъектісі қызметкерлерінің арасында осындай санаттардың кез келгеніне (осындай санаттардың біріне немесе бірнешеуіне) жататын адамдардың орташа жылдық саны алдыңғы күнтізбелік жылдың қорытындысы бойынша кемінде елу пайызды құраған (бірақ осындай санаттарға жататын кемінде екі адам болған), ал еңбекке ақы төлеу шығыстарында осындай санаттардың кез келгеніне (осындай санаттардың біріне немесе бірнешеуіне) жататын адамдардың еңбегіне ақы төлеуге арналған шығыстардың үлесі кемінде жиырма бес пайызды құраған жағдайда, жұмыспен қамтуға ықпал етеді (жұмыскердің әлеуметтік мәртебесі еңбек шартын жасасқан кезде белгіленеді);</w:t>
      </w:r>
    </w:p>
    <w:bookmarkEnd w:id="44"/>
    <w:bookmarkStart w:name="z59" w:id="45"/>
    <w:p>
      <w:pPr>
        <w:spacing w:after="0"/>
        <w:ind w:left="0"/>
        <w:jc w:val="both"/>
      </w:pPr>
      <w:r>
        <w:rPr>
          <w:rFonts w:ascii="Times New Roman"/>
          <w:b w:val="false"/>
          <w:i w:val="false"/>
          <w:color w:val="000000"/>
          <w:sz w:val="28"/>
        </w:rPr>
        <w:t xml:space="preserve">
      8) екінші санаттағы ӘКС – осы Қағидалардың 2-тармағының </w:t>
      </w:r>
      <w:r>
        <w:rPr>
          <w:rFonts w:ascii="Times New Roman"/>
          <w:b w:val="false"/>
          <w:i w:val="false"/>
          <w:color w:val="000000"/>
          <w:sz w:val="28"/>
        </w:rPr>
        <w:t>7) тармақшасында</w:t>
      </w:r>
      <w:r>
        <w:rPr>
          <w:rFonts w:ascii="Times New Roman"/>
          <w:b w:val="false"/>
          <w:i w:val="false"/>
          <w:color w:val="000000"/>
          <w:sz w:val="28"/>
        </w:rPr>
        <w:t xml:space="preserve"> аталған санаттар қатарындағы азаматтар өндіретін тауарларды, орындайтын жұмыстарды, көрсететін қызметтерді өткізуге ықпал ететін ӘКС. Бұл ретте,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құрауға тиіс,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құрайды;</w:t>
      </w:r>
    </w:p>
    <w:bookmarkEnd w:id="45"/>
    <w:bookmarkStart w:name="z60" w:id="46"/>
    <w:p>
      <w:pPr>
        <w:spacing w:after="0"/>
        <w:ind w:left="0"/>
        <w:jc w:val="both"/>
      </w:pPr>
      <w:r>
        <w:rPr>
          <w:rFonts w:ascii="Times New Roman"/>
          <w:b w:val="false"/>
          <w:i w:val="false"/>
          <w:color w:val="000000"/>
          <w:sz w:val="28"/>
        </w:rPr>
        <w:t>
      9) үшінші санаттағы ӘКС – мүгедектігі бар адамдардың тыныс-тіршілігіндегі шектеулерді еңсеруге немесе орнын толтыруға мүмкіндік беретін жағдайлар жасау мақсатында мүгедектігі бар адамдарға арналған, сондай-ақ қоғамдық пайдалы қызметке қатысу үшін басқа азаматтармен тең мүмкіндіктер жасау мақсатында осы Қағидалардың 2-тармағының 7) тармақшасында аталған өзге де адамдарға арналған тауарлар өндіру, жұмыстар орындау, қызметтер көрсету жөніндегі қызметті жүзеге асыратын ӘКС, бұл ретте мынадай:</w:t>
      </w:r>
    </w:p>
    <w:bookmarkEnd w:id="46"/>
    <w:bookmarkStart w:name="z61" w:id="47"/>
    <w:p>
      <w:pPr>
        <w:spacing w:after="0"/>
        <w:ind w:left="0"/>
        <w:jc w:val="both"/>
      </w:pPr>
      <w:r>
        <w:rPr>
          <w:rFonts w:ascii="Times New Roman"/>
          <w:b w:val="false"/>
          <w:i w:val="false"/>
          <w:color w:val="000000"/>
          <w:sz w:val="28"/>
        </w:rPr>
        <w:t>
      тұрмыста тыныс-тіршілікті қолдауға бағытталған әлеуметтік-тұрмыстық қызметтерді көрсету жөніндегі;</w:t>
      </w:r>
    </w:p>
    <w:bookmarkEnd w:id="47"/>
    <w:bookmarkStart w:name="z62" w:id="48"/>
    <w:p>
      <w:pPr>
        <w:spacing w:after="0"/>
        <w:ind w:left="0"/>
        <w:jc w:val="both"/>
      </w:pPr>
      <w:r>
        <w:rPr>
          <w:rFonts w:ascii="Times New Roman"/>
          <w:b w:val="false"/>
          <w:i w:val="false"/>
          <w:color w:val="000000"/>
          <w:sz w:val="28"/>
        </w:rPr>
        <w:t>
      күтімді ұйымдастыру, сауықтыру іс-шараларын жүргізуге жәрдем көрсету, азаматтардың денсаулық жағдайының өзгеруін анықтау үшін жүйелі түрде байқау арқылы денсаулықты қолдауға және сақтауға бағытталған әлеуметтік-медициналық қызметтерді көрсету жөніндегі;</w:t>
      </w:r>
    </w:p>
    <w:bookmarkEnd w:id="48"/>
    <w:bookmarkStart w:name="z63" w:id="49"/>
    <w:p>
      <w:pPr>
        <w:spacing w:after="0"/>
        <w:ind w:left="0"/>
        <w:jc w:val="both"/>
      </w:pPr>
      <w:r>
        <w:rPr>
          <w:rFonts w:ascii="Times New Roman"/>
          <w:b w:val="false"/>
          <w:i w:val="false"/>
          <w:color w:val="000000"/>
          <w:sz w:val="28"/>
        </w:rPr>
        <w:t>
      әлеуметтік ортаға бейімдеу үшін психологиялық жай-күйін түзетуде көмек көрсетуді көздейтін әлеуметтік-психологиялық қызметтерді көрсету жөніндегі;</w:t>
      </w:r>
    </w:p>
    <w:bookmarkEnd w:id="49"/>
    <w:bookmarkStart w:name="z64" w:id="50"/>
    <w:p>
      <w:pPr>
        <w:spacing w:after="0"/>
        <w:ind w:left="0"/>
        <w:jc w:val="both"/>
      </w:pPr>
      <w:r>
        <w:rPr>
          <w:rFonts w:ascii="Times New Roman"/>
          <w:b w:val="false"/>
          <w:i w:val="false"/>
          <w:color w:val="000000"/>
          <w:sz w:val="28"/>
        </w:rPr>
        <w:t>
      мінез-құлқындағы ауытқушылықтардың профилактикасына бағытталған әлеуметтік-педагогикалық қызметтерді көрсету жөніндегі;</w:t>
      </w:r>
    </w:p>
    <w:bookmarkEnd w:id="50"/>
    <w:bookmarkStart w:name="z65" w:id="51"/>
    <w:p>
      <w:pPr>
        <w:spacing w:after="0"/>
        <w:ind w:left="0"/>
        <w:jc w:val="both"/>
      </w:pPr>
      <w:r>
        <w:rPr>
          <w:rFonts w:ascii="Times New Roman"/>
          <w:b w:val="false"/>
          <w:i w:val="false"/>
          <w:color w:val="000000"/>
          <w:sz w:val="28"/>
        </w:rPr>
        <w:t>
      жұмысқа орналасуда және еңбекте бейімделуге байланысты өзге де проблемаларды шешуде көмек көрсетуге бағытталған әлеуметтік-еңбек қызметтерін көрсету жөніндегі;</w:t>
      </w:r>
    </w:p>
    <w:bookmarkEnd w:id="51"/>
    <w:bookmarkStart w:name="z66" w:id="52"/>
    <w:p>
      <w:pPr>
        <w:spacing w:after="0"/>
        <w:ind w:left="0"/>
        <w:jc w:val="both"/>
      </w:pPr>
      <w:r>
        <w:rPr>
          <w:rFonts w:ascii="Times New Roman"/>
          <w:b w:val="false"/>
          <w:i w:val="false"/>
          <w:color w:val="000000"/>
          <w:sz w:val="28"/>
        </w:rPr>
        <w:t>
      коммуникациялық әлеуетті арттыруды, оңалту мен әлеуметтік бейімдеуді көздейтін қызметтерді, әлеуметтік қолдап отыру бойынша қызметтерді көрсету жөніндегі;</w:t>
      </w:r>
    </w:p>
    <w:bookmarkEnd w:id="52"/>
    <w:bookmarkStart w:name="z67" w:id="53"/>
    <w:p>
      <w:pPr>
        <w:spacing w:after="0"/>
        <w:ind w:left="0"/>
        <w:jc w:val="both"/>
      </w:pPr>
      <w:r>
        <w:rPr>
          <w:rFonts w:ascii="Times New Roman"/>
          <w:b w:val="false"/>
          <w:i w:val="false"/>
          <w:color w:val="000000"/>
          <w:sz w:val="28"/>
        </w:rPr>
        <w:t>
      аурулардың профилактикасы, мүгедектігі бар адамдарды оңалту, оның ішінде мүгедектігі бар балаларды медициналық абилитациялау үшін ғана пайдалануға болатын медициналық техниканы, протездік-ортопедиялық құралдарды, цифрлық денсаулық сақтау саласындағы бағдарламалық қамтылымды, сондай-ақ техникалық құралдарды өндіру және (немесе) өткізу жөніндегі;</w:t>
      </w:r>
    </w:p>
    <w:bookmarkEnd w:id="53"/>
    <w:bookmarkStart w:name="z68" w:id="54"/>
    <w:p>
      <w:pPr>
        <w:spacing w:after="0"/>
        <w:ind w:left="0"/>
        <w:jc w:val="both"/>
      </w:pPr>
      <w:r>
        <w:rPr>
          <w:rFonts w:ascii="Times New Roman"/>
          <w:b w:val="false"/>
          <w:i w:val="false"/>
          <w:color w:val="000000"/>
          <w:sz w:val="28"/>
        </w:rPr>
        <w:t>
      мүгедектігі бар адамдар мен зейнеткерлердің демалысын және оларды сауықтыруды ұйымдастыру жөніндегі;</w:t>
      </w:r>
    </w:p>
    <w:bookmarkEnd w:id="54"/>
    <w:bookmarkStart w:name="z69" w:id="55"/>
    <w:p>
      <w:pPr>
        <w:spacing w:after="0"/>
        <w:ind w:left="0"/>
        <w:jc w:val="both"/>
      </w:pPr>
      <w:r>
        <w:rPr>
          <w:rFonts w:ascii="Times New Roman"/>
          <w:b w:val="false"/>
          <w:i w:val="false"/>
          <w:color w:val="000000"/>
          <w:sz w:val="28"/>
        </w:rPr>
        <w:t>
      қосымша білім берудің білім беру бағдарламаларын іске асыру жөніндегі;</w:t>
      </w:r>
    </w:p>
    <w:bookmarkEnd w:id="55"/>
    <w:bookmarkStart w:name="z70" w:id="56"/>
    <w:p>
      <w:pPr>
        <w:spacing w:after="0"/>
        <w:ind w:left="0"/>
        <w:jc w:val="both"/>
      </w:pPr>
      <w:r>
        <w:rPr>
          <w:rFonts w:ascii="Times New Roman"/>
          <w:b w:val="false"/>
          <w:i w:val="false"/>
          <w:color w:val="000000"/>
          <w:sz w:val="28"/>
        </w:rPr>
        <w:t>
      мүгедектігі бар адамдар мен халықтың жүріп-тұруы шектелген топтары үшін әлеуметтік, көліктік және рекреациялық инфрақұрылым объектілеріне қолжетімділікті, көлік құралдарын пайдалануды, ақпарат беру кезінде әмбебап байланыс қызметтерін көрсетуді қамтамасыз ету бойынша жағдайлар жасау жөніндегі қызмет түрлеріне сәйкес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құрауы,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құрауы шарт;</w:t>
      </w:r>
    </w:p>
    <w:bookmarkEnd w:id="56"/>
    <w:bookmarkStart w:name="z71" w:id="57"/>
    <w:p>
      <w:pPr>
        <w:spacing w:after="0"/>
        <w:ind w:left="0"/>
        <w:jc w:val="both"/>
      </w:pPr>
      <w:r>
        <w:rPr>
          <w:rFonts w:ascii="Times New Roman"/>
          <w:b w:val="false"/>
          <w:i w:val="false"/>
          <w:color w:val="000000"/>
          <w:sz w:val="28"/>
        </w:rPr>
        <w:t>
      10) төртінші санаттағы ӘКС – қызметті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құраған,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құраған жағдайда, мынадай:</w:t>
      </w:r>
    </w:p>
    <w:bookmarkEnd w:id="57"/>
    <w:bookmarkStart w:name="z72" w:id="58"/>
    <w:p>
      <w:pPr>
        <w:spacing w:after="0"/>
        <w:ind w:left="0"/>
        <w:jc w:val="both"/>
      </w:pPr>
      <w:r>
        <w:rPr>
          <w:rFonts w:ascii="Times New Roman"/>
          <w:b w:val="false"/>
          <w:i w:val="false"/>
          <w:color w:val="000000"/>
          <w:sz w:val="28"/>
        </w:rPr>
        <w:t>
      отбасын нығайтуға, балалардың отбасында тәрбиеленуін қамтамасыз етуге және ана мен баланы қолдауға бағытталған психологиялық-педагогикалық және өзге де қызметтерді көрсету жөніндегі;</w:t>
      </w:r>
    </w:p>
    <w:bookmarkEnd w:id="58"/>
    <w:bookmarkStart w:name="z73" w:id="59"/>
    <w:p>
      <w:pPr>
        <w:spacing w:after="0"/>
        <w:ind w:left="0"/>
        <w:jc w:val="both"/>
      </w:pPr>
      <w:r>
        <w:rPr>
          <w:rFonts w:ascii="Times New Roman"/>
          <w:b w:val="false"/>
          <w:i w:val="false"/>
          <w:color w:val="000000"/>
          <w:sz w:val="28"/>
        </w:rPr>
        <w:t>
      балалардың демалысын және оларды сауықтыруды ұйымдастыру жөніндегі;</w:t>
      </w:r>
    </w:p>
    <w:bookmarkEnd w:id="59"/>
    <w:bookmarkStart w:name="z74" w:id="60"/>
    <w:p>
      <w:pPr>
        <w:spacing w:after="0"/>
        <w:ind w:left="0"/>
        <w:jc w:val="both"/>
      </w:pPr>
      <w:r>
        <w:rPr>
          <w:rFonts w:ascii="Times New Roman"/>
          <w:b w:val="false"/>
          <w:i w:val="false"/>
          <w:color w:val="000000"/>
          <w:sz w:val="28"/>
        </w:rPr>
        <w:t>
      мектепке дейінгі тәрбие мен оқытудың, бастауыш,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w:t>
      </w:r>
    </w:p>
    <w:bookmarkEnd w:id="60"/>
    <w:bookmarkStart w:name="z75" w:id="61"/>
    <w:p>
      <w:pPr>
        <w:spacing w:after="0"/>
        <w:ind w:left="0"/>
        <w:jc w:val="both"/>
      </w:pPr>
      <w:r>
        <w:rPr>
          <w:rFonts w:ascii="Times New Roman"/>
          <w:b w:val="false"/>
          <w:i w:val="false"/>
          <w:color w:val="000000"/>
          <w:sz w:val="28"/>
        </w:rPr>
        <w:t>
      мүмкіндігі шектеулі балаларға 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w:t>
      </w:r>
    </w:p>
    <w:bookmarkEnd w:id="61"/>
    <w:bookmarkStart w:name="z76" w:id="62"/>
    <w:p>
      <w:pPr>
        <w:spacing w:after="0"/>
        <w:ind w:left="0"/>
        <w:jc w:val="both"/>
      </w:pPr>
      <w:r>
        <w:rPr>
          <w:rFonts w:ascii="Times New Roman"/>
          <w:b w:val="false"/>
          <w:i w:val="false"/>
          <w:color w:val="000000"/>
          <w:sz w:val="28"/>
        </w:rPr>
        <w:t>
      әлеуметтік бағдарланған коммерциялық емес ұйымдардың қызметтер ұсыну сапасын арттыруға бағытталған, осы ұйымдардың қызметкерлері мен еріктілерін (волонтерлерді) оқыту жөніндегі;</w:t>
      </w:r>
    </w:p>
    <w:bookmarkEnd w:id="62"/>
    <w:bookmarkStart w:name="z77" w:id="63"/>
    <w:p>
      <w:pPr>
        <w:spacing w:after="0"/>
        <w:ind w:left="0"/>
        <w:jc w:val="both"/>
      </w:pPr>
      <w:r>
        <w:rPr>
          <w:rFonts w:ascii="Times New Roman"/>
          <w:b w:val="false"/>
          <w:i w:val="false"/>
          <w:color w:val="000000"/>
          <w:sz w:val="28"/>
        </w:rPr>
        <w:t>
      мәдени-ағартушылық (оның ішінде, жеке музейлердің, театрлардың, кітапханалардың, архивтердің, мектеп-студиялардың, шығармашылық шеберханалардың, ботаникалық және зоологиялық бақтардың, мәдениет үйлерінің, халық шығармашылығы үйлерінің қызметі);</w:t>
      </w:r>
    </w:p>
    <w:bookmarkEnd w:id="63"/>
    <w:bookmarkStart w:name="z78" w:id="64"/>
    <w:p>
      <w:pPr>
        <w:spacing w:after="0"/>
        <w:ind w:left="0"/>
        <w:jc w:val="both"/>
      </w:pPr>
      <w:r>
        <w:rPr>
          <w:rFonts w:ascii="Times New Roman"/>
          <w:b w:val="false"/>
          <w:i w:val="false"/>
          <w:color w:val="000000"/>
          <w:sz w:val="28"/>
        </w:rPr>
        <w:t>
      қоршаған ортаны қорғау жөніндегі;</w:t>
      </w:r>
    </w:p>
    <w:bookmarkEnd w:id="64"/>
    <w:bookmarkStart w:name="z79" w:id="65"/>
    <w:p>
      <w:pPr>
        <w:spacing w:after="0"/>
        <w:ind w:left="0"/>
        <w:jc w:val="both"/>
      </w:pPr>
      <w:r>
        <w:rPr>
          <w:rFonts w:ascii="Times New Roman"/>
          <w:b w:val="false"/>
          <w:i w:val="false"/>
          <w:color w:val="000000"/>
          <w:sz w:val="28"/>
        </w:rPr>
        <w:t xml:space="preserve">
      осы Қағидалардың 2-тармағының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тармақшаларында</w:t>
      </w:r>
      <w:r>
        <w:rPr>
          <w:rFonts w:ascii="Times New Roman"/>
          <w:b w:val="false"/>
          <w:i w:val="false"/>
          <w:color w:val="000000"/>
          <w:sz w:val="28"/>
        </w:rPr>
        <w:t xml:space="preserve"> көрсетілген халықтың әлеуметтік осал топтарына гериатриялық және геронтологиялық көмек көрсету, денсаулық және ұзақ өмір сүру орталықтарын, саламатты өмір салтын жүргізу бойынша іс-шараларды ұйымдастыру жөніндегі қызмет түрлерінің ішінен жүзеге асырады.</w:t>
      </w:r>
    </w:p>
    <w:bookmarkEnd w:id="65"/>
    <w:bookmarkStart w:name="z80" w:id="66"/>
    <w:p>
      <w:pPr>
        <w:spacing w:after="0"/>
        <w:ind w:left="0"/>
        <w:jc w:val="both"/>
      </w:pPr>
      <w:r>
        <w:rPr>
          <w:rFonts w:ascii="Times New Roman"/>
          <w:b w:val="false"/>
          <w:i w:val="false"/>
          <w:color w:val="000000"/>
          <w:sz w:val="28"/>
        </w:rPr>
        <w:t xml:space="preserve">
      3. Тізілім Кодекстің 79-4-бабының </w:t>
      </w:r>
      <w:r>
        <w:rPr>
          <w:rFonts w:ascii="Times New Roman"/>
          <w:b w:val="false"/>
          <w:i w:val="false"/>
          <w:color w:val="000000"/>
          <w:sz w:val="28"/>
        </w:rPr>
        <w:t>1-тармағына</w:t>
      </w:r>
      <w:r>
        <w:rPr>
          <w:rFonts w:ascii="Times New Roman"/>
          <w:b w:val="false"/>
          <w:i w:val="false"/>
          <w:color w:val="000000"/>
          <w:sz w:val="28"/>
        </w:rPr>
        <w:t xml:space="preserve"> сәйкес алдыңғы күнтізбелік жылдың 31 желтоқсанындағы жағдай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ағымдағы жылғы 1 (бірінші) наурыздан кешіктірілмей бекітіледі.</w:t>
      </w:r>
    </w:p>
    <w:bookmarkEnd w:id="66"/>
    <w:bookmarkStart w:name="z81" w:id="67"/>
    <w:p>
      <w:pPr>
        <w:spacing w:after="0"/>
        <w:ind w:left="0"/>
        <w:jc w:val="both"/>
      </w:pPr>
      <w:r>
        <w:rPr>
          <w:rFonts w:ascii="Times New Roman"/>
          <w:b w:val="false"/>
          <w:i w:val="false"/>
          <w:color w:val="000000"/>
          <w:sz w:val="28"/>
        </w:rPr>
        <w:t xml:space="preserve">
      Көрсетілген мәліметтер арнаулы комиссияның қарау қорытындылары бойынша астананың, облыстардың және республикалық маңызы бар қалалардың жергілікті атқарушы органдары ұсынған мәліметтерді ескере отырып, жыл сайын алдыңғы күнтізбелік жылдың 31 желтоқсанындағы жағдай бойынша Кодекстің </w:t>
      </w:r>
      <w:r>
        <w:rPr>
          <w:rFonts w:ascii="Times New Roman"/>
          <w:b w:val="false"/>
          <w:i w:val="false"/>
          <w:color w:val="000000"/>
          <w:sz w:val="28"/>
        </w:rPr>
        <w:t>79-3-бабында</w:t>
      </w:r>
      <w:r>
        <w:rPr>
          <w:rFonts w:ascii="Times New Roman"/>
          <w:b w:val="false"/>
          <w:i w:val="false"/>
          <w:color w:val="000000"/>
          <w:sz w:val="28"/>
        </w:rPr>
        <w:t xml:space="preserve"> көзделген шарттарға сәйкестігіне өзектілендіріледі.</w:t>
      </w:r>
    </w:p>
    <w:bookmarkEnd w:id="67"/>
    <w:bookmarkStart w:name="z82" w:id="68"/>
    <w:p>
      <w:pPr>
        <w:spacing w:after="0"/>
        <w:ind w:left="0"/>
        <w:jc w:val="both"/>
      </w:pPr>
      <w:r>
        <w:rPr>
          <w:rFonts w:ascii="Times New Roman"/>
          <w:b w:val="false"/>
          <w:i w:val="false"/>
          <w:color w:val="000000"/>
          <w:sz w:val="28"/>
        </w:rPr>
        <w:t xml:space="preserve">
      Дара кәсіпкер немесе заңды тұлға Кодекстің </w:t>
      </w:r>
      <w:r>
        <w:rPr>
          <w:rFonts w:ascii="Times New Roman"/>
          <w:b w:val="false"/>
          <w:i w:val="false"/>
          <w:color w:val="000000"/>
          <w:sz w:val="28"/>
        </w:rPr>
        <w:t>79-3-бабында</w:t>
      </w:r>
      <w:r>
        <w:rPr>
          <w:rFonts w:ascii="Times New Roman"/>
          <w:b w:val="false"/>
          <w:i w:val="false"/>
          <w:color w:val="000000"/>
          <w:sz w:val="28"/>
        </w:rPr>
        <w:t xml:space="preserve"> көзделген шарттарға сәйкес келген кезде астананың, облыстардың және республикалық маңызы бар қалалардың жергілікті атқарушы органдары ұсынған мәліметтер негізінде арнаулы комиссияның күнтізбелік тоқсанның 1 (бірінші) күніне қарау қорытындылары бойынша тізілімге жаңа ӘКС енгізіледі.</w:t>
      </w:r>
    </w:p>
    <w:bookmarkEnd w:id="68"/>
    <w:bookmarkStart w:name="z83" w:id="69"/>
    <w:p>
      <w:pPr>
        <w:spacing w:after="0"/>
        <w:ind w:left="0"/>
        <w:jc w:val="left"/>
      </w:pPr>
      <w:r>
        <w:rPr>
          <w:rFonts w:ascii="Times New Roman"/>
          <w:b/>
          <w:i w:val="false"/>
          <w:color w:val="000000"/>
        </w:rPr>
        <w:t xml:space="preserve"> 2-тарау. Әлеуметтік кәсіпкерлік субъектілерінің тізілімін жүргізу тәртібі</w:t>
      </w:r>
    </w:p>
    <w:bookmarkEnd w:id="69"/>
    <w:bookmarkStart w:name="z84" w:id="70"/>
    <w:p>
      <w:pPr>
        <w:spacing w:after="0"/>
        <w:ind w:left="0"/>
        <w:jc w:val="both"/>
      </w:pPr>
      <w:r>
        <w:rPr>
          <w:rFonts w:ascii="Times New Roman"/>
          <w:b w:val="false"/>
          <w:i w:val="false"/>
          <w:color w:val="000000"/>
          <w:sz w:val="28"/>
        </w:rPr>
        <w:t>
      4. Тізілімді қалыптастыруды және жүргізуді арнаулы комиссияның қарау қорытындылары бойынша астананың, облыстардың және республикалық маңызы бар қалалардың жергілікті атқарушы органдары ұсынған мәліметтердің негізінде жүзеге асырылады.</w:t>
      </w:r>
    </w:p>
    <w:bookmarkEnd w:id="70"/>
    <w:bookmarkStart w:name="z85" w:id="71"/>
    <w:p>
      <w:pPr>
        <w:spacing w:after="0"/>
        <w:ind w:left="0"/>
        <w:jc w:val="both"/>
      </w:pPr>
      <w:r>
        <w:rPr>
          <w:rFonts w:ascii="Times New Roman"/>
          <w:b w:val="false"/>
          <w:i w:val="false"/>
          <w:color w:val="000000"/>
          <w:sz w:val="28"/>
        </w:rPr>
        <w:t>
      5. Дара кәсіпкер немесе заңды тұлға өзін тізілімге енгізу мақсатында астананың, облыстардың және республикалық маңызы бар қалалардың жергілікті атқарушы органдарына арнаулы комиссияның қарауына мынадай құжаттарды ұсынады:</w:t>
      </w:r>
    </w:p>
    <w:bookmarkEnd w:id="71"/>
    <w:bookmarkStart w:name="z86" w:id="7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дара кәсіпкерді немесе заңды тұлғаны тізілімге енгізу туралы өтініш (бұдан әрі – өтініш);</w:t>
      </w:r>
    </w:p>
    <w:bookmarkEnd w:id="72"/>
    <w:bookmarkStart w:name="z87" w:id="73"/>
    <w:p>
      <w:pPr>
        <w:spacing w:after="0"/>
        <w:ind w:left="0"/>
        <w:jc w:val="both"/>
      </w:pPr>
      <w:r>
        <w:rPr>
          <w:rFonts w:ascii="Times New Roman"/>
          <w:b w:val="false"/>
          <w:i w:val="false"/>
          <w:color w:val="000000"/>
          <w:sz w:val="28"/>
        </w:rPr>
        <w:t xml:space="preserve">
      2) дара кәсіпкер немесе заңды тұлға өзін тізілімге енгізу үшін өтініш жасайтын санатқа байланысты осы Қағидалардың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құжаттар;</w:t>
      </w:r>
    </w:p>
    <w:bookmarkEnd w:id="73"/>
    <w:bookmarkStart w:name="z88" w:id="74"/>
    <w:p>
      <w:pPr>
        <w:spacing w:after="0"/>
        <w:ind w:left="0"/>
        <w:jc w:val="both"/>
      </w:pPr>
      <w:r>
        <w:rPr>
          <w:rFonts w:ascii="Times New Roman"/>
          <w:b w:val="false"/>
          <w:i w:val="false"/>
          <w:color w:val="000000"/>
          <w:sz w:val="28"/>
        </w:rPr>
        <w:t>
      3) өтініш берушінің уәкілетті адамының өтінішке қол қою құқығын куәландыратын сенімхат (өтініш берушінің сенімхат негізінде әрекет ететін өкілі құжаттарды берген жағдайда).</w:t>
      </w:r>
    </w:p>
    <w:bookmarkEnd w:id="74"/>
    <w:bookmarkStart w:name="z89" w:id="75"/>
    <w:p>
      <w:pPr>
        <w:spacing w:after="0"/>
        <w:ind w:left="0"/>
        <w:jc w:val="both"/>
      </w:pPr>
      <w:r>
        <w:rPr>
          <w:rFonts w:ascii="Times New Roman"/>
          <w:b w:val="false"/>
          <w:i w:val="false"/>
          <w:color w:val="000000"/>
          <w:sz w:val="28"/>
        </w:rPr>
        <w:t>
      6. ӘКС-тің бірінші санатына жатқызу шарттарына сәйкес келетін дара кәсіпкер немесе заңды тұлға өтінішпен бірге астананың, облыстардың және республикалық маңызы бар қалалардың жергілікті атқарушы органдарына арнаулы комиссияның қарауына:</w:t>
      </w:r>
    </w:p>
    <w:bookmarkEnd w:id="75"/>
    <w:bookmarkStart w:name="z90" w:id="76"/>
    <w:p>
      <w:pPr>
        <w:spacing w:after="0"/>
        <w:ind w:left="0"/>
        <w:jc w:val="both"/>
      </w:pPr>
      <w:r>
        <w:rPr>
          <w:rFonts w:ascii="Times New Roman"/>
          <w:b w:val="false"/>
          <w:i w:val="false"/>
          <w:color w:val="000000"/>
          <w:sz w:val="28"/>
        </w:rPr>
        <w:t>
      1) өтініш берген күнге жарамды өтініш берушінің штат кестесінің көшірмесін;</w:t>
      </w:r>
    </w:p>
    <w:bookmarkEnd w:id="76"/>
    <w:bookmarkStart w:name="z91" w:id="77"/>
    <w:p>
      <w:pPr>
        <w:spacing w:after="0"/>
        <w:ind w:left="0"/>
        <w:jc w:val="both"/>
      </w:pPr>
      <w:r>
        <w:rPr>
          <w:rFonts w:ascii="Times New Roman"/>
          <w:b w:val="false"/>
          <w:i w:val="false"/>
          <w:color w:val="000000"/>
          <w:sz w:val="28"/>
        </w:rPr>
        <w:t>
      2) ӘКС-тің бірінші санатына жатқызу шарттарында көрсетілген халықтың әлеуметтік осал топтары қатарындағы өтініш берушінің қызметкерлерімен жасалатын еңбек шарттарының көшірмелерін;</w:t>
      </w:r>
    </w:p>
    <w:bookmarkEnd w:id="77"/>
    <w:bookmarkStart w:name="z92" w:id="78"/>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тізбе бойынша өтініш берушінің қызметкерлерін ӘКС-тің бірінші санатына жатқызу шарттарында көрсетілген халықтың әлеуметтік осал топтарына жатқызуды растайтын құжаттардың көшірмелерін;</w:t>
      </w:r>
    </w:p>
    <w:bookmarkEnd w:id="78"/>
    <w:bookmarkStart w:name="z93" w:id="79"/>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 беруші қызметкерлерінің саны мен жалақысы туралы мәліметтерді;</w:t>
      </w:r>
    </w:p>
    <w:bookmarkEnd w:id="79"/>
    <w:bookmarkStart w:name="z94" w:id="80"/>
    <w:p>
      <w:pPr>
        <w:spacing w:after="0"/>
        <w:ind w:left="0"/>
        <w:jc w:val="both"/>
      </w:pPr>
      <w:r>
        <w:rPr>
          <w:rFonts w:ascii="Times New Roman"/>
          <w:b w:val="false"/>
          <w:i w:val="false"/>
          <w:color w:val="000000"/>
          <w:sz w:val="28"/>
        </w:rPr>
        <w:t>
      5) ӘКС-тің бірінші санатына жатқызу шарттарында көрсетілген халықтың әлеуметтік осал топтары қатарындағы өтініш беруші қызметкерлерінің дербес деректерін өңдеуге арналған келісімдердің көшірмелерін (дербес деректердің дара кәсіпкерді немесе заңды тұлғаны тізілімге енгізу мақсаты үшін жергілікті атқарушы органдарға ұсынылатынын көрсете отырып) ұсынады.</w:t>
      </w:r>
    </w:p>
    <w:bookmarkEnd w:id="80"/>
    <w:bookmarkStart w:name="z95" w:id="81"/>
    <w:p>
      <w:pPr>
        <w:spacing w:after="0"/>
        <w:ind w:left="0"/>
        <w:jc w:val="both"/>
      </w:pPr>
      <w:r>
        <w:rPr>
          <w:rFonts w:ascii="Times New Roman"/>
          <w:b w:val="false"/>
          <w:i w:val="false"/>
          <w:color w:val="000000"/>
          <w:sz w:val="28"/>
        </w:rPr>
        <w:t>
      7. ӘКС-тің екінші санатына жатқызу шарттарына сәйкес келетін дара кәсіпкер немесе заңды тұлға өтінішпен бірге астананың, облыстардың және республикалық маңызы бар қалалардың жергілікті атқарушы органдарына арнаулы комиссияның қарауына:</w:t>
      </w:r>
    </w:p>
    <w:bookmarkEnd w:id="81"/>
    <w:bookmarkStart w:name="z96" w:id="8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ӘКС-тің бірінші санатына жатқызу шарттарында көрсетілген халықтың әлеуметтік осал топтары қатарындағы азаматтар өндіретін тауарларды (жұмыстарды, көрсетілетін қызметтерді) өткізу туралы мәліметтерді;</w:t>
      </w:r>
    </w:p>
    <w:bookmarkEnd w:id="82"/>
    <w:bookmarkStart w:name="z97" w:id="83"/>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1-нысан бойынша алдыңғы күнтізбелік жылдың қорытындысы бойынша кірістердің жалпы көлеміндегі ӘКС екінші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күнтізбелік жыл ішінде таза пайда болған жағдайда) ұсынады.</w:t>
      </w:r>
    </w:p>
    <w:bookmarkEnd w:id="83"/>
    <w:bookmarkStart w:name="z98" w:id="84"/>
    <w:p>
      <w:pPr>
        <w:spacing w:after="0"/>
        <w:ind w:left="0"/>
        <w:jc w:val="both"/>
      </w:pPr>
      <w:r>
        <w:rPr>
          <w:rFonts w:ascii="Times New Roman"/>
          <w:b w:val="false"/>
          <w:i w:val="false"/>
          <w:color w:val="000000"/>
          <w:sz w:val="28"/>
        </w:rPr>
        <w:t>
      8. ӘКС-тің үшінші санатына жатқызу шарттарына сәйкес келетін дара кәсіпкер немесе заңды тұлға өтінішпен бірге астананың, облыстардың және республикалық маңызы бар қалалардың жергілікті атқарушы органдарына арнаулы комиссияның қарауына:</w:t>
      </w:r>
    </w:p>
    <w:bookmarkEnd w:id="84"/>
    <w:bookmarkStart w:name="z99" w:id="8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ӘКС-тің үшінші санатына жатқызу шарттарында көрсетілген қызмет бағыттарына сәйкес ӘКС-тің бірінші санатына жатқызу шарттарында көрсетілген санаттар қатарындағы азаматтарға арналған, осындай азаматтар үшін олардың тыныс-тіршілігіндегі шектеулерді еңсеруге немесе орнын толтыруға мүмкіндік беретін жағдайлар, сондай-ақ қоғам өміріне басқа азаматтармен тең қатысу мүмкіндіктерін жасау мақсатындағы тауарлар (жұмыстар, көрсетілетін қызметтер) өндірісі жөніндегі қызметті жүзеге асыру туралы мәліметтерді;</w:t>
      </w:r>
    </w:p>
    <w:bookmarkEnd w:id="85"/>
    <w:bookmarkStart w:name="z100" w:id="86"/>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2-нысан бойынша алдыңғы күнтізбелік жылдың қорытындысы бойынша кірістердің жалпы көлеміндегі ӘКС үшінші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күнтізбелік жыл ішінде таза пайда болған жағдайда) ұсынады.</w:t>
      </w:r>
    </w:p>
    <w:bookmarkEnd w:id="86"/>
    <w:bookmarkStart w:name="z101" w:id="87"/>
    <w:p>
      <w:pPr>
        <w:spacing w:after="0"/>
        <w:ind w:left="0"/>
        <w:jc w:val="both"/>
      </w:pPr>
      <w:r>
        <w:rPr>
          <w:rFonts w:ascii="Times New Roman"/>
          <w:b w:val="false"/>
          <w:i w:val="false"/>
          <w:color w:val="000000"/>
          <w:sz w:val="28"/>
        </w:rPr>
        <w:t>
      9. ӘКС-тің төртінші санатына жатқызу шарттарына сәйкес келетін дара кәсіпкер немесе заңды тұлға өтінішпен бірге астананың, облыстардың және республикалық маңызы бар қалалардың жергілікті атқарушы органдарына арнаулы комиссияның қарауына:</w:t>
      </w:r>
    </w:p>
    <w:bookmarkEnd w:id="87"/>
    <w:bookmarkStart w:name="z102" w:id="8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ӘКС-тің төртінші санатына жатқызу шарттарында көрсетілген қоғамдық пайдалы мақсаттарға қол жеткізуге бағытталған және қоғамның әлеуметтік проблемаларын шешуге ықпал ететін қызметті жүзеге асыру туралы мәліметтерді;</w:t>
      </w:r>
    </w:p>
    <w:bookmarkEnd w:id="88"/>
    <w:bookmarkStart w:name="z103" w:id="89"/>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3-нысан бойынша алдыңғы күнтізбелік жылдың қорытындысы бойынша кірістердің жалпы көлеміндегі ӘКС төртінші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күнтізбелік жыл ішінде таза пайда болған жағдайда) ұсынады.</w:t>
      </w:r>
    </w:p>
    <w:bookmarkEnd w:id="89"/>
    <w:bookmarkStart w:name="z104" w:id="90"/>
    <w:p>
      <w:pPr>
        <w:spacing w:after="0"/>
        <w:ind w:left="0"/>
        <w:jc w:val="both"/>
      </w:pPr>
      <w:r>
        <w:rPr>
          <w:rFonts w:ascii="Times New Roman"/>
          <w:b w:val="false"/>
          <w:i w:val="false"/>
          <w:color w:val="000000"/>
          <w:sz w:val="28"/>
        </w:rPr>
        <w:t>
      10. Астананың, облыстардың және республикалық маңызы бар қалалардың жергілікті атқарушы органдары:</w:t>
      </w:r>
    </w:p>
    <w:bookmarkEnd w:id="90"/>
    <w:bookmarkStart w:name="z105" w:id="91"/>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дара кәсіпкердің немесе заңды тұлғаның өтініштері мен құжаттарын қарау мақсатында жыл сайын 31 (отыз бірінші) желтоқсаннан кешіктірмей арнайы комиссия құрады;</w:t>
      </w:r>
    </w:p>
    <w:bookmarkEnd w:id="91"/>
    <w:bookmarkStart w:name="z106" w:id="92"/>
    <w:p>
      <w:pPr>
        <w:spacing w:after="0"/>
        <w:ind w:left="0"/>
        <w:jc w:val="both"/>
      </w:pPr>
      <w:r>
        <w:rPr>
          <w:rFonts w:ascii="Times New Roman"/>
          <w:b w:val="false"/>
          <w:i w:val="false"/>
          <w:color w:val="000000"/>
          <w:sz w:val="28"/>
        </w:rPr>
        <w:t>
      2) тоқсан сайын, күнтізбелік тоқсанның алдындағы айдың 1-нен 15-і күніне дейін дара кәсіпкерді немесе заңды тұлғаны тізілімге енгізуге арналған өтініштерді қабылдауды жүзеге асырады;</w:t>
      </w:r>
    </w:p>
    <w:bookmarkEnd w:id="92"/>
    <w:bookmarkStart w:name="z107" w:id="93"/>
    <w:p>
      <w:pPr>
        <w:spacing w:after="0"/>
        <w:ind w:left="0"/>
        <w:jc w:val="both"/>
      </w:pPr>
      <w:r>
        <w:rPr>
          <w:rFonts w:ascii="Times New Roman"/>
          <w:b w:val="false"/>
          <w:i w:val="false"/>
          <w:color w:val="000000"/>
          <w:sz w:val="28"/>
        </w:rPr>
        <w:t>
      3) өтініштерді қабылдау басталатын күнге дейін кемінде он жұмыс күні бұрын өзінің интернет-ресурсында қабылдау мерзімдері мен орнын көрсете отырып, тізілімге енгізуге арналған өтініштерді қабылдау туралы хабарландыру жариялауды жүзеге асырады;</w:t>
      </w:r>
    </w:p>
    <w:bookmarkEnd w:id="93"/>
    <w:bookmarkStart w:name="z108" w:id="94"/>
    <w:p>
      <w:pPr>
        <w:spacing w:after="0"/>
        <w:ind w:left="0"/>
        <w:jc w:val="both"/>
      </w:pPr>
      <w:r>
        <w:rPr>
          <w:rFonts w:ascii="Times New Roman"/>
          <w:b w:val="false"/>
          <w:i w:val="false"/>
          <w:color w:val="000000"/>
          <w:sz w:val="28"/>
        </w:rPr>
        <w:t>
      4) дара кәсіпкерлер мен заңды тұлғаларға тізілімге енгізу мәселелері бойынша консультация береді;</w:t>
      </w:r>
    </w:p>
    <w:bookmarkEnd w:id="94"/>
    <w:bookmarkStart w:name="z109" w:id="95"/>
    <w:p>
      <w:pPr>
        <w:spacing w:after="0"/>
        <w:ind w:left="0"/>
        <w:jc w:val="both"/>
      </w:pPr>
      <w:r>
        <w:rPr>
          <w:rFonts w:ascii="Times New Roman"/>
          <w:b w:val="false"/>
          <w:i w:val="false"/>
          <w:color w:val="000000"/>
          <w:sz w:val="28"/>
        </w:rPr>
        <w:t>
      5) дара кәсіпкерлерден өтініштерді және осы Қағидаларға сәйкес оларға қоса берілетін құжаттарды қабылдайды;</w:t>
      </w:r>
    </w:p>
    <w:bookmarkEnd w:id="95"/>
    <w:bookmarkStart w:name="z110" w:id="96"/>
    <w:p>
      <w:pPr>
        <w:spacing w:after="0"/>
        <w:ind w:left="0"/>
        <w:jc w:val="both"/>
      </w:pPr>
      <w:r>
        <w:rPr>
          <w:rFonts w:ascii="Times New Roman"/>
          <w:b w:val="false"/>
          <w:i w:val="false"/>
          <w:color w:val="000000"/>
          <w:sz w:val="28"/>
        </w:rPr>
        <w:t>
      6) тоқсан сайын арнаулы комиссияның отырыстарын ұйымдастырып, өткізеді;</w:t>
      </w:r>
    </w:p>
    <w:bookmarkEnd w:id="96"/>
    <w:bookmarkStart w:name="z111" w:id="97"/>
    <w:p>
      <w:pPr>
        <w:spacing w:after="0"/>
        <w:ind w:left="0"/>
        <w:jc w:val="both"/>
      </w:pPr>
      <w:r>
        <w:rPr>
          <w:rFonts w:ascii="Times New Roman"/>
          <w:b w:val="false"/>
          <w:i w:val="false"/>
          <w:color w:val="000000"/>
          <w:sz w:val="28"/>
        </w:rPr>
        <w:t>
      7) дара кәсіпкерлерді немесе заңды тұлғаларды арнаулы комиссияның ұсынымдары туралы хабардар етеді.</w:t>
      </w:r>
    </w:p>
    <w:bookmarkEnd w:id="97"/>
    <w:bookmarkStart w:name="z112" w:id="98"/>
    <w:p>
      <w:pPr>
        <w:spacing w:after="0"/>
        <w:ind w:left="0"/>
        <w:jc w:val="both"/>
      </w:pPr>
      <w:r>
        <w:rPr>
          <w:rFonts w:ascii="Times New Roman"/>
          <w:b w:val="false"/>
          <w:i w:val="false"/>
          <w:color w:val="000000"/>
          <w:sz w:val="28"/>
        </w:rPr>
        <w:t>
      11. Өтінімдерді қабылдау дара кәсіпкердің немесе заңды тұлғаның тіркелген жері (заңды мекенжайы) бойынша жүзеге асырылады.</w:t>
      </w:r>
    </w:p>
    <w:bookmarkEnd w:id="98"/>
    <w:bookmarkStart w:name="z113" w:id="99"/>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 пен құжаттарды дара кәсіпкер немесе заңды тұлға астананың, облыстардың және республикалық маңызы бар қалалардың жергілікті атқарушы органдарына қағаз түрінде немесе электрондық жеткізгіштерді пайдалана отырып және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бекітілген, басшы не оны алмастыратын адам қол қоятын және дара кәсіпкердің немесе заңды тұлғаның мөрімен (бар болса) бекемделетін нысан бойынша хабарландыруда көрсетілген мекенжай бойынша жеке өзі, пошта, электрондық пошта арқылы немесе өзінің өкілетті өкілі арқылы береді.</w:t>
      </w:r>
    </w:p>
    <w:bookmarkEnd w:id="99"/>
    <w:bookmarkStart w:name="z114" w:id="10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өтініште және құжаттарда қамтылатын мәліметтер олар берілген күнгі жағдай бойынша жарамды болуға тиіс.</w:t>
      </w:r>
    </w:p>
    <w:bookmarkEnd w:id="100"/>
    <w:bookmarkStart w:name="z115" w:id="101"/>
    <w:p>
      <w:pPr>
        <w:spacing w:after="0"/>
        <w:ind w:left="0"/>
        <w:jc w:val="both"/>
      </w:pPr>
      <w:r>
        <w:rPr>
          <w:rFonts w:ascii="Times New Roman"/>
          <w:b w:val="false"/>
          <w:i w:val="false"/>
          <w:color w:val="000000"/>
          <w:sz w:val="28"/>
        </w:rPr>
        <w:t xml:space="preserve">
      13. Астананың, облыстардың және республикалық маңызы бар қалалардың жергілікті атқарушы органдары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 пен құжаттарды қарау кезінде құжаттар ұсынылған күннен бастап екі жұмыс күні ішінде ұсынылған құжаттарда қамтылатын мәліметтердің толықтығын тексеруді жүзеге асырады.</w:t>
      </w:r>
    </w:p>
    <w:bookmarkEnd w:id="101"/>
    <w:bookmarkStart w:name="z116" w:id="102"/>
    <w:p>
      <w:pPr>
        <w:spacing w:after="0"/>
        <w:ind w:left="0"/>
        <w:jc w:val="both"/>
      </w:pPr>
      <w:r>
        <w:rPr>
          <w:rFonts w:ascii="Times New Roman"/>
          <w:b w:val="false"/>
          <w:i w:val="false"/>
          <w:color w:val="000000"/>
          <w:sz w:val="28"/>
        </w:rPr>
        <w:t xml:space="preserve">
      Астананың, облыстардың және республикалық маңызы бар қалалардың жергілікті атқарушы органдары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 пен құжаттарды қарау кезінде оларды тиісті мемлекеттік органдардан алынған ақпаратпен салыстырып тексеру арқылы мәліметтердің анықтығын тексеруді жүзеге асырады.</w:t>
      </w:r>
    </w:p>
    <w:bookmarkEnd w:id="102"/>
    <w:bookmarkStart w:name="z117" w:id="103"/>
    <w:p>
      <w:pPr>
        <w:spacing w:after="0"/>
        <w:ind w:left="0"/>
        <w:jc w:val="both"/>
      </w:pPr>
      <w:r>
        <w:rPr>
          <w:rFonts w:ascii="Times New Roman"/>
          <w:b w:val="false"/>
          <w:i w:val="false"/>
          <w:color w:val="000000"/>
          <w:sz w:val="28"/>
        </w:rPr>
        <w:t xml:space="preserve">
      14. Арнаулы комиссия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өтініштерді және тиісті құжаттарды қабылдау аяқталған күннен бастап 5 (бес) жұмыс күнінен кешіктірмей, дара кәсіпкерді немесе заңды тұлғаны тізілімге енгізу туралы немесе дара кәсіпкерді немесе заңды тұлғаны тізілімге енгізуден бас тарту туралы ұсынымдарды тұжырымдайды.</w:t>
      </w:r>
    </w:p>
    <w:bookmarkEnd w:id="103"/>
    <w:bookmarkStart w:name="z118" w:id="104"/>
    <w:p>
      <w:pPr>
        <w:spacing w:after="0"/>
        <w:ind w:left="0"/>
        <w:jc w:val="both"/>
      </w:pPr>
      <w:r>
        <w:rPr>
          <w:rFonts w:ascii="Times New Roman"/>
          <w:b w:val="false"/>
          <w:i w:val="false"/>
          <w:color w:val="000000"/>
          <w:sz w:val="28"/>
        </w:rPr>
        <w:t xml:space="preserve">
      15. Арнаулы комиссия дара кәсіпкер немесе заңды тұлға ұсынған деректер осы Қағидалардың 2-тармағының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көзделген шарттарға сәйкес келмеген кезде дара кәсіпкерді немесе заңды тұлғаны тізілімге енгізуден бас тарту туралы ұсынымдарды тұжырымдайды.</w:t>
      </w:r>
    </w:p>
    <w:bookmarkEnd w:id="104"/>
    <w:bookmarkStart w:name="z119" w:id="105"/>
    <w:p>
      <w:pPr>
        <w:spacing w:after="0"/>
        <w:ind w:left="0"/>
        <w:jc w:val="both"/>
      </w:pPr>
      <w:r>
        <w:rPr>
          <w:rFonts w:ascii="Times New Roman"/>
          <w:b w:val="false"/>
          <w:i w:val="false"/>
          <w:color w:val="000000"/>
          <w:sz w:val="28"/>
        </w:rPr>
        <w:t>
      16. Арнаулы комиссия дара кәсіпкерді немесе заңды тұлғаны тізілімге енгізуден бас тарту туралы ұсынымды тұжырымдаған жағдайда, ол астананың облыстардың және республикалық маңызы бар қалалардың жергілікті атқарушы органдарына қайта жүгіне алады.</w:t>
      </w:r>
    </w:p>
    <w:bookmarkEnd w:id="105"/>
    <w:bookmarkStart w:name="z120" w:id="106"/>
    <w:p>
      <w:pPr>
        <w:spacing w:after="0"/>
        <w:ind w:left="0"/>
        <w:jc w:val="both"/>
      </w:pPr>
      <w:r>
        <w:rPr>
          <w:rFonts w:ascii="Times New Roman"/>
          <w:b w:val="false"/>
          <w:i w:val="false"/>
          <w:color w:val="000000"/>
          <w:sz w:val="28"/>
        </w:rPr>
        <w:t>
      17. Астананың, облыстардың және республикалық маңызы бар қалалардың жергілікті атқарушы органдары ағымдағы күнтізбелік жылдың 20 (жиырма) қаңтарынан кешіктірілмейтін мерзімде, сондай-ақ тоқсан сайын күнтізбелік тоқсанның алдындағы айдың 25 (жиырма бес) күнінен кешіктірмей, кәсіпкерлік жөніндегі уәкілетті органға арнаулы комиссия тізілімге енгізу үшін ұсыным берген дара кәсіпкерлердің немесе заңды тұлғалардың тізбесін ұсынады.</w:t>
      </w:r>
    </w:p>
    <w:bookmarkEnd w:id="106"/>
    <w:bookmarkStart w:name="z121" w:id="107"/>
    <w:p>
      <w:pPr>
        <w:spacing w:after="0"/>
        <w:ind w:left="0"/>
        <w:jc w:val="both"/>
      </w:pPr>
      <w:r>
        <w:rPr>
          <w:rFonts w:ascii="Times New Roman"/>
          <w:b w:val="false"/>
          <w:i w:val="false"/>
          <w:color w:val="000000"/>
          <w:sz w:val="28"/>
        </w:rPr>
        <w:t>
      Тізілім осы тізбе негізінде бекітіледі және бекітілгеннен кейін 3 (үш) жұмыс күні ішінде кәсіпкерлік жөніндегі уәкілетті органның интернет-ресурсында орналастырылады.</w:t>
      </w:r>
    </w:p>
    <w:bookmarkEnd w:id="107"/>
    <w:bookmarkStart w:name="z122" w:id="108"/>
    <w:p>
      <w:pPr>
        <w:spacing w:after="0"/>
        <w:ind w:left="0"/>
        <w:jc w:val="both"/>
      </w:pPr>
      <w:r>
        <w:rPr>
          <w:rFonts w:ascii="Times New Roman"/>
          <w:b w:val="false"/>
          <w:i w:val="false"/>
          <w:color w:val="000000"/>
          <w:sz w:val="28"/>
        </w:rPr>
        <w:t>
      18. Әлеуметтік кәсіпкерлік субъектісінің санаты туралы ақпарат жұмыста пайдалану үшін мүдделі тұлғаларға, оның ішінде мемлекеттік органдарға ЭЦҚ-мен куәландырылған электрондық құжат нысанында беріледі.</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 жүргізу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24" w:id="109"/>
    <w:p>
      <w:pPr>
        <w:spacing w:after="0"/>
        <w:ind w:left="0"/>
        <w:jc w:val="left"/>
      </w:pPr>
      <w:r>
        <w:rPr>
          <w:rFonts w:ascii="Times New Roman"/>
          <w:b/>
          <w:i w:val="false"/>
          <w:color w:val="000000"/>
        </w:rPr>
        <w:t xml:space="preserve"> Әлеуметтік кәсіпкерлік субъектілерінің тізілімі</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кәсіпкердің немесе заңды тұлғаның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(тұрған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субъектілерінің тізіліміне енгізілу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субъектісінің</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(уәкілетті органның атауы)</w:t>
            </w:r>
            <w:r>
              <w:br/>
            </w:r>
            <w:r>
              <w:rPr>
                <w:rFonts w:ascii="Times New Roman"/>
                <w:b w:val="false"/>
                <w:i w:val="false"/>
                <w:color w:val="000000"/>
                <w:sz w:val="20"/>
              </w:rPr>
              <w:t>___________________________</w:t>
            </w:r>
            <w:r>
              <w:br/>
            </w:r>
            <w:r>
              <w:rPr>
                <w:rFonts w:ascii="Times New Roman"/>
                <w:b w:val="false"/>
                <w:i w:val="false"/>
                <w:color w:val="000000"/>
                <w:sz w:val="20"/>
              </w:rPr>
              <w:t>(дара кәсіпкердің немесе заңды</w:t>
            </w:r>
            <w:r>
              <w:br/>
            </w:r>
            <w:r>
              <w:rPr>
                <w:rFonts w:ascii="Times New Roman"/>
                <w:b w:val="false"/>
                <w:i w:val="false"/>
                <w:color w:val="000000"/>
                <w:sz w:val="20"/>
              </w:rPr>
              <w:t>тұлғаның атауы) мекенжайы:</w:t>
            </w:r>
            <w:r>
              <w:br/>
            </w:r>
            <w:r>
              <w:rPr>
                <w:rFonts w:ascii="Times New Roman"/>
                <w:b w:val="false"/>
                <w:i w:val="false"/>
                <w:color w:val="000000"/>
                <w:sz w:val="20"/>
              </w:rPr>
              <w:t>___________________________,</w:t>
            </w:r>
            <w:r>
              <w:br/>
            </w:r>
            <w:r>
              <w:rPr>
                <w:rFonts w:ascii="Times New Roman"/>
                <w:b w:val="false"/>
                <w:i w:val="false"/>
                <w:color w:val="000000"/>
                <w:sz w:val="20"/>
              </w:rPr>
              <w:t>телефоны: _____, факс: _____,</w:t>
            </w:r>
            <w:r>
              <w:br/>
            </w:r>
            <w:r>
              <w:rPr>
                <w:rFonts w:ascii="Times New Roman"/>
                <w:b w:val="false"/>
                <w:i w:val="false"/>
                <w:color w:val="000000"/>
                <w:sz w:val="20"/>
              </w:rPr>
              <w:t>электрондық пошта мекенжайы:</w:t>
            </w:r>
            <w:r>
              <w:br/>
            </w:r>
            <w:r>
              <w:rPr>
                <w:rFonts w:ascii="Times New Roman"/>
                <w:b w:val="false"/>
                <w:i w:val="false"/>
                <w:color w:val="000000"/>
                <w:sz w:val="20"/>
              </w:rPr>
              <w:t>___________________________.</w:t>
            </w:r>
          </w:p>
        </w:tc>
      </w:tr>
    </w:tbl>
    <w:bookmarkStart w:name="z126" w:id="110"/>
    <w:p>
      <w:pPr>
        <w:spacing w:after="0"/>
        <w:ind w:left="0"/>
        <w:jc w:val="left"/>
      </w:pPr>
      <w:r>
        <w:rPr>
          <w:rFonts w:ascii="Times New Roman"/>
          <w:b/>
          <w:i w:val="false"/>
          <w:color w:val="000000"/>
        </w:rPr>
        <w:t xml:space="preserve"> Дара кәсіпкерді немесе заңды тұлғаны әлеуметтік кәсіпкерлік субъектілерінің тізіліміне енгізу туралы өтініш </w:t>
      </w:r>
    </w:p>
    <w:bookmarkEnd w:id="110"/>
    <w:bookmarkStart w:name="z127" w:id="111"/>
    <w:p>
      <w:pPr>
        <w:spacing w:after="0"/>
        <w:ind w:left="0"/>
        <w:jc w:val="both"/>
      </w:pPr>
      <w:r>
        <w:rPr>
          <w:rFonts w:ascii="Times New Roman"/>
          <w:b w:val="false"/>
          <w:i w:val="false"/>
          <w:color w:val="000000"/>
          <w:sz w:val="28"/>
        </w:rPr>
        <w:t>
      __________________________________________________________________</w:t>
      </w:r>
    </w:p>
    <w:bookmarkEnd w:id="111"/>
    <w:bookmarkStart w:name="z128" w:id="112"/>
    <w:p>
      <w:pPr>
        <w:spacing w:after="0"/>
        <w:ind w:left="0"/>
        <w:jc w:val="both"/>
      </w:pPr>
      <w:r>
        <w:rPr>
          <w:rFonts w:ascii="Times New Roman"/>
          <w:b w:val="false"/>
          <w:i w:val="false"/>
          <w:color w:val="000000"/>
          <w:sz w:val="28"/>
        </w:rPr>
        <w:t>
      (дара кәсіпкердің немесе заңды тұлғаның толық атауы)</w:t>
      </w:r>
    </w:p>
    <w:bookmarkEnd w:id="112"/>
    <w:bookmarkStart w:name="z129" w:id="113"/>
    <w:p>
      <w:pPr>
        <w:spacing w:after="0"/>
        <w:ind w:left="0"/>
        <w:jc w:val="both"/>
      </w:pPr>
      <w:r>
        <w:rPr>
          <w:rFonts w:ascii="Times New Roman"/>
          <w:b w:val="false"/>
          <w:i w:val="false"/>
          <w:color w:val="000000"/>
          <w:sz w:val="28"/>
        </w:rPr>
        <w:t>
      сәйкестендіру нөмірі__________________________</w:t>
      </w:r>
    </w:p>
    <w:bookmarkEnd w:id="113"/>
    <w:bookmarkStart w:name="z130" w:id="114"/>
    <w:p>
      <w:pPr>
        <w:spacing w:after="0"/>
        <w:ind w:left="0"/>
        <w:jc w:val="both"/>
      </w:pPr>
      <w:r>
        <w:rPr>
          <w:rFonts w:ascii="Times New Roman"/>
          <w:b w:val="false"/>
          <w:i w:val="false"/>
          <w:color w:val="000000"/>
          <w:sz w:val="28"/>
        </w:rPr>
        <w:t>
      (бұдан әрі – өтініш беруші) атынан сенімхатсыз әрекет етуге құқығы бар тұлға туралы мәліметтер_______________________________________________</w:t>
      </w:r>
    </w:p>
    <w:bookmarkEnd w:id="114"/>
    <w:bookmarkStart w:name="z131" w:id="115"/>
    <w:p>
      <w:pPr>
        <w:spacing w:after="0"/>
        <w:ind w:left="0"/>
        <w:jc w:val="both"/>
      </w:pPr>
      <w:r>
        <w:rPr>
          <w:rFonts w:ascii="Times New Roman"/>
          <w:b w:val="false"/>
          <w:i w:val="false"/>
          <w:color w:val="000000"/>
          <w:sz w:val="28"/>
        </w:rPr>
        <w:t>
      (Тегі, аты, әкесінің аты (бар болса), жеке басын куәландыратын құжаттың атауы, нөмірі, берілген күні, көрсетілген құжатты берген органның атауы, лауазымның атауы)</w:t>
      </w:r>
    </w:p>
    <w:bookmarkEnd w:id="115"/>
    <w:bookmarkStart w:name="z132" w:id="116"/>
    <w:p>
      <w:pPr>
        <w:spacing w:after="0"/>
        <w:ind w:left="0"/>
        <w:jc w:val="both"/>
      </w:pPr>
      <w:r>
        <w:rPr>
          <w:rFonts w:ascii="Times New Roman"/>
          <w:b w:val="false"/>
          <w:i w:val="false"/>
          <w:color w:val="000000"/>
          <w:sz w:val="28"/>
        </w:rPr>
        <w:t>
      Кодтарын көрсете отырып, Экономикалық қызмет түрлерінің жалпы жіктеуішіне (ЭҚЖЖ) сәйкес өтініш беруші жүзеге асыратын қызмет түрлері:</w:t>
      </w:r>
    </w:p>
    <w:bookmarkEnd w:id="116"/>
    <w:bookmarkStart w:name="z133" w:id="117"/>
    <w:p>
      <w:pPr>
        <w:spacing w:after="0"/>
        <w:ind w:left="0"/>
        <w:jc w:val="both"/>
      </w:pPr>
      <w:r>
        <w:rPr>
          <w:rFonts w:ascii="Times New Roman"/>
          <w:b w:val="false"/>
          <w:i w:val="false"/>
          <w:color w:val="000000"/>
          <w:sz w:val="28"/>
        </w:rPr>
        <w:t>
      1)...;</w:t>
      </w:r>
    </w:p>
    <w:bookmarkEnd w:id="117"/>
    <w:bookmarkStart w:name="z134" w:id="118"/>
    <w:p>
      <w:pPr>
        <w:spacing w:after="0"/>
        <w:ind w:left="0"/>
        <w:jc w:val="both"/>
      </w:pPr>
      <w:r>
        <w:rPr>
          <w:rFonts w:ascii="Times New Roman"/>
          <w:b w:val="false"/>
          <w:i w:val="false"/>
          <w:color w:val="000000"/>
          <w:sz w:val="28"/>
        </w:rPr>
        <w:t>
      2)...;</w:t>
      </w:r>
    </w:p>
    <w:bookmarkEnd w:id="118"/>
    <w:bookmarkStart w:name="z135" w:id="119"/>
    <w:p>
      <w:pPr>
        <w:spacing w:after="0"/>
        <w:ind w:left="0"/>
        <w:jc w:val="both"/>
      </w:pPr>
      <w:r>
        <w:rPr>
          <w:rFonts w:ascii="Times New Roman"/>
          <w:b w:val="false"/>
          <w:i w:val="false"/>
          <w:color w:val="000000"/>
          <w:sz w:val="28"/>
        </w:rPr>
        <w:t>
      ... .</w:t>
      </w:r>
    </w:p>
    <w:bookmarkEnd w:id="119"/>
    <w:bookmarkStart w:name="z136" w:id="120"/>
    <w:p>
      <w:pPr>
        <w:spacing w:after="0"/>
        <w:ind w:left="0"/>
        <w:jc w:val="both"/>
      </w:pPr>
      <w:r>
        <w:rPr>
          <w:rFonts w:ascii="Times New Roman"/>
          <w:b w:val="false"/>
          <w:i w:val="false"/>
          <w:color w:val="000000"/>
          <w:sz w:val="28"/>
        </w:rPr>
        <w:t>
      Жоғарыда баяндалғанның негізінде және Қазақстан Республикасының Кәсіпкерлік кодексін басшылыққа ала отырып,</w:t>
      </w:r>
    </w:p>
    <w:bookmarkEnd w:id="120"/>
    <w:bookmarkStart w:name="z137" w:id="121"/>
    <w:p>
      <w:pPr>
        <w:spacing w:after="0"/>
        <w:ind w:left="0"/>
        <w:jc w:val="both"/>
      </w:pPr>
      <w:r>
        <w:rPr>
          <w:rFonts w:ascii="Times New Roman"/>
          <w:b w:val="false"/>
          <w:i w:val="false"/>
          <w:color w:val="000000"/>
          <w:sz w:val="28"/>
        </w:rPr>
        <w:t>
      _______________________________________________________________</w:t>
      </w:r>
    </w:p>
    <w:bookmarkEnd w:id="121"/>
    <w:bookmarkStart w:name="z138" w:id="122"/>
    <w:p>
      <w:pPr>
        <w:spacing w:after="0"/>
        <w:ind w:left="0"/>
        <w:jc w:val="both"/>
      </w:pPr>
      <w:r>
        <w:rPr>
          <w:rFonts w:ascii="Times New Roman"/>
          <w:b w:val="false"/>
          <w:i w:val="false"/>
          <w:color w:val="000000"/>
          <w:sz w:val="28"/>
        </w:rPr>
        <w:t>
      (дара кәсіпкердің немесе заңды тұлғаның толық атауы)</w:t>
      </w:r>
    </w:p>
    <w:bookmarkEnd w:id="122"/>
    <w:bookmarkStart w:name="z139" w:id="123"/>
    <w:p>
      <w:pPr>
        <w:spacing w:after="0"/>
        <w:ind w:left="0"/>
        <w:jc w:val="both"/>
      </w:pPr>
      <w:r>
        <w:rPr>
          <w:rFonts w:ascii="Times New Roman"/>
          <w:b w:val="false"/>
          <w:i w:val="false"/>
          <w:color w:val="000000"/>
          <w:sz w:val="28"/>
        </w:rPr>
        <w:t>
      әлеуметтік кәсіпкерлік субъектісі ретінде тануды сұраймын.</w:t>
      </w:r>
    </w:p>
    <w:bookmarkEnd w:id="123"/>
    <w:bookmarkStart w:name="z140" w:id="124"/>
    <w:p>
      <w:pPr>
        <w:spacing w:after="0"/>
        <w:ind w:left="0"/>
        <w:jc w:val="both"/>
      </w:pPr>
      <w:r>
        <w:rPr>
          <w:rFonts w:ascii="Times New Roman"/>
          <w:b w:val="false"/>
          <w:i w:val="false"/>
          <w:color w:val="000000"/>
          <w:sz w:val="28"/>
        </w:rPr>
        <w:t>
      Өтініш беруші өтініште және оған қоса берілген құжаттарда өзі ұсынған мәліметтердің анық екендігіне кепілдік береді.</w:t>
      </w:r>
    </w:p>
    <w:bookmarkEnd w:id="124"/>
    <w:bookmarkStart w:name="z141" w:id="125"/>
    <w:p>
      <w:pPr>
        <w:spacing w:after="0"/>
        <w:ind w:left="0"/>
        <w:jc w:val="both"/>
      </w:pPr>
      <w:r>
        <w:rPr>
          <w:rFonts w:ascii="Times New Roman"/>
          <w:b w:val="false"/>
          <w:i w:val="false"/>
          <w:color w:val="000000"/>
          <w:sz w:val="28"/>
        </w:rPr>
        <w:t>
      Әлеуметтік кәсіпкерлік субъектілерінің тізілімін жүргізу қағидаларында көзделген құжаттар қоса беріледі ( _____ парақта).</w:t>
      </w:r>
    </w:p>
    <w:bookmarkEnd w:id="125"/>
    <w:bookmarkStart w:name="z142" w:id="126"/>
    <w:p>
      <w:pPr>
        <w:spacing w:after="0"/>
        <w:ind w:left="0"/>
        <w:jc w:val="both"/>
      </w:pPr>
      <w:r>
        <w:rPr>
          <w:rFonts w:ascii="Times New Roman"/>
          <w:b w:val="false"/>
          <w:i w:val="false"/>
          <w:color w:val="000000"/>
          <w:sz w:val="28"/>
        </w:rPr>
        <w:t>
      20__ ж. "___"_______________</w:t>
      </w:r>
    </w:p>
    <w:bookmarkEnd w:id="126"/>
    <w:bookmarkStart w:name="z143" w:id="127"/>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bookmarkEnd w:id="127"/>
    <w:bookmarkStart w:name="z144" w:id="128"/>
    <w:p>
      <w:pPr>
        <w:spacing w:after="0"/>
        <w:ind w:left="0"/>
        <w:jc w:val="both"/>
      </w:pPr>
      <w:r>
        <w:rPr>
          <w:rFonts w:ascii="Times New Roman"/>
          <w:b w:val="false"/>
          <w:i w:val="false"/>
          <w:color w:val="000000"/>
          <w:sz w:val="28"/>
        </w:rPr>
        <w:t>
      (қолы) (қолтаңбаның толық жазылуы)</w:t>
      </w:r>
    </w:p>
    <w:bookmarkEnd w:id="128"/>
    <w:bookmarkStart w:name="z145" w:id="129"/>
    <w:p>
      <w:pPr>
        <w:spacing w:after="0"/>
        <w:ind w:left="0"/>
        <w:jc w:val="both"/>
      </w:pPr>
      <w:r>
        <w:rPr>
          <w:rFonts w:ascii="Times New Roman"/>
          <w:b w:val="false"/>
          <w:i w:val="false"/>
          <w:color w:val="000000"/>
          <w:sz w:val="28"/>
        </w:rPr>
        <w:t>
      мөр орны (бар болса)</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47" w:id="130"/>
    <w:p>
      <w:pPr>
        <w:spacing w:after="0"/>
        <w:ind w:left="0"/>
        <w:jc w:val="left"/>
      </w:pPr>
      <w:r>
        <w:rPr>
          <w:rFonts w:ascii="Times New Roman"/>
          <w:b/>
          <w:i w:val="false"/>
          <w:color w:val="000000"/>
        </w:rPr>
        <w:t xml:space="preserve"> Әлеуметтік кәсіпкерлік субъектілерінің бірінші санатына жатқызу шарттарында көрсетілген халықтың әлеуметтік осал топтарына өтініш беруші жұмыскерлерінің жататынын растайтын құжаттардың тізбесі</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(тиісті негіздеме болған жағдайда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белгілеу фактісін растайтын анықтаманың көшірмесі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баланы тәрбиелеп отырған ата-аналар және өзге де заңды өкілдер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 (асырап алынуы) туралы куәліктерінің көшірмелері; мүгедектігі бар балаға қорғаншылық, қамқоршылық белгіленгенін растайтын құжаттардың (қорғаншылықты немесе қамқоршылықты жүзеге асыру туралы шарттың не қорғаншы және қамқоршы органның қорғаншыны немесе қамқоршыны тағайындау туралы актісінің) көшірмелері; мүгедектікті белгілеу фактісін растайтын анықтаманың көшірмесі ("мүгедектігі бар бала" санатын белгілеу)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және зейнеталды жастағы азаматтар (жасына байланысты зейнетақы төлемдеріне құқық беретін жасқа келгенге дейін бес жыл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Зейнеткерлік куәліктің және жеке басты куәландыратын құжаттың көшірмелері не олардың эдектрондық нысандары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Адасып қалған (тастанды) баланы жеткізу туралы актінің көшірмесі; ата-ана құқығынан бас тарту және баланы асырап алуға келісу туралы хаттаманың көшірмесі; баланы денсаулық сақтау ұйымында қалдыру туралы актінің көшірмесі; жетім бала немесе ата-анасының қамқорлығынсыз қалған бала тұратын білім беру, медициналық және басқа да ұйым басшысының анықтамасы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мекемелерінен жазасын өтеуден босатылған адамдар – босатылғаннан кейін алпыс ай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жеріндегі учаскелік полициядан мінездеме; сотталған адамның жеке 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мекемелерінде жазасын өтеп жүрген және пробация қызметінде есепте тұрған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қызметінен анықтама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адамдарға арналған әлеуметтік бейімдеу орталықтарынан анықтама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көпбалалы немесе толық емес отбасыларға жататын 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мәртебесін растайтын құжаттар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оңалтудың, наркологиялық және психоневрологиялық диспансерлердің дәрігерлік қорытындысы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 куәлігі не оның электрондық нысаны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49" w:id="131"/>
    <w:p>
      <w:pPr>
        <w:spacing w:after="0"/>
        <w:ind w:left="0"/>
        <w:jc w:val="left"/>
      </w:pPr>
      <w:r>
        <w:rPr>
          <w:rFonts w:ascii="Times New Roman"/>
          <w:b/>
          <w:i w:val="false"/>
          <w:color w:val="000000"/>
        </w:rPr>
        <w:t xml:space="preserve"> Өтініш беруші ________________________________________________</w:t>
      </w:r>
    </w:p>
    <w:bookmarkEnd w:id="131"/>
    <w:bookmarkStart w:name="z150" w:id="132"/>
    <w:p>
      <w:pPr>
        <w:spacing w:after="0"/>
        <w:ind w:left="0"/>
        <w:jc w:val="left"/>
      </w:pPr>
      <w:r>
        <w:rPr>
          <w:rFonts w:ascii="Times New Roman"/>
          <w:b/>
          <w:i w:val="false"/>
          <w:color w:val="000000"/>
        </w:rPr>
        <w:t xml:space="preserve"> (дара кәсіпкердің немесе заңды тұлғаның толық атауы)</w:t>
      </w:r>
    </w:p>
    <w:bookmarkEnd w:id="132"/>
    <w:bookmarkStart w:name="z151" w:id="133"/>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79-3-бабында</w:t>
      </w:r>
      <w:r>
        <w:rPr>
          <w:rFonts w:ascii="Times New Roman"/>
          <w:b w:val="false"/>
          <w:i w:val="false"/>
          <w:color w:val="000000"/>
          <w:sz w:val="28"/>
        </w:rPr>
        <w:t xml:space="preserve"> көрсетілген халықтың әлеуметтік осал топтары қатарындағы жұмыскерлерінің саны мен жалақысы туралы мәліметтер 20__жылы "___" ___________ жағдай бойынша</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жұмыскерлердің орташа тізімдік саны,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есептелген жалақы қоры,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Кәсіпкерлік кодексі 79-3-бабының </w:t>
            </w:r>
            <w:r>
              <w:rPr>
                <w:rFonts w:ascii="Times New Roman"/>
                <w:b w:val="false"/>
                <w:i w:val="false"/>
                <w:color w:val="000000"/>
                <w:sz w:val="20"/>
              </w:rPr>
              <w:t>1) тармақшасында</w:t>
            </w:r>
            <w:r>
              <w:rPr>
                <w:rFonts w:ascii="Times New Roman"/>
                <w:b w:val="false"/>
                <w:i w:val="false"/>
                <w:color w:val="000000"/>
                <w:sz w:val="20"/>
              </w:rPr>
              <w:t xml:space="preserve"> көрсетілген санаттарға жататын жұмыскерлер,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баланы тәрбиелеп отырған ата-ананы және басқа да заңды өкілдерді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және зейнеталды жастағы азаматтар (жасына байланысты зейнетақы төлемдеріне құқық беретін жасқа жеткенге дейін бес жыл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мекемелерінде жазасын өтеп жүрген және пробация қызметінде есепте тұрған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көпбалалы немесе толық емес отбасыларға жататын 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Кәсіпкерлік кодексінің 79-3-бабының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 тармақшаларында</w:t>
            </w:r>
            <w:r>
              <w:rPr>
                <w:rFonts w:ascii="Times New Roman"/>
                <w:b w:val="false"/>
                <w:i w:val="false"/>
                <w:color w:val="000000"/>
                <w:sz w:val="20"/>
              </w:rPr>
              <w:t xml:space="preserve"> көрсетілген әлеуметтік кәсіпкерлік субъектілерінің санаттарына жататын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2" w:id="134"/>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79-3-бабында</w:t>
      </w:r>
      <w:r>
        <w:rPr>
          <w:rFonts w:ascii="Times New Roman"/>
          <w:b w:val="false"/>
          <w:i w:val="false"/>
          <w:color w:val="000000"/>
          <w:sz w:val="28"/>
        </w:rPr>
        <w:t xml:space="preserve"> көрсетілген санаттарға жататын жұмыскерлердің алдыңғы күнтізбелік жыл ішіндегі жұмыскерлердің (адамның) жалпы орташа тізімдік санындағы үлесі, пайызбен –__________.</w:t>
      </w:r>
    </w:p>
    <w:bookmarkEnd w:id="134"/>
    <w:bookmarkStart w:name="z153" w:id="135"/>
    <w:p>
      <w:pPr>
        <w:spacing w:after="0"/>
        <w:ind w:left="0"/>
        <w:jc w:val="both"/>
      </w:pPr>
      <w:r>
        <w:rPr>
          <w:rFonts w:ascii="Times New Roman"/>
          <w:b w:val="false"/>
          <w:i w:val="false"/>
          <w:color w:val="000000"/>
          <w:sz w:val="28"/>
        </w:rPr>
        <w:t>
      20__ жылы "___"_______________</w:t>
      </w:r>
    </w:p>
    <w:bookmarkEnd w:id="135"/>
    <w:bookmarkStart w:name="z154" w:id="136"/>
    <w:p>
      <w:pPr>
        <w:spacing w:after="0"/>
        <w:ind w:left="0"/>
        <w:jc w:val="both"/>
      </w:pPr>
      <w:r>
        <w:rPr>
          <w:rFonts w:ascii="Times New Roman"/>
          <w:b w:val="false"/>
          <w:i w:val="false"/>
          <w:color w:val="000000"/>
          <w:sz w:val="28"/>
        </w:rPr>
        <w:t>
      Дара кәсіпкер</w:t>
      </w:r>
    </w:p>
    <w:bookmarkEnd w:id="136"/>
    <w:bookmarkStart w:name="z155" w:id="137"/>
    <w:p>
      <w:pPr>
        <w:spacing w:after="0"/>
        <w:ind w:left="0"/>
        <w:jc w:val="both"/>
      </w:pPr>
      <w:r>
        <w:rPr>
          <w:rFonts w:ascii="Times New Roman"/>
          <w:b w:val="false"/>
          <w:i w:val="false"/>
          <w:color w:val="000000"/>
          <w:sz w:val="28"/>
        </w:rPr>
        <w:t>
      (заңды тұлғаның басшысы) /__________ _________________</w:t>
      </w:r>
    </w:p>
    <w:bookmarkEnd w:id="137"/>
    <w:bookmarkStart w:name="z156" w:id="138"/>
    <w:p>
      <w:pPr>
        <w:spacing w:after="0"/>
        <w:ind w:left="0"/>
        <w:jc w:val="both"/>
      </w:pPr>
      <w:r>
        <w:rPr>
          <w:rFonts w:ascii="Times New Roman"/>
          <w:b w:val="false"/>
          <w:i w:val="false"/>
          <w:color w:val="000000"/>
          <w:sz w:val="28"/>
        </w:rPr>
        <w:t>
      уәкілетті адам (қолы) (қолтаңбаның толық жазылуы)</w:t>
      </w:r>
    </w:p>
    <w:bookmarkEnd w:id="138"/>
    <w:bookmarkStart w:name="z157" w:id="139"/>
    <w:p>
      <w:pPr>
        <w:spacing w:after="0"/>
        <w:ind w:left="0"/>
        <w:jc w:val="both"/>
      </w:pPr>
      <w:r>
        <w:rPr>
          <w:rFonts w:ascii="Times New Roman"/>
          <w:b w:val="false"/>
          <w:i w:val="false"/>
          <w:color w:val="000000"/>
          <w:sz w:val="28"/>
        </w:rPr>
        <w:t>
      мөр орны (болған жағдайда)</w:t>
      </w:r>
    </w:p>
    <w:bookmarkEnd w:id="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59" w:id="140"/>
    <w:p>
      <w:pPr>
        <w:spacing w:after="0"/>
        <w:ind w:left="0"/>
        <w:jc w:val="left"/>
      </w:pPr>
      <w:r>
        <w:rPr>
          <w:rFonts w:ascii="Times New Roman"/>
          <w:b/>
          <w:i w:val="false"/>
          <w:color w:val="000000"/>
        </w:rPr>
        <w:t xml:space="preserve"> Бірінші санатына жатқызу шарттарында көрсетілген халықтың әлеуметтік осал топтары қатарындағы азаматтар өндіретін тауарларды (жұмыстарды, көрсетілетін қызметтерді) өткізу туралы мәліметтер</w:t>
      </w:r>
    </w:p>
    <w:bookmarkEnd w:id="140"/>
    <w:bookmarkStart w:name="z160" w:id="141"/>
    <w:p>
      <w:pPr>
        <w:spacing w:after="0"/>
        <w:ind w:left="0"/>
        <w:jc w:val="both"/>
      </w:pPr>
      <w:r>
        <w:rPr>
          <w:rFonts w:ascii="Times New Roman"/>
          <w:b w:val="false"/>
          <w:i w:val="false"/>
          <w:color w:val="000000"/>
          <w:sz w:val="28"/>
        </w:rPr>
        <w:t xml:space="preserve">
      1. Қазақстан Республикасы Кәсіпкерлік кодексінің </w:t>
      </w:r>
      <w:r>
        <w:rPr>
          <w:rFonts w:ascii="Times New Roman"/>
          <w:b w:val="false"/>
          <w:i w:val="false"/>
          <w:color w:val="000000"/>
          <w:sz w:val="28"/>
        </w:rPr>
        <w:t>79-3-бабында</w:t>
      </w:r>
      <w:r>
        <w:rPr>
          <w:rFonts w:ascii="Times New Roman"/>
          <w:b w:val="false"/>
          <w:i w:val="false"/>
          <w:color w:val="000000"/>
          <w:sz w:val="28"/>
        </w:rPr>
        <w:t xml:space="preserve"> көрсетілген санаттар қатарындағы азаматтар өндіретін тауарларды (жұмыстарды, көрсетілетін қызметтерді) өткізу туралы жалпы ақпарат</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тауарлардың (жұмыстардың, көрсетілетін қызметтердің)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шарттардың саны (шарттардың нысанасын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өткізуден түскен түсім (шарттар бойынша ақша қаражатының көлемі),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Кәсіпкерлік кодексі 79-3-бабының </w:t>
            </w:r>
            <w:r>
              <w:rPr>
                <w:rFonts w:ascii="Times New Roman"/>
                <w:b w:val="false"/>
                <w:i w:val="false"/>
                <w:color w:val="000000"/>
                <w:sz w:val="20"/>
              </w:rPr>
              <w:t>1) тармақшасында</w:t>
            </w:r>
            <w:r>
              <w:rPr>
                <w:rFonts w:ascii="Times New Roman"/>
                <w:b w:val="false"/>
                <w:i w:val="false"/>
                <w:color w:val="000000"/>
                <w:sz w:val="20"/>
              </w:rPr>
              <w:t xml:space="preserve"> көрсетілген санаттарға жататын азаматтардың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баланы тәрбиелеп отырған ата-аналар және басқа да заңды өкілдер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және зейнеталды жастағы азаматтар (жасына байланысты зейнетақы төлемдеріне құқық беретін жасқа келгенге дейін бес жыл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мекемелерінде жазасын өтеп жүрген және пробация қызметінде есепте тұрған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көпбалалы немесе толық емес отбасыларға жататын ата-аналар және басқа да заңды өкілдер,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Кәсіпкерлік кодексінің 79-3-бабының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 тармақшаларында</w:t>
            </w:r>
            <w:r>
              <w:rPr>
                <w:rFonts w:ascii="Times New Roman"/>
                <w:b w:val="false"/>
                <w:i w:val="false"/>
                <w:color w:val="000000"/>
                <w:sz w:val="20"/>
              </w:rPr>
              <w:t xml:space="preserve"> көрсетілген әлеуметтік кәсіпкерлік субъектілерінің санаттарына жататын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 w:id="142"/>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79-3-бабында</w:t>
      </w:r>
      <w:r>
        <w:rPr>
          <w:rFonts w:ascii="Times New Roman"/>
          <w:b w:val="false"/>
          <w:i w:val="false"/>
          <w:color w:val="000000"/>
          <w:sz w:val="28"/>
        </w:rPr>
        <w:t xml:space="preserve"> көрсетілген азаматтар өндіретін тауарларды (жұмыстарды, көрсетілетін қызметтерді) өткізуді қамтамасыз ету тетігінің сипаттамасы </w:t>
      </w:r>
    </w:p>
    <w:bookmarkEnd w:id="142"/>
    <w:bookmarkStart w:name="z162" w:id="143"/>
    <w:p>
      <w:pPr>
        <w:spacing w:after="0"/>
        <w:ind w:left="0"/>
        <w:jc w:val="both"/>
      </w:pPr>
      <w:r>
        <w:rPr>
          <w:rFonts w:ascii="Times New Roman"/>
          <w:b w:val="false"/>
          <w:i w:val="false"/>
          <w:color w:val="000000"/>
          <w:sz w:val="28"/>
        </w:rPr>
        <w:t>
      (еркін нысанда):</w:t>
      </w:r>
    </w:p>
    <w:bookmarkEnd w:id="143"/>
    <w:bookmarkStart w:name="z163" w:id="144"/>
    <w:p>
      <w:pPr>
        <w:spacing w:after="0"/>
        <w:ind w:left="0"/>
        <w:jc w:val="both"/>
      </w:pPr>
      <w:r>
        <w:rPr>
          <w:rFonts w:ascii="Times New Roman"/>
          <w:b w:val="false"/>
          <w:i w:val="false"/>
          <w:color w:val="000000"/>
          <w:sz w:val="28"/>
        </w:rPr>
        <w:t>
      ___________________________________________________________</w:t>
      </w:r>
    </w:p>
    <w:bookmarkEnd w:id="144"/>
    <w:bookmarkStart w:name="z164" w:id="145"/>
    <w:p>
      <w:pPr>
        <w:spacing w:after="0"/>
        <w:ind w:left="0"/>
        <w:jc w:val="both"/>
      </w:pPr>
      <w:r>
        <w:rPr>
          <w:rFonts w:ascii="Times New Roman"/>
          <w:b w:val="false"/>
          <w:i w:val="false"/>
          <w:color w:val="000000"/>
          <w:sz w:val="28"/>
        </w:rPr>
        <w:t>
      __________________________________________________________</w:t>
      </w:r>
    </w:p>
    <w:bookmarkEnd w:id="145"/>
    <w:bookmarkStart w:name="z165" w:id="146"/>
    <w:p>
      <w:pPr>
        <w:spacing w:after="0"/>
        <w:ind w:left="0"/>
        <w:jc w:val="both"/>
      </w:pPr>
      <w:r>
        <w:rPr>
          <w:rFonts w:ascii="Times New Roman"/>
          <w:b w:val="false"/>
          <w:i w:val="false"/>
          <w:color w:val="000000"/>
          <w:sz w:val="28"/>
        </w:rPr>
        <w:t>
      ___________________________________________________________.</w:t>
      </w:r>
    </w:p>
    <w:bookmarkEnd w:id="146"/>
    <w:bookmarkStart w:name="z166" w:id="147"/>
    <w:p>
      <w:pPr>
        <w:spacing w:after="0"/>
        <w:ind w:left="0"/>
        <w:jc w:val="both"/>
      </w:pPr>
      <w:r>
        <w:rPr>
          <w:rFonts w:ascii="Times New Roman"/>
          <w:b w:val="false"/>
          <w:i w:val="false"/>
          <w:color w:val="000000"/>
          <w:sz w:val="28"/>
        </w:rPr>
        <w:t>
      20__ жылы "___"_______________</w:t>
      </w:r>
    </w:p>
    <w:bookmarkEnd w:id="147"/>
    <w:bookmarkStart w:name="z167" w:id="148"/>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bookmarkEnd w:id="148"/>
    <w:bookmarkStart w:name="z168" w:id="149"/>
    <w:p>
      <w:pPr>
        <w:spacing w:after="0"/>
        <w:ind w:left="0"/>
        <w:jc w:val="both"/>
      </w:pPr>
      <w:r>
        <w:rPr>
          <w:rFonts w:ascii="Times New Roman"/>
          <w:b w:val="false"/>
          <w:i w:val="false"/>
          <w:color w:val="000000"/>
          <w:sz w:val="28"/>
        </w:rPr>
        <w:t>
      (қолы) (қолтаңбаның толық жазылуы)</w:t>
      </w:r>
    </w:p>
    <w:bookmarkEnd w:id="149"/>
    <w:bookmarkStart w:name="z169" w:id="150"/>
    <w:p>
      <w:pPr>
        <w:spacing w:after="0"/>
        <w:ind w:left="0"/>
        <w:jc w:val="both"/>
      </w:pPr>
      <w:r>
        <w:rPr>
          <w:rFonts w:ascii="Times New Roman"/>
          <w:b w:val="false"/>
          <w:i w:val="false"/>
          <w:color w:val="000000"/>
          <w:sz w:val="28"/>
        </w:rPr>
        <w:t>
      мөр орны (болған жағдайда)</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 жүргізу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1-нысан</w:t>
            </w:r>
          </w:p>
        </w:tc>
      </w:tr>
    </w:tbl>
    <w:bookmarkStart w:name="z171" w:id="151"/>
    <w:p>
      <w:pPr>
        <w:spacing w:after="0"/>
        <w:ind w:left="0"/>
        <w:jc w:val="both"/>
      </w:pPr>
      <w:r>
        <w:rPr>
          <w:rFonts w:ascii="Times New Roman"/>
          <w:b w:val="false"/>
          <w:i w:val="false"/>
          <w:color w:val="000000"/>
          <w:sz w:val="28"/>
        </w:rPr>
        <w:t>
      Алдыңғы күнтізбелік жылдың қорытындысы бойынша кірістердің жалпы көлеміндегі әлеуметтік кәсіпкерлік субъектілерінің екінші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bookmarkEnd w:id="151"/>
    <w:bookmarkStart w:name="z172" w:id="152"/>
    <w:p>
      <w:pPr>
        <w:spacing w:after="0"/>
        <w:ind w:left="0"/>
        <w:jc w:val="both"/>
      </w:pPr>
      <w:r>
        <w:rPr>
          <w:rFonts w:ascii="Times New Roman"/>
          <w:b w:val="false"/>
          <w:i w:val="false"/>
          <w:color w:val="000000"/>
          <w:sz w:val="28"/>
        </w:rPr>
        <w:t>
      Әлеуметтік кәсіпкерлік субъектілерінің екінші санатына жатқызу шарттарында көрсетілген қызметті (қызмет түрлерін) жүзеге асырудан түскен кірістер туралы мәліметтер:</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санаттағы әлеуметтік кәсіпкерлік субъектілерінің қызметінен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қызметті жүзеге асырудан алынған кірістердің жалпы көлемі,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әлеуметтік кәсіпкерлік субъектілерінің екінші санатына жатқызу шарттарында көрсетілген қызметті (қызмет түрлерін) жүзеге асырудан түскен кірістер,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Кірістердің жалпы көлемінде алдыңғы күнтізбелік жылдың қорытындысы бойынша әлеуметтік кәсіпкерлік субъектілерінің екінші санатына жатқызу шарттарында көрсетілген қызметті (қызмет түрлерін) жүзеге асырудан түскен кірістердің үлесі, пайыз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алынған таза пайданың мөлшері,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жылда әлеуметтік кәсіпкерлік субъектілерінің екінші санатына жатқызу шарттарында көрсетілген қызметті (қызмет түрлерін) жүзеге асыруға бағытталған пайданың мөлшері,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жылы алынған таза пайданың көрсетілген пайда мөлшерінен ағымдағы күнтізбелік жылы әлеуметтік кәсіпкерлік субъектілерінің екінші санатына жатқызу шарттарында көрсетілген қызметті (қызмет түрлерін) жүзеге асыруға бағытталған үлесі,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 w:id="153"/>
    <w:p>
      <w:pPr>
        <w:spacing w:after="0"/>
        <w:ind w:left="0"/>
        <w:jc w:val="both"/>
      </w:pPr>
      <w:r>
        <w:rPr>
          <w:rFonts w:ascii="Times New Roman"/>
          <w:b w:val="false"/>
          <w:i w:val="false"/>
          <w:color w:val="000000"/>
          <w:sz w:val="28"/>
        </w:rPr>
        <w:t>
      20__ ж. "___"_______________ Дара кәсіпкер (заңды тұлғаның басшысы) /</w:t>
      </w:r>
    </w:p>
    <w:bookmarkEnd w:id="153"/>
    <w:bookmarkStart w:name="z174" w:id="154"/>
    <w:p>
      <w:pPr>
        <w:spacing w:after="0"/>
        <w:ind w:left="0"/>
        <w:jc w:val="both"/>
      </w:pPr>
      <w:r>
        <w:rPr>
          <w:rFonts w:ascii="Times New Roman"/>
          <w:b w:val="false"/>
          <w:i w:val="false"/>
          <w:color w:val="000000"/>
          <w:sz w:val="28"/>
        </w:rPr>
        <w:t>
      уәкілетті адам _________ __________</w:t>
      </w:r>
    </w:p>
    <w:bookmarkEnd w:id="154"/>
    <w:bookmarkStart w:name="z175" w:id="155"/>
    <w:p>
      <w:pPr>
        <w:spacing w:after="0"/>
        <w:ind w:left="0"/>
        <w:jc w:val="both"/>
      </w:pPr>
      <w:r>
        <w:rPr>
          <w:rFonts w:ascii="Times New Roman"/>
          <w:b w:val="false"/>
          <w:i w:val="false"/>
          <w:color w:val="000000"/>
          <w:sz w:val="28"/>
        </w:rPr>
        <w:t>
      (қолы) (қолтаңбаның толық жазылуы)</w:t>
      </w:r>
    </w:p>
    <w:bookmarkEnd w:id="155"/>
    <w:bookmarkStart w:name="z176" w:id="156"/>
    <w:p>
      <w:pPr>
        <w:spacing w:after="0"/>
        <w:ind w:left="0"/>
        <w:jc w:val="both"/>
      </w:pPr>
      <w:r>
        <w:rPr>
          <w:rFonts w:ascii="Times New Roman"/>
          <w:b w:val="false"/>
          <w:i w:val="false"/>
          <w:color w:val="000000"/>
          <w:sz w:val="28"/>
        </w:rPr>
        <w:t>
      мөр орны (болған жағдайда)</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bookmarkStart w:name="z178" w:id="157"/>
    <w:p>
      <w:pPr>
        <w:spacing w:after="0"/>
        <w:ind w:left="0"/>
        <w:jc w:val="both"/>
      </w:pPr>
      <w:r>
        <w:rPr>
          <w:rFonts w:ascii="Times New Roman"/>
          <w:b w:val="false"/>
          <w:i w:val="false"/>
          <w:color w:val="000000"/>
          <w:sz w:val="28"/>
        </w:rPr>
        <w:t>
      Алдыңғы күнтізбелік жылдың қорытындысы бойынша кірістердің жалпы көлеміндегі әлеуметтік кәсіпкерлік субъектілерінің үшінші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bookmarkEnd w:id="157"/>
    <w:bookmarkStart w:name="z179" w:id="158"/>
    <w:p>
      <w:pPr>
        <w:spacing w:after="0"/>
        <w:ind w:left="0"/>
        <w:jc w:val="both"/>
      </w:pPr>
      <w:r>
        <w:rPr>
          <w:rFonts w:ascii="Times New Roman"/>
          <w:b w:val="false"/>
          <w:i w:val="false"/>
          <w:color w:val="000000"/>
          <w:sz w:val="28"/>
        </w:rPr>
        <w:t>
      Әлеуметтік кәсіпкерлік субъектілерінің үшінші санатына жатқызу шарттарында көрсетілген қызметті (қызмет түрлерін) жүзеге асырудан түскен кірістер туралы мәліметтер:</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санаттағы әлеуметтік кәсіпкерлік субъектілерінің қызметінен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қызметті жүзеге асырудан алынған кірістердің жалпы көлемі,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әлеуметтік кәсіпкерлік субъектілерінің үшінші санатына жатқызу шарттарында көрсетілген қызметті (қызмет түрлерін) жүзеге асырудан түскен кірістер,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Кірістердің жалпы көлемінде алдыңғы күнтізбелік жылдың қорытындысы бойынша әлеуметтік кәсіпкерлік субъектілерінің үшінші санатына жатқызу шарттарында көрсетілген қызметті (қызмет түрлерін) жүзеге асырудан түскен кірістердің үлесі,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алынған таза пайданың мөлшері,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жылда әлеуметтік кәсіпкерлік субъектілерінің үшінші санатына жатқызу шарттарында көрсетілген қызметті (қызмет түрлерін) жүзеге асыруға бағытталған пайданың мөлшері,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жылы алынған таза пайданың көрсетілген пайда мөлшерінен ағымдағы күнтізбелік жылы әлеуметтік кәсіпкерлік субъектілерінің үшінші санатына жатқызу шарттарында көрсетілген қызметті (қызмет түрлерін) жүзеге асыруға бағытталған үлесі,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0" w:id="159"/>
    <w:p>
      <w:pPr>
        <w:spacing w:after="0"/>
        <w:ind w:left="0"/>
        <w:jc w:val="both"/>
      </w:pPr>
      <w:r>
        <w:rPr>
          <w:rFonts w:ascii="Times New Roman"/>
          <w:b w:val="false"/>
          <w:i w:val="false"/>
          <w:color w:val="000000"/>
          <w:sz w:val="28"/>
        </w:rPr>
        <w:t>
      20__ ж. "___"_______________ Дара кәсіпкер (заңды тұлғаның басшысы) /</w:t>
      </w:r>
    </w:p>
    <w:bookmarkEnd w:id="159"/>
    <w:bookmarkStart w:name="z181" w:id="160"/>
    <w:p>
      <w:pPr>
        <w:spacing w:after="0"/>
        <w:ind w:left="0"/>
        <w:jc w:val="both"/>
      </w:pPr>
      <w:r>
        <w:rPr>
          <w:rFonts w:ascii="Times New Roman"/>
          <w:b w:val="false"/>
          <w:i w:val="false"/>
          <w:color w:val="000000"/>
          <w:sz w:val="28"/>
        </w:rPr>
        <w:t>
      уәкілетті адам _________ __________</w:t>
      </w:r>
    </w:p>
    <w:bookmarkEnd w:id="160"/>
    <w:bookmarkStart w:name="z182" w:id="161"/>
    <w:p>
      <w:pPr>
        <w:spacing w:after="0"/>
        <w:ind w:left="0"/>
        <w:jc w:val="both"/>
      </w:pPr>
      <w:r>
        <w:rPr>
          <w:rFonts w:ascii="Times New Roman"/>
          <w:b w:val="false"/>
          <w:i w:val="false"/>
          <w:color w:val="000000"/>
          <w:sz w:val="28"/>
        </w:rPr>
        <w:t>
      (қолы) (қолтаңбаның толық жазылуы)</w:t>
      </w:r>
    </w:p>
    <w:bookmarkEnd w:id="161"/>
    <w:bookmarkStart w:name="z183" w:id="162"/>
    <w:p>
      <w:pPr>
        <w:spacing w:after="0"/>
        <w:ind w:left="0"/>
        <w:jc w:val="both"/>
      </w:pPr>
      <w:r>
        <w:rPr>
          <w:rFonts w:ascii="Times New Roman"/>
          <w:b w:val="false"/>
          <w:i w:val="false"/>
          <w:color w:val="000000"/>
          <w:sz w:val="28"/>
        </w:rPr>
        <w:t>
      мөр орны (болған жағдайда)</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bl>
    <w:bookmarkStart w:name="z185" w:id="163"/>
    <w:p>
      <w:pPr>
        <w:spacing w:after="0"/>
        <w:ind w:left="0"/>
        <w:jc w:val="both"/>
      </w:pPr>
      <w:r>
        <w:rPr>
          <w:rFonts w:ascii="Times New Roman"/>
          <w:b w:val="false"/>
          <w:i w:val="false"/>
          <w:color w:val="000000"/>
          <w:sz w:val="28"/>
        </w:rPr>
        <w:t>
      Алдыңғы күнтізбелік жылдың қорытындысы бойынша кірістердің жалпы көлеміндегі әлеуметтік кәсіпкерлік субъектілерінің төртінші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bookmarkEnd w:id="163"/>
    <w:bookmarkStart w:name="z186" w:id="164"/>
    <w:p>
      <w:pPr>
        <w:spacing w:after="0"/>
        <w:ind w:left="0"/>
        <w:jc w:val="both"/>
      </w:pPr>
      <w:r>
        <w:rPr>
          <w:rFonts w:ascii="Times New Roman"/>
          <w:b w:val="false"/>
          <w:i w:val="false"/>
          <w:color w:val="000000"/>
          <w:sz w:val="28"/>
        </w:rPr>
        <w:t>
      Әлеуметтік кәсіпкерлік субъектілерінің төртінші санатына жатқызу шарттарында көрсетілген қызметті (қызмет түрлерін) жүзеге асырудан түскен кірістер туралы мәліметтер:</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санаттағы әлеуметтік кәсіпкерлік субъектілерінің қызметінен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қызметті жүзеге асырудан алынған кірістердің жалпы көлемі,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әлеуметтік кәсіпкерлік субъектілерінің төртінші санатына жатқызу шарттарында көрсетілген қызметті (қызмет түрлерін) жүзеге асырудан түскен кірістер,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Кірістердің жалпы көлемінде алдыңғы күнтізбелік жылдың қорытындысы бойынша әлеуметтік кәсіпкерлік субъектілерінің төртінші санатына жатқызу шарттарында көрсетілген қызметті (қызмет түрлерін) жүзеге асырудан түскен кірістердің үлесі,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алынған таза пайданың мөлшері,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жылда әлеуметтік кәсіпкерлік субъектілерінің төртінші санатына жатқызу шарттарында көрсетілген қызметті (қызмет түрлерін) жүзеге асыруға бағытталған пайданың мөлшері,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жылы алынған таза пайданың көрсетілген пайда мөлшерінен ағымдағы күнтізбелік жылы әлеуметтік кәсіпкерлік субъектілерінің төртінші санатына жатқызу шарттарында көрсетілген қызметті (қызмет түрлерін) жүзеге асыруға бағытталған үлесі,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 w:id="165"/>
    <w:p>
      <w:pPr>
        <w:spacing w:after="0"/>
        <w:ind w:left="0"/>
        <w:jc w:val="both"/>
      </w:pPr>
      <w:r>
        <w:rPr>
          <w:rFonts w:ascii="Times New Roman"/>
          <w:b w:val="false"/>
          <w:i w:val="false"/>
          <w:color w:val="000000"/>
          <w:sz w:val="28"/>
        </w:rPr>
        <w:t>
      20__ ж. "___"_______________</w:t>
      </w:r>
    </w:p>
    <w:bookmarkEnd w:id="165"/>
    <w:bookmarkStart w:name="z188" w:id="166"/>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bookmarkEnd w:id="166"/>
    <w:bookmarkStart w:name="z189" w:id="167"/>
    <w:p>
      <w:pPr>
        <w:spacing w:after="0"/>
        <w:ind w:left="0"/>
        <w:jc w:val="both"/>
      </w:pPr>
      <w:r>
        <w:rPr>
          <w:rFonts w:ascii="Times New Roman"/>
          <w:b w:val="false"/>
          <w:i w:val="false"/>
          <w:color w:val="000000"/>
          <w:sz w:val="28"/>
        </w:rPr>
        <w:t>
      (қолы) (қолтаңбаның толық жазылуы)</w:t>
      </w:r>
    </w:p>
    <w:bookmarkEnd w:id="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191" w:id="168"/>
    <w:p>
      <w:pPr>
        <w:spacing w:after="0"/>
        <w:ind w:left="0"/>
        <w:jc w:val="left"/>
      </w:pPr>
      <w:r>
        <w:rPr>
          <w:rFonts w:ascii="Times New Roman"/>
          <w:b/>
          <w:i w:val="false"/>
          <w:color w:val="000000"/>
        </w:rPr>
        <w:t xml:space="preserve"> Әлеуметтік кәсіпкерлік субъектілерінің бірінші санатына жатқызу шарттарында көрсетілген санаттар қатарындағы азаматтарға арналған тауарлар (жұмыстар, көрсетілетін қызметтер) өндірісі жөніндегі қызметті жүзеге асыру туралы мәліметтер</w:t>
      </w:r>
    </w:p>
    <w:bookmarkEnd w:id="168"/>
    <w:bookmarkStart w:name="z192" w:id="169"/>
    <w:p>
      <w:pPr>
        <w:spacing w:after="0"/>
        <w:ind w:left="0"/>
        <w:jc w:val="both"/>
      </w:pPr>
      <w:r>
        <w:rPr>
          <w:rFonts w:ascii="Times New Roman"/>
          <w:b w:val="false"/>
          <w:i w:val="false"/>
          <w:color w:val="000000"/>
          <w:sz w:val="28"/>
        </w:rPr>
        <w:t>
      1. Әлеуметтік кәсіпкерлік субъектілерінің үшінші санатына жатқызу шарттарында көрсетілген қызмет бағыттарына сәйкес әлеуметтік кәсіпкерлік субъектілерінің бірінші санатына жатқызу шарттарында көрсетілген санаттар қатарындағы азаматтардың тыныс-тіршілігіндегі шектеулерді еңсеруіне немесе орнын толтыруға мүмкіндік беретін жағдайлар жасау, сондай-ақ қоғам өміріне басқа азаматтармен тең қатысуларына мүмкіндіктер беру мақсатында, оларға арнап өндірілетін өнім (тауарлар, жұмыстар, көрсетілетін қызметтер) туралы жалпы ақпарат</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аудитория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өнімнің (тауарлардың, жұмыстардың, көрсетілетін қызметтердің)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 түрінің (тауарлардың, жұмыстардың, көрсетілетін қызметтердің)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өнімді (тауарларды, жұмыстарды, көрсетілетін қызметтерді) өткізуден түскен түсім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баланы тәрбиелеп отырған ата-аналар және басқа да заңды өкілдер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және зейнеталды жастағы азаматтар (жасына байланысты зейнетақы төлемдеріне құқық беретін жасқа жеткенге дейін бес жыл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мекемелерінде жазасын өтеп жүрген және пробация қызметінде есепте тұрған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көпбалалы немесе толық емес отбасыларға жататын ата-аналар және басқа да заңды өкілдер,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3" w:id="170"/>
    <w:p>
      <w:pPr>
        <w:spacing w:after="0"/>
        <w:ind w:left="0"/>
        <w:jc w:val="both"/>
      </w:pPr>
      <w:r>
        <w:rPr>
          <w:rFonts w:ascii="Times New Roman"/>
          <w:b w:val="false"/>
          <w:i w:val="false"/>
          <w:color w:val="000000"/>
          <w:sz w:val="28"/>
        </w:rPr>
        <w:t xml:space="preserve">
      2. Қазақстан Республикасы Кәсіпкерлік кодексінің 79-3-бабының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санаттар қатарындағы азаматтар үшін олардың тыныс-тіршілігіндегі шектеулерді еңсеруіне немесе орнын толтыруға мүмкіндік беретін жағдайлар жасауға, сондай-ақ қоғам өміріне басқа азаматтармен тең қатысуларына мүмкіндіктер беруге ықпал ететін тауарлар (жұмыстар, көрсетілетін қызметтер) қасиеттерінің сипаттамасы (еркін нысанда):</w:t>
      </w:r>
    </w:p>
    <w:bookmarkEnd w:id="170"/>
    <w:bookmarkStart w:name="z194" w:id="171"/>
    <w:p>
      <w:pPr>
        <w:spacing w:after="0"/>
        <w:ind w:left="0"/>
        <w:jc w:val="both"/>
      </w:pPr>
      <w:r>
        <w:rPr>
          <w:rFonts w:ascii="Times New Roman"/>
          <w:b w:val="false"/>
          <w:i w:val="false"/>
          <w:color w:val="000000"/>
          <w:sz w:val="28"/>
        </w:rPr>
        <w:t>
      _________________________________________________________________</w:t>
      </w:r>
    </w:p>
    <w:bookmarkEnd w:id="171"/>
    <w:bookmarkStart w:name="z195" w:id="172"/>
    <w:p>
      <w:pPr>
        <w:spacing w:after="0"/>
        <w:ind w:left="0"/>
        <w:jc w:val="both"/>
      </w:pPr>
      <w:r>
        <w:rPr>
          <w:rFonts w:ascii="Times New Roman"/>
          <w:b w:val="false"/>
          <w:i w:val="false"/>
          <w:color w:val="000000"/>
          <w:sz w:val="28"/>
        </w:rPr>
        <w:t>
      20__ жылы "___"_______________</w:t>
      </w:r>
    </w:p>
    <w:bookmarkEnd w:id="172"/>
    <w:bookmarkStart w:name="z196" w:id="173"/>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bookmarkEnd w:id="173"/>
    <w:bookmarkStart w:name="z197" w:id="174"/>
    <w:p>
      <w:pPr>
        <w:spacing w:after="0"/>
        <w:ind w:left="0"/>
        <w:jc w:val="both"/>
      </w:pPr>
      <w:r>
        <w:rPr>
          <w:rFonts w:ascii="Times New Roman"/>
          <w:b w:val="false"/>
          <w:i w:val="false"/>
          <w:color w:val="000000"/>
          <w:sz w:val="28"/>
        </w:rPr>
        <w:t>
      (қолы) (қолтаңбаның толық жазылуы)</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199" w:id="175"/>
    <w:p>
      <w:pPr>
        <w:spacing w:after="0"/>
        <w:ind w:left="0"/>
        <w:jc w:val="left"/>
      </w:pPr>
      <w:r>
        <w:rPr>
          <w:rFonts w:ascii="Times New Roman"/>
          <w:b/>
          <w:i w:val="false"/>
          <w:color w:val="000000"/>
        </w:rPr>
        <w:t xml:space="preserve"> Әлеуметтік кәсіпкерлік субъектілерінің төртінші санатына жатқызу шарттарында көрсетілген қоғамдық пайдалы мақсаттарға қол жеткізуге бағытталған және қоғамның әлеуметтік проблемаларын шешуге ықпал ететін қызметті жүзеге асыру туралы мәліметтер</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Кодтарын көрсете отырып, Экономикалық қызмет түрлерінің жалпы жіктеуішіне (ЭҚЖЖ) сәйкес қызмет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(тауарларды, жұмыстарды, көрсетілетін қызметтерді) өткізуден түскен түсім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 нығайтуға, балалардың отбасында тәрбиеленуін қамтамасыз етуге және ана мен баланы қолдауға бағытталған психологиялық-педагогикалық және өзге де қызметтерді көрсету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демалысын және оларды сауықтыруды ұйымдастыру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оқытудың, бастауыш,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балаларға 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бағдарланған коммерциялық емес ұйымдардың қызметтер ұсыну сапасын арттыруға бағытталған, осы ұйымдардың қызметкерлері мен еріктілерін (волонтерлерді) оқыту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мәдени-ағартушылық қызмет (оның ішінде, жеке музейлердің, театрлардың, кітапханалардың, архивтердің, мектеп-студиялардың, шығармашылық шеберханалардың, ботаникалық және зоологиялық бақтардың, мәдениет үйлерінің, халық шығармашылығы үйлерінің қызметі)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Кәсіпкерлік кодексінің </w:t>
            </w:r>
            <w:r>
              <w:rPr>
                <w:rFonts w:ascii="Times New Roman"/>
                <w:b w:val="false"/>
                <w:i w:val="false"/>
                <w:color w:val="000000"/>
                <w:sz w:val="20"/>
              </w:rPr>
              <w:t>79-3-бабында</w:t>
            </w:r>
            <w:r>
              <w:rPr>
                <w:rFonts w:ascii="Times New Roman"/>
                <w:b w:val="false"/>
                <w:i w:val="false"/>
                <w:color w:val="000000"/>
                <w:sz w:val="20"/>
              </w:rPr>
              <w:t xml:space="preserve"> көрсетілген халықтың әлеуметтік осал топтарына гериатриялық және геронтологиялық көмек көрсету, денсаулық және ұзақ өмір сүру орталықтарын, саламатты өмір салтын жүргізу бойынша іс-шараларды ұйымдастыру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 w:id="176"/>
    <w:p>
      <w:pPr>
        <w:spacing w:after="0"/>
        <w:ind w:left="0"/>
        <w:jc w:val="both"/>
      </w:pPr>
      <w:r>
        <w:rPr>
          <w:rFonts w:ascii="Times New Roman"/>
          <w:b w:val="false"/>
          <w:i w:val="false"/>
          <w:color w:val="000000"/>
          <w:sz w:val="28"/>
        </w:rPr>
        <w:t>
      20__ ж. "___"_______________</w:t>
      </w:r>
    </w:p>
    <w:bookmarkEnd w:id="176"/>
    <w:bookmarkStart w:name="z201" w:id="177"/>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bookmarkEnd w:id="177"/>
    <w:bookmarkStart w:name="z202" w:id="178"/>
    <w:p>
      <w:pPr>
        <w:spacing w:after="0"/>
        <w:ind w:left="0"/>
        <w:jc w:val="both"/>
      </w:pPr>
      <w:r>
        <w:rPr>
          <w:rFonts w:ascii="Times New Roman"/>
          <w:b w:val="false"/>
          <w:i w:val="false"/>
          <w:color w:val="000000"/>
          <w:sz w:val="28"/>
        </w:rPr>
        <w:t>
      (қолы) (қолтаңбаның толық жазылуы)</w:t>
      </w:r>
    </w:p>
    <w:bookmarkEnd w:id="178"/>
    <w:bookmarkStart w:name="z203" w:id="179"/>
    <w:p>
      <w:pPr>
        <w:spacing w:after="0"/>
        <w:ind w:left="0"/>
        <w:jc w:val="both"/>
      </w:pPr>
      <w:r>
        <w:rPr>
          <w:rFonts w:ascii="Times New Roman"/>
          <w:b w:val="false"/>
          <w:i w:val="false"/>
          <w:color w:val="000000"/>
          <w:sz w:val="28"/>
        </w:rPr>
        <w:t>
      мөр орны (болған жағдайда)</w:t>
      </w:r>
    </w:p>
    <w:bookmarkEnd w:id="1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