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6e530" w14:textId="fc6e5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әуе кемелерін техникалық пайдалану және оларды жөндеу қағидаларын бекіту туралы" Қазақстан Республикасы Инвестициялар және даму министрінің 2015 жылғы 30 сәуірдегі № 551 бұйрығына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31 тамыздағы № 230 бұйрығы. Қазақстан Республикасының Әділет министрлігінде 2026 жылғы 31 тамызда № 39762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1."Қазақстан Республикасының азаматтық әуе кемелерін техникалық пайдалану және оларды жөндеу қағидаларын бекіту туралы" Қазақстан Республикасы Инвестициялар және даму министрінің 2015 жылғы 30 сәуірдегі № 551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11573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41-24)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11" w:id="3"/>
    <w:p>
      <w:pPr>
        <w:spacing w:after="0"/>
        <w:ind w:left="0"/>
        <w:jc w:val="both"/>
      </w:pPr>
      <w:r>
        <w:rPr>
          <w:rFonts w:ascii="Times New Roman"/>
          <w:b w:val="false"/>
          <w:i w:val="false"/>
          <w:color w:val="000000"/>
          <w:sz w:val="28"/>
        </w:rPr>
        <w:t xml:space="preserve">
      Қазақстан Республикасының азаматтық әуе кемелерін техникалық пайдалану және оларды жөндеу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12" w:id="4"/>
    <w:p>
      <w:pPr>
        <w:spacing w:after="0"/>
        <w:ind w:left="0"/>
        <w:jc w:val="both"/>
      </w:pPr>
      <w:r>
        <w:rPr>
          <w:rFonts w:ascii="Times New Roman"/>
          <w:b w:val="false"/>
          <w:i w:val="false"/>
          <w:color w:val="000000"/>
          <w:sz w:val="28"/>
        </w:rPr>
        <w:t>
      2. Қазақстан Республикасы Көлік министрлігінің Азаматтық авиация комитеті заңнамада белгіленген тәртіппен:</w:t>
      </w:r>
    </w:p>
    <w:bookmarkEnd w:id="4"/>
    <w:bookmarkStart w:name="z13"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14" w:id="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Көлік министрлігінің интернет-ресурсында орналастыруды қамтамасыз етсін.</w:t>
      </w:r>
    </w:p>
    <w:bookmarkEnd w:id="6"/>
    <w:bookmarkStart w:name="z15"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7"/>
    <w:bookmarkStart w:name="z16"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Көлік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bookmarkStart w:name="z18" w:id="9"/>
    <w:p>
      <w:pPr>
        <w:spacing w:after="0"/>
        <w:ind w:left="0"/>
        <w:jc w:val="both"/>
      </w:pPr>
      <w:r>
        <w:rPr>
          <w:rFonts w:ascii="Times New Roman"/>
          <w:b w:val="false"/>
          <w:i w:val="false"/>
          <w:color w:val="000000"/>
          <w:sz w:val="28"/>
        </w:rPr>
        <w:t>
      "КЕЛІСІЛДІ"</w:t>
      </w:r>
    </w:p>
    <w:bookmarkEnd w:id="9"/>
    <w:bookmarkStart w:name="z19" w:id="10"/>
    <w:p>
      <w:pPr>
        <w:spacing w:after="0"/>
        <w:ind w:left="0"/>
        <w:jc w:val="both"/>
      </w:pPr>
      <w:r>
        <w:rPr>
          <w:rFonts w:ascii="Times New Roman"/>
          <w:b w:val="false"/>
          <w:i w:val="false"/>
          <w:color w:val="000000"/>
          <w:sz w:val="28"/>
        </w:rPr>
        <w:t>
      Қазақстан Республикасы</w:t>
      </w:r>
    </w:p>
    <w:bookmarkEnd w:id="10"/>
    <w:bookmarkStart w:name="z20" w:id="11"/>
    <w:p>
      <w:pPr>
        <w:spacing w:after="0"/>
        <w:ind w:left="0"/>
        <w:jc w:val="both"/>
      </w:pPr>
      <w:r>
        <w:rPr>
          <w:rFonts w:ascii="Times New Roman"/>
          <w:b w:val="false"/>
          <w:i w:val="false"/>
          <w:color w:val="000000"/>
          <w:sz w:val="28"/>
        </w:rPr>
        <w:t xml:space="preserve">
      Ішкі істер министрлігі </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31 тамыздағы</w:t>
            </w:r>
            <w:r>
              <w:br/>
            </w:r>
            <w:r>
              <w:rPr>
                <w:rFonts w:ascii="Times New Roman"/>
                <w:b w:val="false"/>
                <w:i w:val="false"/>
                <w:color w:val="000000"/>
                <w:sz w:val="20"/>
              </w:rPr>
              <w:t>№ 230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30 сәуірдегі</w:t>
            </w:r>
            <w:r>
              <w:br/>
            </w:r>
            <w:r>
              <w:rPr>
                <w:rFonts w:ascii="Times New Roman"/>
                <w:b w:val="false"/>
                <w:i w:val="false"/>
                <w:color w:val="000000"/>
                <w:sz w:val="20"/>
              </w:rPr>
              <w:t>№ 551 бұйрығымен бекітілген</w:t>
            </w:r>
          </w:p>
        </w:tc>
      </w:tr>
    </w:tbl>
    <w:bookmarkStart w:name="z22" w:id="12"/>
    <w:p>
      <w:pPr>
        <w:spacing w:after="0"/>
        <w:ind w:left="0"/>
        <w:jc w:val="left"/>
      </w:pPr>
      <w:r>
        <w:rPr>
          <w:rFonts w:ascii="Times New Roman"/>
          <w:b/>
          <w:i w:val="false"/>
          <w:color w:val="000000"/>
        </w:rPr>
        <w:t xml:space="preserve"> Қазақстан Республикасының азаматтық әуе кемелерін техникалық пайдалану және оларды жөндеу қағидалары</w:t>
      </w:r>
    </w:p>
    <w:bookmarkEnd w:id="12"/>
    <w:bookmarkStart w:name="z23" w:id="13"/>
    <w:p>
      <w:pPr>
        <w:spacing w:after="0"/>
        <w:ind w:left="0"/>
        <w:jc w:val="left"/>
      </w:pPr>
      <w:r>
        <w:rPr>
          <w:rFonts w:ascii="Times New Roman"/>
          <w:b/>
          <w:i w:val="false"/>
          <w:color w:val="000000"/>
        </w:rPr>
        <w:t xml:space="preserve"> 1-тарау. Жалпы ережелер</w:t>
      </w:r>
    </w:p>
    <w:bookmarkEnd w:id="13"/>
    <w:bookmarkStart w:name="z24" w:id="14"/>
    <w:p>
      <w:pPr>
        <w:spacing w:after="0"/>
        <w:ind w:left="0"/>
        <w:jc w:val="both"/>
      </w:pPr>
      <w:r>
        <w:rPr>
          <w:rFonts w:ascii="Times New Roman"/>
          <w:b w:val="false"/>
          <w:i w:val="false"/>
          <w:color w:val="000000"/>
          <w:sz w:val="28"/>
        </w:rPr>
        <w:t xml:space="preserve">
      1. Осы Қазақстан Республикасының азаматтық әуе кемелерін техникалық пайдалану және оларды жөндеу қағидалары (бұдан әрі – Қағидалар)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41-24) тармақшасына</w:t>
      </w:r>
      <w:r>
        <w:rPr>
          <w:rFonts w:ascii="Times New Roman"/>
          <w:b w:val="false"/>
          <w:i w:val="false"/>
          <w:color w:val="000000"/>
          <w:sz w:val="28"/>
        </w:rPr>
        <w:t xml:space="preserve"> сәйкес әзірленді және Қазақстан Республикасының азаматтық әуе кемелерін техникалық пайдалану және оларды жөндеу тәртібін айқындайды.</w:t>
      </w:r>
    </w:p>
    <w:bookmarkEnd w:id="14"/>
    <w:bookmarkStart w:name="z25" w:id="15"/>
    <w:p>
      <w:pPr>
        <w:spacing w:after="0"/>
        <w:ind w:left="0"/>
        <w:jc w:val="both"/>
      </w:pPr>
      <w:r>
        <w:rPr>
          <w:rFonts w:ascii="Times New Roman"/>
          <w:b w:val="false"/>
          <w:i w:val="false"/>
          <w:color w:val="000000"/>
          <w:sz w:val="28"/>
        </w:rPr>
        <w:t>
      2. Осы Қағидаларда мынадай терминдер мен анықтамалар қолданылады:</w:t>
      </w:r>
    </w:p>
    <w:bookmarkEnd w:id="15"/>
    <w:bookmarkStart w:name="z26" w:id="16"/>
    <w:p>
      <w:pPr>
        <w:spacing w:after="0"/>
        <w:ind w:left="0"/>
        <w:jc w:val="both"/>
      </w:pPr>
      <w:r>
        <w:rPr>
          <w:rFonts w:ascii="Times New Roman"/>
          <w:b w:val="false"/>
          <w:i w:val="false"/>
          <w:color w:val="000000"/>
          <w:sz w:val="28"/>
        </w:rPr>
        <w:t>
      1) авиациялық бұйым – әуе кемесі, әуе кемесінің қозғалтқышы, әуе кемесінің әуе винті немесе оларға орнатуға арналған компонент;</w:t>
      </w:r>
    </w:p>
    <w:bookmarkEnd w:id="16"/>
    <w:bookmarkStart w:name="z27" w:id="17"/>
    <w:p>
      <w:pPr>
        <w:spacing w:after="0"/>
        <w:ind w:left="0"/>
        <w:jc w:val="both"/>
      </w:pPr>
      <w:r>
        <w:rPr>
          <w:rFonts w:ascii="Times New Roman"/>
          <w:b w:val="false"/>
          <w:i w:val="false"/>
          <w:color w:val="000000"/>
          <w:sz w:val="28"/>
        </w:rPr>
        <w:t>
      2) авиациялық техникаға техникалық қызмет көрсету және оны жөндеу жөніндегі ұйым (бұдан әрі – АТ ТҚК және Ж жөніндегі ұйым) – авиациялық техникаға техникалық қызмет көрсетуді және (немесе) оны жөндеуді жүзеге асыратын әрі авиациялық техникаға техникалық қызмет көрсету және оны жөндеу жөніндегі ұйымның қолданыстағы сертификаты бар заңды тұлға немесе заңды тұлғаның құрылымдық бөлімшесі;</w:t>
      </w:r>
    </w:p>
    <w:bookmarkEnd w:id="17"/>
    <w:bookmarkStart w:name="z28" w:id="18"/>
    <w:p>
      <w:pPr>
        <w:spacing w:after="0"/>
        <w:ind w:left="0"/>
        <w:jc w:val="both"/>
      </w:pPr>
      <w:r>
        <w:rPr>
          <w:rFonts w:ascii="Times New Roman"/>
          <w:b w:val="false"/>
          <w:i w:val="false"/>
          <w:color w:val="000000"/>
          <w:sz w:val="28"/>
        </w:rPr>
        <w:t>
      3) адами фактор аспектілері – адамның мүмкіндіктерін тиісінше ескеру арқылы адам мен жүйенің басқа компоненттері арасындағы қауіпсіз өзара іс-қимылды қамтамасыз етуге бағытталған және авиациядағы жобалау, сертификаттау, кадрларды даярлау, техникалық қызмет көрсету және пайдалану қызметі процестеріне қолданылатын қағидаттар;</w:t>
      </w:r>
    </w:p>
    <w:bookmarkEnd w:id="18"/>
    <w:bookmarkStart w:name="z29" w:id="19"/>
    <w:p>
      <w:pPr>
        <w:spacing w:after="0"/>
        <w:ind w:left="0"/>
        <w:jc w:val="both"/>
      </w:pPr>
      <w:r>
        <w:rPr>
          <w:rFonts w:ascii="Times New Roman"/>
          <w:b w:val="false"/>
          <w:i w:val="false"/>
          <w:color w:val="000000"/>
          <w:sz w:val="28"/>
        </w:rPr>
        <w:t>
      4)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тұрақты дамытуды, ұшу қауіпсіздігін және авиациялық қауіпсіздікті қамтамасыз етуге бағытталған қызметті жүзеге асыратын акционерлік қоғам;</w:t>
      </w:r>
    </w:p>
    <w:bookmarkEnd w:id="19"/>
    <w:bookmarkStart w:name="z30" w:id="20"/>
    <w:p>
      <w:pPr>
        <w:spacing w:after="0"/>
        <w:ind w:left="0"/>
        <w:jc w:val="both"/>
      </w:pPr>
      <w:r>
        <w:rPr>
          <w:rFonts w:ascii="Times New Roman"/>
          <w:b w:val="false"/>
          <w:i w:val="false"/>
          <w:color w:val="000000"/>
          <w:sz w:val="28"/>
        </w:rPr>
        <w:t>
      5) әзірлеуші мемлекет – әуе кемесі үлгісінің, ұшуды қашықтан басқару пунктінің, қозғалтқыштың немесе әуе винтінің конструкциясына жауапты ұйымға қатысты юрисдикциясы бар мемлекет;</w:t>
      </w:r>
    </w:p>
    <w:bookmarkEnd w:id="20"/>
    <w:bookmarkStart w:name="z31" w:id="21"/>
    <w:p>
      <w:pPr>
        <w:spacing w:after="0"/>
        <w:ind w:left="0"/>
        <w:jc w:val="both"/>
      </w:pPr>
      <w:r>
        <w:rPr>
          <w:rFonts w:ascii="Times New Roman"/>
          <w:b w:val="false"/>
          <w:i w:val="false"/>
          <w:color w:val="000000"/>
          <w:sz w:val="28"/>
        </w:rPr>
        <w:t>
      6) әуе кемесіне жедел техникалық қызмет көрсету – әуе кемесін пайдалану процесінде жүзеге асырылатын техникалық қызмет көрсету. Жедел техникалық қызмет көрсету істен шығулар мен ақауларды анықтауды және жоюды, ақауларды жоюды, ал қажет болған кезде сыртқы тексеру жабдығын пайдалана отырып компоненттерді ауыстыруды, оның ішінде қозғалтқыштар мен әуе винттері сияқты компоненттерді ауыстыруды, сондай-ақ тереңдетілген тексерулер жүргізуді талап етпейтін айқын қанағаттанарлықсыз жай-күйлерді, сәйкессіздіктер мен ақауларды анықтауға бағытталған техникалық қызмет көрсетуді қамтиды. Жедел техникалық қызмет көрсету тез ашылатын панельдер, есіктер немесе иллюминаторлар арқылы қолжетімді ішкі конструкцияны, жүйелерді және күш қондырғысының элементтерін қамтиды, сондай-ақ елеулі бөлшектеуді талап етпейтін және қарапайым әдістермен орындалатын жөндеуді, модификацияны және техникалық қызмет көрсетудің басқа да түрлерін қамтиды;</w:t>
      </w:r>
    </w:p>
    <w:bookmarkEnd w:id="21"/>
    <w:bookmarkStart w:name="z32" w:id="22"/>
    <w:p>
      <w:pPr>
        <w:spacing w:after="0"/>
        <w:ind w:left="0"/>
        <w:jc w:val="both"/>
      </w:pPr>
      <w:r>
        <w:rPr>
          <w:rFonts w:ascii="Times New Roman"/>
          <w:b w:val="false"/>
          <w:i w:val="false"/>
          <w:color w:val="000000"/>
          <w:sz w:val="28"/>
        </w:rPr>
        <w:t>
      7) әуе кемесі (бұдан әрі – ӘК) – жер (су) бетінен шағылысқан ауамен өзара әрекеттесуді қоспағанда, ауамен өзара әрекеттесуі есебінен атмосферада қалықтайтын аппарат;</w:t>
      </w:r>
    </w:p>
    <w:bookmarkEnd w:id="22"/>
    <w:bookmarkStart w:name="z33" w:id="23"/>
    <w:p>
      <w:pPr>
        <w:spacing w:after="0"/>
        <w:ind w:left="0"/>
        <w:jc w:val="both"/>
      </w:pPr>
      <w:r>
        <w:rPr>
          <w:rFonts w:ascii="Times New Roman"/>
          <w:b w:val="false"/>
          <w:i w:val="false"/>
          <w:color w:val="000000"/>
          <w:sz w:val="28"/>
        </w:rPr>
        <w:t>
      8) ӘК-ге техникалық қызмет көрсету бағдарламасы (бұдан әрі – ӘК ТҚК бағдарламасы) – тиісті ӘК қауіпсіз пайдаланылуын қамтамасыз ету үшін қажетті техникалық қызмет көрсету бойынша нақты жоспарлы жұмыстардың сипаттамасын және оларды орындау кезеңділігін, сондай-ақ олармен байланысты рәсімдерді, оның ішінде сенімділік бағдарламаларын қамтитын құжат;</w:t>
      </w:r>
    </w:p>
    <w:bookmarkEnd w:id="23"/>
    <w:bookmarkStart w:name="z34" w:id="24"/>
    <w:p>
      <w:pPr>
        <w:spacing w:after="0"/>
        <w:ind w:left="0"/>
        <w:jc w:val="both"/>
      </w:pPr>
      <w:r>
        <w:rPr>
          <w:rFonts w:ascii="Times New Roman"/>
          <w:b w:val="false"/>
          <w:i w:val="false"/>
          <w:color w:val="000000"/>
          <w:sz w:val="28"/>
        </w:rPr>
        <w:t>
      9) ӘК ұшу кезінде пайдалану жөніндегі нұсқаулық – пайдаланушы мемлекет үшін қолайлы, қалыпты, ерекше және авариялық жағдайлардағы іс-қимыл тәртібін, бақылау карталарын, шектеулерді, ұшу-техникалық сипаттамалары туралы ақпаратты және әуе кемелерінің жүйелері туралы мәліметтерді, сондай-ақ әуе кемесін пайдалануға байланысты басқа да материалдарды қамтитын нұсқаулық;</w:t>
      </w:r>
    </w:p>
    <w:bookmarkEnd w:id="24"/>
    <w:bookmarkStart w:name="z35" w:id="25"/>
    <w:p>
      <w:pPr>
        <w:spacing w:after="0"/>
        <w:ind w:left="0"/>
        <w:jc w:val="both"/>
      </w:pPr>
      <w:r>
        <w:rPr>
          <w:rFonts w:ascii="Times New Roman"/>
          <w:b w:val="false"/>
          <w:i w:val="false"/>
          <w:color w:val="000000"/>
          <w:sz w:val="28"/>
        </w:rPr>
        <w:t>
      10) жабдықтың ең аз тізбесі (бұдан әрі – MEL) – ӘК-нің осы үлгісіне арналған жабдықтың үлгілік ең аз тізбесіне сәйкес пайдаланушы жасайтын, ал ол болмаған жағдайда ӘК үлгісінің үлгілік конструкциясына жауапты ұйым әзірлеген және ӘК әзірлеуші мемлекеті бекіткен ұшу кезінде пайдалану жөніндегі нұсқаулық негізінде жасалатын, жабдықтың нақты компоненті істен шыққан кезде ӘК белгілі бір жағдайларда пайдалануды көздейтін тізбе;</w:t>
      </w:r>
    </w:p>
    <w:bookmarkEnd w:id="25"/>
    <w:bookmarkStart w:name="z36" w:id="26"/>
    <w:p>
      <w:pPr>
        <w:spacing w:after="0"/>
        <w:ind w:left="0"/>
        <w:jc w:val="both"/>
      </w:pPr>
      <w:r>
        <w:rPr>
          <w:rFonts w:ascii="Times New Roman"/>
          <w:b w:val="false"/>
          <w:i w:val="false"/>
          <w:color w:val="000000"/>
          <w:sz w:val="28"/>
        </w:rPr>
        <w:t>
      11) жөндеу – әуе кемесінің, қозғалтқыштың, әуе винтінің немесе тиісті компоненттің зақымданудан немесе тозудан кейін ұшуға жарамдылық нормаларына сәйкес ұшуға жарамдылыын қалпына келтіру;</w:t>
      </w:r>
    </w:p>
    <w:bookmarkEnd w:id="26"/>
    <w:bookmarkStart w:name="z37" w:id="27"/>
    <w:p>
      <w:pPr>
        <w:spacing w:after="0"/>
        <w:ind w:left="0"/>
        <w:jc w:val="both"/>
      </w:pPr>
      <w:r>
        <w:rPr>
          <w:rFonts w:ascii="Times New Roman"/>
          <w:b w:val="false"/>
          <w:i w:val="false"/>
          <w:color w:val="000000"/>
          <w:sz w:val="28"/>
        </w:rPr>
        <w:t>
      12) кезеңдік техникалық қызмет көрсету – жедел техникалық қызмет көрсетуден басқа, ӘК техникалық қызмет көрсету;</w:t>
      </w:r>
    </w:p>
    <w:bookmarkEnd w:id="27"/>
    <w:bookmarkStart w:name="z38" w:id="28"/>
    <w:p>
      <w:pPr>
        <w:spacing w:after="0"/>
        <w:ind w:left="0"/>
        <w:jc w:val="both"/>
      </w:pPr>
      <w:r>
        <w:rPr>
          <w:rFonts w:ascii="Times New Roman"/>
          <w:b w:val="false"/>
          <w:i w:val="false"/>
          <w:color w:val="000000"/>
          <w:sz w:val="28"/>
        </w:rPr>
        <w:t>
      13) кең таралған шаршау зақымдары (WFD) – ӘК конструкциясының бірнеше жерінде жарықшақтардың бір мезгілде болуы, олардың мөлшері мен тығыздығы конструкцияның қалдық беріктігінің белгіленген талаптардан төмендеуіне алып келеді;</w:t>
      </w:r>
    </w:p>
    <w:bookmarkEnd w:id="28"/>
    <w:bookmarkStart w:name="z39" w:id="29"/>
    <w:p>
      <w:pPr>
        <w:spacing w:after="0"/>
        <w:ind w:left="0"/>
        <w:jc w:val="both"/>
      </w:pPr>
      <w:r>
        <w:rPr>
          <w:rFonts w:ascii="Times New Roman"/>
          <w:b w:val="false"/>
          <w:i w:val="false"/>
          <w:color w:val="000000"/>
          <w:sz w:val="28"/>
        </w:rPr>
        <w:t>
      14) коммерциялық әуе тасымалы – заңды тұлғалардың жолаушыларды, багажды, жүктер мен пошта жөнелтілімдерін әуемен тасымалдау шартына сәйкес азаматтық ӘК-мен ақысын төлеу немесе жалдау бойынша тасымалдау жөніндегі қызметі;</w:t>
      </w:r>
    </w:p>
    <w:bookmarkEnd w:id="29"/>
    <w:bookmarkStart w:name="z40" w:id="30"/>
    <w:p>
      <w:pPr>
        <w:spacing w:after="0"/>
        <w:ind w:left="0"/>
        <w:jc w:val="both"/>
      </w:pPr>
      <w:r>
        <w:rPr>
          <w:rFonts w:ascii="Times New Roman"/>
          <w:b w:val="false"/>
          <w:i w:val="false"/>
          <w:color w:val="000000"/>
          <w:sz w:val="28"/>
        </w:rPr>
        <w:t>
      15) конфигурацияның ауытқулар тізбесі (бұдан әрі – CDL) – үлгілік конструкцияға жауапты ұйым жасайтын және әзірлеуші мемлекет бекітетін, ұшу басталған кезде болмауы мүмкін үлгілік ӘК-нің барлық сыртқы бөліктерін айқындайтын және қажет болған кезде тиісті пайдалану шектеулері мен ұшу-техникалық сипаттамаларындағы өзгерістер туралы мәліметтерді қамтитын тізбе;</w:t>
      </w:r>
    </w:p>
    <w:bookmarkEnd w:id="30"/>
    <w:bookmarkStart w:name="z41" w:id="31"/>
    <w:p>
      <w:pPr>
        <w:spacing w:after="0"/>
        <w:ind w:left="0"/>
        <w:jc w:val="both"/>
      </w:pPr>
      <w:r>
        <w:rPr>
          <w:rFonts w:ascii="Times New Roman"/>
          <w:b w:val="false"/>
          <w:i w:val="false"/>
          <w:color w:val="000000"/>
          <w:sz w:val="28"/>
        </w:rPr>
        <w:t>
      16) модификация – ӘК, қозғалтқыш немесе әуе винті үлгісінің конструкциясын өзгерту;</w:t>
      </w:r>
    </w:p>
    <w:bookmarkEnd w:id="31"/>
    <w:bookmarkStart w:name="z42" w:id="32"/>
    <w:p>
      <w:pPr>
        <w:spacing w:after="0"/>
        <w:ind w:left="0"/>
        <w:jc w:val="both"/>
      </w:pPr>
      <w:r>
        <w:rPr>
          <w:rFonts w:ascii="Times New Roman"/>
          <w:b w:val="false"/>
          <w:i w:val="false"/>
          <w:color w:val="000000"/>
          <w:sz w:val="28"/>
        </w:rPr>
        <w:t>
      17) пайдаланушы құжаттамасы – ӘК-нің ұшу және техникалық пайдаланылуын, оның ішінде оларға техникалық қызмет көрсетуді және оларды жөндеуді регламенттейтін, сондай-ақ пайдалану шарттары мен пайдалану шектеулерін қамтитын құжаттама;</w:t>
      </w:r>
    </w:p>
    <w:bookmarkEnd w:id="32"/>
    <w:bookmarkStart w:name="z43" w:id="33"/>
    <w:p>
      <w:pPr>
        <w:spacing w:after="0"/>
        <w:ind w:left="0"/>
        <w:jc w:val="both"/>
      </w:pPr>
      <w:r>
        <w:rPr>
          <w:rFonts w:ascii="Times New Roman"/>
          <w:b w:val="false"/>
          <w:i w:val="false"/>
          <w:color w:val="000000"/>
          <w:sz w:val="28"/>
        </w:rPr>
        <w:t>
      18) пайдалану мерзімі шектеулі компонент – үлгілік конструкцияда, ұшуға жарамдылықта ұстау жөніндегі міндетті ақпаратта немесе ұшуға жарамдылықта ұстау жөніндегі нұсқауларда міндетті ауыстыру мерзімі сағаттармен, циклдермен немесе күнтізбелік уақытпен белгіленген, оған жеткен кезде не оған жеткенге дейін пайдаланудан шығарылуға жататын компонент;</w:t>
      </w:r>
    </w:p>
    <w:bookmarkEnd w:id="33"/>
    <w:bookmarkStart w:name="z44" w:id="34"/>
    <w:p>
      <w:pPr>
        <w:spacing w:after="0"/>
        <w:ind w:left="0"/>
        <w:jc w:val="both"/>
      </w:pPr>
      <w:r>
        <w:rPr>
          <w:rFonts w:ascii="Times New Roman"/>
          <w:b w:val="false"/>
          <w:i w:val="false"/>
          <w:color w:val="000000"/>
          <w:sz w:val="28"/>
        </w:rPr>
        <w:t>
      19) пайдаланушы – азаматтық ӘК-ні пайдаланумен айналысатын немесе осы салада өз қызметтерін ұсынатын жеке немесе заңды тұлға;</w:t>
      </w:r>
    </w:p>
    <w:bookmarkEnd w:id="34"/>
    <w:bookmarkStart w:name="z45" w:id="35"/>
    <w:p>
      <w:pPr>
        <w:spacing w:after="0"/>
        <w:ind w:left="0"/>
        <w:jc w:val="both"/>
      </w:pPr>
      <w:r>
        <w:rPr>
          <w:rFonts w:ascii="Times New Roman"/>
          <w:b w:val="false"/>
          <w:i w:val="false"/>
          <w:color w:val="000000"/>
          <w:sz w:val="28"/>
        </w:rPr>
        <w:t>
      20) пайдаланушы мемлекеті – эксплуатанттың негізгі қызмет орны орналасқан мемлекет немесе, егер эксплуатанттың мұндай қызмет орны болмаса, эксплуатанттың тұрақты болатын орны орналасқан мемлекет;</w:t>
      </w:r>
    </w:p>
    <w:bookmarkEnd w:id="35"/>
    <w:bookmarkStart w:name="z46" w:id="36"/>
    <w:p>
      <w:pPr>
        <w:spacing w:after="0"/>
        <w:ind w:left="0"/>
        <w:jc w:val="both"/>
      </w:pPr>
      <w:r>
        <w:rPr>
          <w:rFonts w:ascii="Times New Roman"/>
          <w:b w:val="false"/>
          <w:i w:val="false"/>
          <w:color w:val="000000"/>
          <w:sz w:val="28"/>
        </w:rPr>
        <w:t>
      21) ресурсы шектеулі компонент – үлгілік конструкцияда, ұшуға жарамдылықта ұстау жөніндегі міндетті ақпаратта немесе ұшуға жарамдылықта ұстау жөніндегі нұсқауларда міндетті ауыстыру мерзімі сағаттармен, циклдермен немесе күнтізбелік қызмет ету мерзімімен белгіленген, оған жеткен кезде не оған жеткенге дейін пайдаланудан алынуға жататын компонент;</w:t>
      </w:r>
    </w:p>
    <w:bookmarkEnd w:id="36"/>
    <w:bookmarkStart w:name="z47" w:id="37"/>
    <w:p>
      <w:pPr>
        <w:spacing w:after="0"/>
        <w:ind w:left="0"/>
        <w:jc w:val="both"/>
      </w:pPr>
      <w:r>
        <w:rPr>
          <w:rFonts w:ascii="Times New Roman"/>
          <w:b w:val="false"/>
          <w:i w:val="false"/>
          <w:color w:val="000000"/>
          <w:sz w:val="28"/>
        </w:rPr>
        <w:t>
      22) сертификаттаушы персонал – техникалық қызмет көрсету орындалғаннан кейін ӘК немесе компонентті пайдалануға жіберуге жауапты персонал;</w:t>
      </w:r>
    </w:p>
    <w:bookmarkEnd w:id="37"/>
    <w:bookmarkStart w:name="z48" w:id="38"/>
    <w:p>
      <w:pPr>
        <w:spacing w:after="0"/>
        <w:ind w:left="0"/>
        <w:jc w:val="both"/>
      </w:pPr>
      <w:r>
        <w:rPr>
          <w:rFonts w:ascii="Times New Roman"/>
          <w:b w:val="false"/>
          <w:i w:val="false"/>
          <w:color w:val="000000"/>
          <w:sz w:val="28"/>
        </w:rPr>
        <w:t>
      23) техникалық қызмет көрсету (бұдан әрі – ТҚК) – ӘК-нің, қашықтан пилоттау пунктінің, қозғалтқыштың, әуе винтінің немесе компоненттің ұшуға жарамдылығын ұстау үшін қажетті ӘК-де, қашықтықтан пилоттау пунктінде, қозғалтқышта, әуе винтінде немесе компонентте жұмыстар жүргізу, оның ішінде бақылау-қалпына келтіру жұмыстары, тексерулер, ауыстырулар, ақауларды жою, олар жеке-жеке де, үйлестіріліп те орындалады, сондай-ақ модификацияны немесе жөндеуді іс жүзінде жүзеге асыру;</w:t>
      </w:r>
    </w:p>
    <w:bookmarkEnd w:id="38"/>
    <w:bookmarkStart w:name="z49" w:id="39"/>
    <w:p>
      <w:pPr>
        <w:spacing w:after="0"/>
        <w:ind w:left="0"/>
        <w:jc w:val="both"/>
      </w:pPr>
      <w:r>
        <w:rPr>
          <w:rFonts w:ascii="Times New Roman"/>
          <w:b w:val="false"/>
          <w:i w:val="false"/>
          <w:color w:val="000000"/>
          <w:sz w:val="28"/>
        </w:rPr>
        <w:t>
      24) тіркеу мемлекеті – тізіліміне ӘК енгізілген мемлекет;</w:t>
      </w:r>
    </w:p>
    <w:bookmarkEnd w:id="39"/>
    <w:bookmarkStart w:name="z50" w:id="40"/>
    <w:p>
      <w:pPr>
        <w:spacing w:after="0"/>
        <w:ind w:left="0"/>
        <w:jc w:val="both"/>
      </w:pPr>
      <w:r>
        <w:rPr>
          <w:rFonts w:ascii="Times New Roman"/>
          <w:b w:val="false"/>
          <w:i w:val="false"/>
          <w:color w:val="000000"/>
          <w:sz w:val="28"/>
        </w:rPr>
        <w:t>
      25) ұшуға жарамдылық жөніндегі директива – жай-күйі қауіпсіз емес болып табылатын немесе осындай жай-күй орын алуы не сол үлгілік конструкциядағы басқа бұйымдарда туындауы мүмкін авиациялық бұйымды айқындайтын және орындауға міндетті түзету іс-қимылдарын не авиациялық бұйымды одан әрі пайдалануға рұқсат етілетін шарттарды немесе шектеулерді белгілейтін құжат;</w:t>
      </w:r>
    </w:p>
    <w:bookmarkEnd w:id="40"/>
    <w:bookmarkStart w:name="z51" w:id="41"/>
    <w:p>
      <w:pPr>
        <w:spacing w:after="0"/>
        <w:ind w:left="0"/>
        <w:jc w:val="both"/>
      </w:pPr>
      <w:r>
        <w:rPr>
          <w:rFonts w:ascii="Times New Roman"/>
          <w:b w:val="false"/>
          <w:i w:val="false"/>
          <w:color w:val="000000"/>
          <w:sz w:val="28"/>
        </w:rPr>
        <w:t>
      26) ұшуға жарамдылық талаптары – Қазақстан Республикасының азаматтық ӘК-нің ұшуға жарамдылық талаптары (бұдан әрі – ұшуға жарамдылық талаптары) – қаралатын ӘК-нің, қозғалтқыштың немесе әуе винтінің класы үшін белгіленген жан-жақты және егжей-тегжейлі ұшуға жарамдылық талаптары;</w:t>
      </w:r>
    </w:p>
    <w:bookmarkEnd w:id="41"/>
    <w:bookmarkStart w:name="z52" w:id="42"/>
    <w:p>
      <w:pPr>
        <w:spacing w:after="0"/>
        <w:ind w:left="0"/>
        <w:jc w:val="both"/>
      </w:pPr>
      <w:r>
        <w:rPr>
          <w:rFonts w:ascii="Times New Roman"/>
          <w:b w:val="false"/>
          <w:i w:val="false"/>
          <w:color w:val="000000"/>
          <w:sz w:val="28"/>
        </w:rPr>
        <w:t>
      27) ұшуға жарамдылықта ұстау – ӘК-нің, қашықтықтан пилоттау пунктінің, қозғалтқыштың, әуе винтінің немесе компоненттің қолданыстағы ұшуға жарамдылық талаптарына сәйкестігін және олардың қызмет ету мерзімі ішінде қауіпсіз пайдалану шарттарына сәйкес келетін жай-күйде ұсталуын қамтамасыз ететін процестер жиынтығы;</w:t>
      </w:r>
    </w:p>
    <w:bookmarkEnd w:id="42"/>
    <w:bookmarkStart w:name="z53" w:id="43"/>
    <w:p>
      <w:pPr>
        <w:spacing w:after="0"/>
        <w:ind w:left="0"/>
        <w:jc w:val="both"/>
      </w:pPr>
      <w:r>
        <w:rPr>
          <w:rFonts w:ascii="Times New Roman"/>
          <w:b w:val="false"/>
          <w:i w:val="false"/>
          <w:color w:val="000000"/>
          <w:sz w:val="28"/>
        </w:rPr>
        <w:t>
      28) ұшуға жарамдылықта ұстау жөніндегі есепке алу деректері – авиациялық техниканың ұшуға жарамдылығы мәртебесіне қатысты есепке алу деректері;</w:t>
      </w:r>
    </w:p>
    <w:bookmarkEnd w:id="43"/>
    <w:bookmarkStart w:name="z54" w:id="44"/>
    <w:p>
      <w:pPr>
        <w:spacing w:after="0"/>
        <w:ind w:left="0"/>
        <w:jc w:val="both"/>
      </w:pPr>
      <w:r>
        <w:rPr>
          <w:rFonts w:ascii="Times New Roman"/>
          <w:b w:val="false"/>
          <w:i w:val="false"/>
          <w:color w:val="000000"/>
          <w:sz w:val="28"/>
        </w:rPr>
        <w:t>
      29) ұшуға жарамдылықта ұстау жөніндегі міндетті ақпарат – ӘК қауіпсіз пайдалану үшін модификацияны орындау, компоненттерді ауыстыру немесе ӘК инспекциялау және пайдалану шектеулері мен рәсімдеріне өзгерістер енгізу жөніндегі міндетті талаптар, оның ішінде уәкілетті ұйым, әзірлеуші мемлекет, тіркеу мемлекеті немесе модификацияны әзірлеуші мемлекет шығаратын ұшуға жарамдылық жөніндегі директивалар;</w:t>
      </w:r>
    </w:p>
    <w:bookmarkEnd w:id="44"/>
    <w:bookmarkStart w:name="z55" w:id="45"/>
    <w:p>
      <w:pPr>
        <w:spacing w:after="0"/>
        <w:ind w:left="0"/>
        <w:jc w:val="both"/>
      </w:pPr>
      <w:r>
        <w:rPr>
          <w:rFonts w:ascii="Times New Roman"/>
          <w:b w:val="false"/>
          <w:i w:val="false"/>
          <w:color w:val="000000"/>
          <w:sz w:val="28"/>
        </w:rPr>
        <w:t>
      30) ұшуға жарамдылықта ұстау жөніндегі нұсқаулар – авиациялық техника конструкциясын бекітуді ұстаушы өзінің сертификаттау базисіне сәйкес әзірлеген және ӘК пайдаланушысына ӘК ТҚК бағдарламасын әзірлеу үшін, ал бекітілген ТҚК жөніндегі ұйымға жұмыстарды орындау технологиясын әзірлеу үшін қажетті ақпаратты қамтитын ТҚК жоспарлау және орындау жөніндегі техникалық деректер мен нұсқаулар жиынтығы;</w:t>
      </w:r>
    </w:p>
    <w:bookmarkEnd w:id="45"/>
    <w:bookmarkStart w:name="z56" w:id="46"/>
    <w:p>
      <w:pPr>
        <w:spacing w:after="0"/>
        <w:ind w:left="0"/>
        <w:jc w:val="both"/>
      </w:pPr>
      <w:r>
        <w:rPr>
          <w:rFonts w:ascii="Times New Roman"/>
          <w:b w:val="false"/>
          <w:i w:val="false"/>
          <w:color w:val="000000"/>
          <w:sz w:val="28"/>
        </w:rPr>
        <w:t>
      31) ұшуларды орындауға жарамдылық – ӘК-нің, қашықтықтан пилоттау пунктінің, қозғалтқыштың, әуе винтінің немесе компоненттің өздерінің бекітілген конструкциясына және қауіпсіз пайдалану шарттарына сәйкес келетін жай-күйі;</w:t>
      </w:r>
    </w:p>
    <w:bookmarkEnd w:id="46"/>
    <w:bookmarkStart w:name="z57" w:id="47"/>
    <w:p>
      <w:pPr>
        <w:spacing w:after="0"/>
        <w:ind w:left="0"/>
        <w:jc w:val="both"/>
      </w:pPr>
      <w:r>
        <w:rPr>
          <w:rFonts w:ascii="Times New Roman"/>
          <w:b w:val="false"/>
          <w:i w:val="false"/>
          <w:color w:val="000000"/>
          <w:sz w:val="28"/>
        </w:rPr>
        <w:t>
      32) үлгілік конструкция – ұшуға жарамдылықты белгілеу мақсатында ӘК, қозғалтқыш немесе әуе винтінің үлгісін айқындау үшін қажетті деректер мен ақпарат жиынтығы;</w:t>
      </w:r>
    </w:p>
    <w:bookmarkEnd w:id="47"/>
    <w:bookmarkStart w:name="z58" w:id="48"/>
    <w:p>
      <w:pPr>
        <w:spacing w:after="0"/>
        <w:ind w:left="0"/>
        <w:jc w:val="both"/>
      </w:pPr>
      <w:r>
        <w:rPr>
          <w:rFonts w:ascii="Times New Roman"/>
          <w:b w:val="false"/>
          <w:i w:val="false"/>
          <w:color w:val="000000"/>
          <w:sz w:val="28"/>
        </w:rPr>
        <w:t>
      33) үлгілік конструкцияға жауапты ұйым – әзірлеуші мемлекет берген ӘК, қашықтықтан пилоттау пункті, қозғалтқыш немесе әуе винті үлгісіне қатысты үлгі сертификатына немесе оған тең құжатқа ие ұйым.</w:t>
      </w:r>
    </w:p>
    <w:bookmarkEnd w:id="48"/>
    <w:bookmarkStart w:name="z59" w:id="49"/>
    <w:p>
      <w:pPr>
        <w:spacing w:after="0"/>
        <w:ind w:left="0"/>
        <w:jc w:val="both"/>
      </w:pPr>
      <w:r>
        <w:rPr>
          <w:rFonts w:ascii="Times New Roman"/>
          <w:b w:val="false"/>
          <w:i w:val="false"/>
          <w:color w:val="000000"/>
          <w:sz w:val="28"/>
        </w:rPr>
        <w:t>
      3. ӘК пайдаланушы ӘК және оның компоненттерін ұшуға жарамдылықта ұстауды, сондай-ақ техникалық қызмет көрсету мен жөндеуді осы Қағидалардың талаптарына сәйкес орындауды қамтамасыз етеді және белгіленген талаптар сақталмаған кезде ӘК ұшуын орындауға жол бермейді.</w:t>
      </w:r>
    </w:p>
    <w:bookmarkEnd w:id="49"/>
    <w:bookmarkStart w:name="z60" w:id="50"/>
    <w:p>
      <w:pPr>
        <w:spacing w:after="0"/>
        <w:ind w:left="0"/>
        <w:jc w:val="both"/>
      </w:pPr>
      <w:r>
        <w:rPr>
          <w:rFonts w:ascii="Times New Roman"/>
          <w:b w:val="false"/>
          <w:i w:val="false"/>
          <w:color w:val="000000"/>
          <w:sz w:val="28"/>
        </w:rPr>
        <w:t>
      4. ӘК жалға алынған кезде осы Қағидаларда көзделген пайдаланушының міндеттері мынадай шарттардың бірі болған кезде жалға алушыға жүктеледі:</w:t>
      </w:r>
    </w:p>
    <w:bookmarkEnd w:id="50"/>
    <w:bookmarkStart w:name="z61" w:id="51"/>
    <w:p>
      <w:pPr>
        <w:spacing w:after="0"/>
        <w:ind w:left="0"/>
        <w:jc w:val="both"/>
      </w:pPr>
      <w:r>
        <w:rPr>
          <w:rFonts w:ascii="Times New Roman"/>
          <w:b w:val="false"/>
          <w:i w:val="false"/>
          <w:color w:val="000000"/>
          <w:sz w:val="28"/>
        </w:rPr>
        <w:t>
      1) жалға алушы ӘК мемлекеттік тіркеу туралы куәлігінде көрсетілген; немесе</w:t>
      </w:r>
    </w:p>
    <w:bookmarkEnd w:id="51"/>
    <w:bookmarkStart w:name="z62" w:id="52"/>
    <w:p>
      <w:pPr>
        <w:spacing w:after="0"/>
        <w:ind w:left="0"/>
        <w:jc w:val="both"/>
      </w:pPr>
      <w:r>
        <w:rPr>
          <w:rFonts w:ascii="Times New Roman"/>
          <w:b w:val="false"/>
          <w:i w:val="false"/>
          <w:color w:val="000000"/>
          <w:sz w:val="28"/>
        </w:rPr>
        <w:t>
      2) мұндай міндеттер жалдау шартында айқындалған.</w:t>
      </w:r>
    </w:p>
    <w:bookmarkEnd w:id="52"/>
    <w:bookmarkStart w:name="z63" w:id="53"/>
    <w:p>
      <w:pPr>
        <w:spacing w:after="0"/>
        <w:ind w:left="0"/>
        <w:jc w:val="both"/>
      </w:pPr>
      <w:r>
        <w:rPr>
          <w:rFonts w:ascii="Times New Roman"/>
          <w:b w:val="false"/>
          <w:i w:val="false"/>
          <w:color w:val="000000"/>
          <w:sz w:val="28"/>
        </w:rPr>
        <w:t>
      5. ӘК немесе оның компоненттеріне техникалық қызмет көрсетуді орындайтын жеке тұлға немесе ұйым техникалық қызмет көрсету жөніндегі тиісті жұмыстардың тиісінше орындалуын қамтамасыз етеді және ТҚК туралы куәлікті ресімдеуді қамтамасыз етеді.</w:t>
      </w:r>
    </w:p>
    <w:bookmarkEnd w:id="53"/>
    <w:bookmarkStart w:name="z64" w:id="54"/>
    <w:p>
      <w:pPr>
        <w:spacing w:after="0"/>
        <w:ind w:left="0"/>
        <w:jc w:val="both"/>
      </w:pPr>
      <w:r>
        <w:rPr>
          <w:rFonts w:ascii="Times New Roman"/>
          <w:b w:val="false"/>
          <w:i w:val="false"/>
          <w:color w:val="000000"/>
          <w:sz w:val="28"/>
        </w:rPr>
        <w:t>
      6. ӘК командирі ұшу алдындағы қарап-тексерудің орындалуын қамтамасыз етеді, оны пилот немесе өзге де білікті тұлға жүргізеді. Бұл ретте ұшу алдындағы қарап-тексеруді ТҚК жөніндегі сертификатталған ұйымның немесе сертификаттаушы персоналдың орындауы міндетті болып табылмайды.</w:t>
      </w:r>
    </w:p>
    <w:bookmarkEnd w:id="54"/>
    <w:bookmarkStart w:name="z65" w:id="55"/>
    <w:p>
      <w:pPr>
        <w:spacing w:after="0"/>
        <w:ind w:left="0"/>
        <w:jc w:val="both"/>
      </w:pPr>
      <w:r>
        <w:rPr>
          <w:rFonts w:ascii="Times New Roman"/>
          <w:b w:val="false"/>
          <w:i w:val="false"/>
          <w:color w:val="000000"/>
          <w:sz w:val="28"/>
        </w:rPr>
        <w:t>
      7. Меншік иесі немесе пайдаланушы әуе кемесінің қолданыстағы талаптарға сәйкестігін айқындау үшін уәкілетті ұйымға ӘК және оның құжаттамасына кедергісіз қол жеткізуді қамтамасыз етеді.</w:t>
      </w:r>
    </w:p>
    <w:bookmarkEnd w:id="55"/>
    <w:bookmarkStart w:name="z66" w:id="56"/>
    <w:p>
      <w:pPr>
        <w:spacing w:after="0"/>
        <w:ind w:left="0"/>
        <w:jc w:val="left"/>
      </w:pPr>
      <w:r>
        <w:rPr>
          <w:rFonts w:ascii="Times New Roman"/>
          <w:b/>
          <w:i w:val="false"/>
          <w:color w:val="000000"/>
        </w:rPr>
        <w:t xml:space="preserve"> 2-тарау. Қазақстан Республикасының азаматтық әуе кемелерін техникалық пайдалану және оларды жөндеу тәртібі</w:t>
      </w:r>
    </w:p>
    <w:bookmarkEnd w:id="56"/>
    <w:bookmarkStart w:name="z67" w:id="57"/>
    <w:p>
      <w:pPr>
        <w:spacing w:after="0"/>
        <w:ind w:left="0"/>
        <w:jc w:val="left"/>
      </w:pPr>
      <w:r>
        <w:rPr>
          <w:rFonts w:ascii="Times New Roman"/>
          <w:b/>
          <w:i w:val="false"/>
          <w:color w:val="000000"/>
        </w:rPr>
        <w:t xml:space="preserve"> 1-параграф. Ұшуға жарамдылықта ұстау жөніндегі міндеттер</w:t>
      </w:r>
    </w:p>
    <w:bookmarkEnd w:id="57"/>
    <w:bookmarkStart w:name="z68" w:id="58"/>
    <w:p>
      <w:pPr>
        <w:spacing w:after="0"/>
        <w:ind w:left="0"/>
        <w:jc w:val="both"/>
      </w:pPr>
      <w:r>
        <w:rPr>
          <w:rFonts w:ascii="Times New Roman"/>
          <w:b w:val="false"/>
          <w:i w:val="false"/>
          <w:color w:val="000000"/>
          <w:sz w:val="28"/>
        </w:rPr>
        <w:t>
      8. Азаматтық ӘК ұшуға жарамдылықта ұстауды азаматтық ӘК пайдаланушы қамтамасыз етеді.</w:t>
      </w:r>
    </w:p>
    <w:bookmarkEnd w:id="58"/>
    <w:bookmarkStart w:name="z69" w:id="59"/>
    <w:p>
      <w:pPr>
        <w:spacing w:after="0"/>
        <w:ind w:left="0"/>
        <w:jc w:val="both"/>
      </w:pPr>
      <w:r>
        <w:rPr>
          <w:rFonts w:ascii="Times New Roman"/>
          <w:b w:val="false"/>
          <w:i w:val="false"/>
          <w:color w:val="000000"/>
          <w:sz w:val="28"/>
        </w:rPr>
        <w:t>
      9. ӘК ұшуға жарамдылықта ұстау мыналар арқылы қамтамасыз етіледі:</w:t>
      </w:r>
    </w:p>
    <w:bookmarkEnd w:id="59"/>
    <w:bookmarkStart w:name="z70" w:id="60"/>
    <w:p>
      <w:pPr>
        <w:spacing w:after="0"/>
        <w:ind w:left="0"/>
        <w:jc w:val="both"/>
      </w:pPr>
      <w:r>
        <w:rPr>
          <w:rFonts w:ascii="Times New Roman"/>
          <w:b w:val="false"/>
          <w:i w:val="false"/>
          <w:color w:val="000000"/>
          <w:sz w:val="28"/>
        </w:rPr>
        <w:t>
      1) ӘК-ні ұшуларды орындауға жарамды күйде ұстау;</w:t>
      </w:r>
    </w:p>
    <w:bookmarkEnd w:id="60"/>
    <w:bookmarkStart w:name="z71" w:id="61"/>
    <w:p>
      <w:pPr>
        <w:spacing w:after="0"/>
        <w:ind w:left="0"/>
        <w:jc w:val="both"/>
      </w:pPr>
      <w:r>
        <w:rPr>
          <w:rFonts w:ascii="Times New Roman"/>
          <w:b w:val="false"/>
          <w:i w:val="false"/>
          <w:color w:val="000000"/>
          <w:sz w:val="28"/>
        </w:rPr>
        <w:t>
      2) пайдаланылатын ӘК-нің, қозғалтқыштардың, қосалқы күш қондырғыларының, әуе винттері мен компоненттердің үлгі сертификатын ұстаушыларымен және (немесе) дайындаушыларымен өзекті пайдалану құжаттамасына қол жеткізуді ұсынуды көздейтін шарттың немесе келісімнің болуын қамтамасыз ету, оған өзгерістер мен толықтыруларды уақтылы енгізу, сондай-ақ мұндай құжаттаманы өзекті күйде ұстау мақсатында;</w:t>
      </w:r>
    </w:p>
    <w:bookmarkEnd w:id="61"/>
    <w:bookmarkStart w:name="z72" w:id="62"/>
    <w:p>
      <w:pPr>
        <w:spacing w:after="0"/>
        <w:ind w:left="0"/>
        <w:jc w:val="both"/>
      </w:pPr>
      <w:r>
        <w:rPr>
          <w:rFonts w:ascii="Times New Roman"/>
          <w:b w:val="false"/>
          <w:i w:val="false"/>
          <w:color w:val="000000"/>
          <w:sz w:val="28"/>
        </w:rPr>
        <w:t>
      егер ӘК-нің, қозғалтқыштың, қосалқы күш қондырғысының, әуе винтінің немесе компоненттің өзекті пайдалану құжаттамасы пайдаланушыға үлгі сертификатын ұстаушының және (немесе) дайындаушының ресми ақпараттық ресурсы арқылы еркін қолжетімді болса және барлық қолданыстағы өзгерістер мен толықтыруларды алуды қамтамасыз етсе, осы тармақшада көзделген шарттың немесе келісімнің болуы талап етілмейді;</w:t>
      </w:r>
    </w:p>
    <w:bookmarkEnd w:id="62"/>
    <w:bookmarkStart w:name="z73" w:id="63"/>
    <w:p>
      <w:pPr>
        <w:spacing w:after="0"/>
        <w:ind w:left="0"/>
        <w:jc w:val="both"/>
      </w:pPr>
      <w:r>
        <w:rPr>
          <w:rFonts w:ascii="Times New Roman"/>
          <w:b w:val="false"/>
          <w:i w:val="false"/>
          <w:color w:val="000000"/>
          <w:sz w:val="28"/>
        </w:rPr>
        <w:t>
      3) жоспарланатын ұшуды орындау үшін қажетті пайдалану және авариялық-құтқару жабдығын жарамды күйде ұстау;</w:t>
      </w:r>
    </w:p>
    <w:bookmarkEnd w:id="63"/>
    <w:bookmarkStart w:name="z74" w:id="64"/>
    <w:p>
      <w:pPr>
        <w:spacing w:after="0"/>
        <w:ind w:left="0"/>
        <w:jc w:val="both"/>
      </w:pPr>
      <w:r>
        <w:rPr>
          <w:rFonts w:ascii="Times New Roman"/>
          <w:b w:val="false"/>
          <w:i w:val="false"/>
          <w:color w:val="000000"/>
          <w:sz w:val="28"/>
        </w:rPr>
        <w:t>
      4) ӘК-нің ұшуға жарамдылық сертификатының қолданыста болуын қамтамасыз ету;</w:t>
      </w:r>
    </w:p>
    <w:bookmarkEnd w:id="64"/>
    <w:bookmarkStart w:name="z75" w:id="65"/>
    <w:p>
      <w:pPr>
        <w:spacing w:after="0"/>
        <w:ind w:left="0"/>
        <w:jc w:val="both"/>
      </w:pPr>
      <w:r>
        <w:rPr>
          <w:rFonts w:ascii="Times New Roman"/>
          <w:b w:val="false"/>
          <w:i w:val="false"/>
          <w:color w:val="000000"/>
          <w:sz w:val="28"/>
        </w:rPr>
        <w:t>
      5) орындалған ТҚК нәтижелері бойынша ӘК және (немесе) оның компоненттерін белгіленген тәртіппен пайдалануға рұқсат беруді ресімдеуді қамтамасыз ету;</w:t>
      </w:r>
    </w:p>
    <w:bookmarkEnd w:id="65"/>
    <w:bookmarkStart w:name="z76" w:id="66"/>
    <w:p>
      <w:pPr>
        <w:spacing w:after="0"/>
        <w:ind w:left="0"/>
        <w:jc w:val="both"/>
      </w:pPr>
      <w:r>
        <w:rPr>
          <w:rFonts w:ascii="Times New Roman"/>
          <w:b w:val="false"/>
          <w:i w:val="false"/>
          <w:color w:val="000000"/>
          <w:sz w:val="28"/>
        </w:rPr>
        <w:t>
      6) бекітілген ӘК ТҚК бағдарламасына сәйкес ӘК ТҚК орындау;</w:t>
      </w:r>
    </w:p>
    <w:bookmarkEnd w:id="66"/>
    <w:bookmarkStart w:name="z77" w:id="67"/>
    <w:p>
      <w:pPr>
        <w:spacing w:after="0"/>
        <w:ind w:left="0"/>
        <w:jc w:val="both"/>
      </w:pPr>
      <w:r>
        <w:rPr>
          <w:rFonts w:ascii="Times New Roman"/>
          <w:b w:val="false"/>
          <w:i w:val="false"/>
          <w:color w:val="000000"/>
          <w:sz w:val="28"/>
        </w:rPr>
        <w:t>
      7) ұшу қауіпсіздігіне әсер ететін барлық ақаулар мен зақымдануларды бекітілген пайдалану және техникалық құжаттамаға сәйкес, MEL және CDL, олар болған кезде, ескере отырып жою;</w:t>
      </w:r>
    </w:p>
    <w:bookmarkEnd w:id="67"/>
    <w:bookmarkStart w:name="z78" w:id="68"/>
    <w:p>
      <w:pPr>
        <w:spacing w:after="0"/>
        <w:ind w:left="0"/>
        <w:jc w:val="both"/>
      </w:pPr>
      <w:r>
        <w:rPr>
          <w:rFonts w:ascii="Times New Roman"/>
          <w:b w:val="false"/>
          <w:i w:val="false"/>
          <w:color w:val="000000"/>
          <w:sz w:val="28"/>
        </w:rPr>
        <w:t>
      8) қолданылатын жағдайда, бекітілген ӘК ТҚК бағдарламасының тиімділігін талдау;</w:t>
      </w:r>
    </w:p>
    <w:bookmarkEnd w:id="68"/>
    <w:bookmarkStart w:name="z79" w:id="69"/>
    <w:p>
      <w:pPr>
        <w:spacing w:after="0"/>
        <w:ind w:left="0"/>
        <w:jc w:val="both"/>
      </w:pPr>
      <w:r>
        <w:rPr>
          <w:rFonts w:ascii="Times New Roman"/>
          <w:b w:val="false"/>
          <w:i w:val="false"/>
          <w:color w:val="000000"/>
          <w:sz w:val="28"/>
        </w:rPr>
        <w:t>
      9) барлық қолданылатын талаптарды орындау, оның ішінде:</w:t>
      </w:r>
    </w:p>
    <w:bookmarkEnd w:id="69"/>
    <w:bookmarkStart w:name="z80" w:id="70"/>
    <w:p>
      <w:pPr>
        <w:spacing w:after="0"/>
        <w:ind w:left="0"/>
        <w:jc w:val="both"/>
      </w:pPr>
      <w:r>
        <w:rPr>
          <w:rFonts w:ascii="Times New Roman"/>
          <w:b w:val="false"/>
          <w:i w:val="false"/>
          <w:color w:val="000000"/>
          <w:sz w:val="28"/>
        </w:rPr>
        <w:t>
      ұшуға жарамдылықта ұстау туралы міндетті ақпаратты;</w:t>
      </w:r>
    </w:p>
    <w:bookmarkEnd w:id="70"/>
    <w:bookmarkStart w:name="z81" w:id="71"/>
    <w:p>
      <w:pPr>
        <w:spacing w:after="0"/>
        <w:ind w:left="0"/>
        <w:jc w:val="both"/>
      </w:pPr>
      <w:r>
        <w:rPr>
          <w:rFonts w:ascii="Times New Roman"/>
          <w:b w:val="false"/>
          <w:i w:val="false"/>
          <w:color w:val="000000"/>
          <w:sz w:val="28"/>
        </w:rPr>
        <w:t>
      ұшуға жарамдылық жөніндегі директиваларды;</w:t>
      </w:r>
    </w:p>
    <w:bookmarkEnd w:id="71"/>
    <w:bookmarkStart w:name="z82" w:id="72"/>
    <w:p>
      <w:pPr>
        <w:spacing w:after="0"/>
        <w:ind w:left="0"/>
        <w:jc w:val="both"/>
      </w:pPr>
      <w:r>
        <w:rPr>
          <w:rFonts w:ascii="Times New Roman"/>
          <w:b w:val="false"/>
          <w:i w:val="false"/>
          <w:color w:val="000000"/>
          <w:sz w:val="28"/>
        </w:rPr>
        <w:t>
      ұшуға жарамдылықта ұстауға әсер ететін пайдалану директиваларын;</w:t>
      </w:r>
    </w:p>
    <w:bookmarkEnd w:id="72"/>
    <w:bookmarkStart w:name="z83" w:id="73"/>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міндетін атқарушының 2015 жылғы 27 наурыздағы № 367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азаматтық әуе кемелерінің ұшуға жарамдылық нормаларына (Нормативтік құқықтық актілерді мемлекеттік тіркеу тізілімінде № 12038 болып тіркелген) (бұдан әрі – Нормалар) сәйкес ұшуға жарамдылық талаптарын;</w:t>
      </w:r>
    </w:p>
    <w:bookmarkEnd w:id="73"/>
    <w:bookmarkStart w:name="z84" w:id="74"/>
    <w:p>
      <w:pPr>
        <w:spacing w:after="0"/>
        <w:ind w:left="0"/>
        <w:jc w:val="both"/>
      </w:pPr>
      <w:r>
        <w:rPr>
          <w:rFonts w:ascii="Times New Roman"/>
          <w:b w:val="false"/>
          <w:i w:val="false"/>
          <w:color w:val="000000"/>
          <w:sz w:val="28"/>
        </w:rPr>
        <w:t>
      қауіпсіздік проблемаларына дереу ден қою үшін уәкілетті ұйым талап ететін шараларды;</w:t>
      </w:r>
    </w:p>
    <w:bookmarkEnd w:id="74"/>
    <w:bookmarkStart w:name="z85" w:id="75"/>
    <w:p>
      <w:pPr>
        <w:spacing w:after="0"/>
        <w:ind w:left="0"/>
        <w:jc w:val="both"/>
      </w:pPr>
      <w:r>
        <w:rPr>
          <w:rFonts w:ascii="Times New Roman"/>
          <w:b w:val="false"/>
          <w:i w:val="false"/>
          <w:color w:val="000000"/>
          <w:sz w:val="28"/>
        </w:rPr>
        <w:t>
      10) ӘК модификациялары мен жөндеулерін бекітілген деректерге сәйкес орындау;</w:t>
      </w:r>
    </w:p>
    <w:bookmarkEnd w:id="75"/>
    <w:bookmarkStart w:name="z86" w:id="76"/>
    <w:p>
      <w:pPr>
        <w:spacing w:after="0"/>
        <w:ind w:left="0"/>
        <w:jc w:val="both"/>
      </w:pPr>
      <w:r>
        <w:rPr>
          <w:rFonts w:ascii="Times New Roman"/>
          <w:b w:val="false"/>
          <w:i w:val="false"/>
          <w:color w:val="000000"/>
          <w:sz w:val="28"/>
        </w:rPr>
        <w:t>
      11) қолданылатын жағдайда, ӘК массасы мен орталықтауы туралы есепті өзектендіру;</w:t>
      </w:r>
    </w:p>
    <w:bookmarkEnd w:id="76"/>
    <w:bookmarkStart w:name="z87" w:id="77"/>
    <w:p>
      <w:pPr>
        <w:spacing w:after="0"/>
        <w:ind w:left="0"/>
        <w:jc w:val="both"/>
      </w:pPr>
      <w:r>
        <w:rPr>
          <w:rFonts w:ascii="Times New Roman"/>
          <w:b w:val="false"/>
          <w:i w:val="false"/>
          <w:color w:val="000000"/>
          <w:sz w:val="28"/>
        </w:rPr>
        <w:t>
      12) қажет болған кезде бақылау ұшып өтулерін орындау;</w:t>
      </w:r>
    </w:p>
    <w:bookmarkEnd w:id="77"/>
    <w:bookmarkStart w:name="z88" w:id="78"/>
    <w:p>
      <w:pPr>
        <w:spacing w:after="0"/>
        <w:ind w:left="0"/>
        <w:jc w:val="both"/>
      </w:pPr>
      <w:r>
        <w:rPr>
          <w:rFonts w:ascii="Times New Roman"/>
          <w:b w:val="false"/>
          <w:i w:val="false"/>
          <w:color w:val="000000"/>
          <w:sz w:val="28"/>
        </w:rPr>
        <w:t>
      13) ұшу алдындағы қарап-тексеруді орындау.</w:t>
      </w:r>
    </w:p>
    <w:bookmarkEnd w:id="78"/>
    <w:bookmarkStart w:name="z89" w:id="79"/>
    <w:p>
      <w:pPr>
        <w:spacing w:after="0"/>
        <w:ind w:left="0"/>
        <w:jc w:val="left"/>
      </w:pPr>
      <w:r>
        <w:rPr>
          <w:rFonts w:ascii="Times New Roman"/>
          <w:b/>
          <w:i w:val="false"/>
          <w:color w:val="000000"/>
        </w:rPr>
        <w:t xml:space="preserve"> 2-параграф. Пайдалану кезіндегі ақаулар туралы есеп</w:t>
      </w:r>
    </w:p>
    <w:bookmarkEnd w:id="79"/>
    <w:bookmarkStart w:name="z90" w:id="80"/>
    <w:p>
      <w:pPr>
        <w:spacing w:after="0"/>
        <w:ind w:left="0"/>
        <w:jc w:val="both"/>
      </w:pPr>
      <w:r>
        <w:rPr>
          <w:rFonts w:ascii="Times New Roman"/>
          <w:b w:val="false"/>
          <w:i w:val="false"/>
          <w:color w:val="000000"/>
          <w:sz w:val="28"/>
        </w:rPr>
        <w:t>
      10. Пайдаланушы және (немесе) АТ ТҚК және Ж жөніндегі ұйым ұшу қауіпсіздігіне қатер төндіретін не қатер төндіруі мүмкін ӘК-нің немесе оның компонентінің кез келген анықталған жай-күйі туралы анықталған кезден бастап 72 сағаттан кешіктірмей уәкілетті ұйымға хабарлайды:</w:t>
      </w:r>
    </w:p>
    <w:bookmarkEnd w:id="80"/>
    <w:bookmarkStart w:name="z91" w:id="81"/>
    <w:p>
      <w:pPr>
        <w:spacing w:after="0"/>
        <w:ind w:left="0"/>
        <w:jc w:val="both"/>
      </w:pPr>
      <w:r>
        <w:rPr>
          <w:rFonts w:ascii="Times New Roman"/>
          <w:b w:val="false"/>
          <w:i w:val="false"/>
          <w:color w:val="000000"/>
          <w:sz w:val="28"/>
        </w:rPr>
        <w:t>
      1) уәкілетті ұйымға, ал ӘК Қазақстан Республикасынан тыс жерде тіркелген не пайдаланылған кезде – тіркеу мемлекеті тағайындаған органға және (немесе) пайдаланушы мемлекеті тағайындаған органға;</w:t>
      </w:r>
    </w:p>
    <w:bookmarkEnd w:id="81"/>
    <w:bookmarkStart w:name="z92" w:id="82"/>
    <w:p>
      <w:pPr>
        <w:spacing w:after="0"/>
        <w:ind w:left="0"/>
        <w:jc w:val="both"/>
      </w:pPr>
      <w:r>
        <w:rPr>
          <w:rFonts w:ascii="Times New Roman"/>
          <w:b w:val="false"/>
          <w:i w:val="false"/>
          <w:color w:val="000000"/>
          <w:sz w:val="28"/>
        </w:rPr>
        <w:t>
      2) ӘК-нің немесе оның компонентінің үлгілік конструкциясына не үлгілік конструкциясын өзгертуге жауапты ұйымға хабарлайды.</w:t>
      </w:r>
    </w:p>
    <w:bookmarkEnd w:id="82"/>
    <w:bookmarkStart w:name="z93" w:id="83"/>
    <w:p>
      <w:pPr>
        <w:spacing w:after="0"/>
        <w:ind w:left="0"/>
        <w:jc w:val="both"/>
      </w:pPr>
      <w:r>
        <w:rPr>
          <w:rFonts w:ascii="Times New Roman"/>
          <w:b w:val="false"/>
          <w:i w:val="false"/>
          <w:color w:val="000000"/>
          <w:sz w:val="28"/>
        </w:rPr>
        <w:t>
      11. Пайдаланушы ӘК-нің, оның жүйелерінің немесе компоненттерінің кемінде мынадай себептермен және мән-жайлармен байланысты болған кез келген істен шығуы, жарамсыздығы немесе ақауы туралы хабарлайды:</w:t>
      </w:r>
    </w:p>
    <w:bookmarkEnd w:id="83"/>
    <w:bookmarkStart w:name="z94" w:id="84"/>
    <w:p>
      <w:pPr>
        <w:spacing w:after="0"/>
        <w:ind w:left="0"/>
        <w:jc w:val="both"/>
      </w:pPr>
      <w:r>
        <w:rPr>
          <w:rFonts w:ascii="Times New Roman"/>
          <w:b w:val="false"/>
          <w:i w:val="false"/>
          <w:color w:val="000000"/>
          <w:sz w:val="28"/>
        </w:rPr>
        <w:t>
      1) өрт туралы сигнал беру жүйесінің орнатылғаны және оның тиісінше жұмыс істегені көрсетілген ұшу кезіндегі өрттер;</w:t>
      </w:r>
    </w:p>
    <w:bookmarkEnd w:id="84"/>
    <w:bookmarkStart w:name="z95" w:id="85"/>
    <w:p>
      <w:pPr>
        <w:spacing w:after="0"/>
        <w:ind w:left="0"/>
        <w:jc w:val="both"/>
      </w:pPr>
      <w:r>
        <w:rPr>
          <w:rFonts w:ascii="Times New Roman"/>
          <w:b w:val="false"/>
          <w:i w:val="false"/>
          <w:color w:val="000000"/>
          <w:sz w:val="28"/>
        </w:rPr>
        <w:t>
      2) ұшу кезінде өрт туралы жалған сигнал берулер;</w:t>
      </w:r>
    </w:p>
    <w:bookmarkEnd w:id="85"/>
    <w:bookmarkStart w:name="z96" w:id="86"/>
    <w:p>
      <w:pPr>
        <w:spacing w:after="0"/>
        <w:ind w:left="0"/>
        <w:jc w:val="both"/>
      </w:pPr>
      <w:r>
        <w:rPr>
          <w:rFonts w:ascii="Times New Roman"/>
          <w:b w:val="false"/>
          <w:i w:val="false"/>
          <w:color w:val="000000"/>
          <w:sz w:val="28"/>
        </w:rPr>
        <w:t>
      3) қозғалтқыштың ұшу кезінде қозғалтқыштың, оған іргелес конструкцияның, жабдықтың немесе компоненттердің зақымдануына әкеп соғатын газдарды бұру жүйесімен;</w:t>
      </w:r>
    </w:p>
    <w:bookmarkEnd w:id="86"/>
    <w:bookmarkStart w:name="z97" w:id="87"/>
    <w:p>
      <w:pPr>
        <w:spacing w:after="0"/>
        <w:ind w:left="0"/>
        <w:jc w:val="both"/>
      </w:pPr>
      <w:r>
        <w:rPr>
          <w:rFonts w:ascii="Times New Roman"/>
          <w:b w:val="false"/>
          <w:i w:val="false"/>
          <w:color w:val="000000"/>
          <w:sz w:val="28"/>
        </w:rPr>
        <w:t>
      4) ӘК-нің ұшуы кезінде компоненттерден туындаған түтіннің, будың, уытты немесе уытты емес буланулардың экипаж кабинасында немесе жолаушылар салонында жиналуы немесе айналымда болуы;</w:t>
      </w:r>
    </w:p>
    <w:bookmarkEnd w:id="87"/>
    <w:bookmarkStart w:name="z98" w:id="88"/>
    <w:p>
      <w:pPr>
        <w:spacing w:after="0"/>
        <w:ind w:left="0"/>
        <w:jc w:val="both"/>
      </w:pPr>
      <w:r>
        <w:rPr>
          <w:rFonts w:ascii="Times New Roman"/>
          <w:b w:val="false"/>
          <w:i w:val="false"/>
          <w:color w:val="000000"/>
          <w:sz w:val="28"/>
        </w:rPr>
        <w:t>
      5) жалынның үзілуі нәтижесінде ұшу кезінде қозғалтқыштың ажыратылуы;</w:t>
      </w:r>
    </w:p>
    <w:bookmarkEnd w:id="88"/>
    <w:bookmarkStart w:name="z99" w:id="89"/>
    <w:p>
      <w:pPr>
        <w:spacing w:after="0"/>
        <w:ind w:left="0"/>
        <w:jc w:val="both"/>
      </w:pPr>
      <w:r>
        <w:rPr>
          <w:rFonts w:ascii="Times New Roman"/>
          <w:b w:val="false"/>
          <w:i w:val="false"/>
          <w:color w:val="000000"/>
          <w:sz w:val="28"/>
        </w:rPr>
        <w:t>
      6) қозғалтқыштың немесе ӘК конструкциясының сыртқы зақымдануы кезінде ұшу кезінде қозғалтқыштың ажыратылуы;</w:t>
      </w:r>
    </w:p>
    <w:bookmarkEnd w:id="89"/>
    <w:bookmarkStart w:name="z100" w:id="90"/>
    <w:p>
      <w:pPr>
        <w:spacing w:after="0"/>
        <w:ind w:left="0"/>
        <w:jc w:val="both"/>
      </w:pPr>
      <w:r>
        <w:rPr>
          <w:rFonts w:ascii="Times New Roman"/>
          <w:b w:val="false"/>
          <w:i w:val="false"/>
          <w:color w:val="000000"/>
          <w:sz w:val="28"/>
        </w:rPr>
        <w:t>
      7) бөгде заттардың сорылуы немесе мұздану салдарынан ұшу кезінде қозғалтқыштың ажыратылуы;</w:t>
      </w:r>
    </w:p>
    <w:bookmarkEnd w:id="90"/>
    <w:bookmarkStart w:name="z101" w:id="91"/>
    <w:p>
      <w:pPr>
        <w:spacing w:after="0"/>
        <w:ind w:left="0"/>
        <w:jc w:val="both"/>
      </w:pPr>
      <w:r>
        <w:rPr>
          <w:rFonts w:ascii="Times New Roman"/>
          <w:b w:val="false"/>
          <w:i w:val="false"/>
          <w:color w:val="000000"/>
          <w:sz w:val="28"/>
        </w:rPr>
        <w:t>
      8) ұшу кезінде біреуден көп қозғалтқыштың ажыратылуы;</w:t>
      </w:r>
    </w:p>
    <w:bookmarkEnd w:id="91"/>
    <w:bookmarkStart w:name="z102" w:id="92"/>
    <w:p>
      <w:pPr>
        <w:spacing w:after="0"/>
        <w:ind w:left="0"/>
        <w:jc w:val="both"/>
      </w:pPr>
      <w:r>
        <w:rPr>
          <w:rFonts w:ascii="Times New Roman"/>
          <w:b w:val="false"/>
          <w:i w:val="false"/>
          <w:color w:val="000000"/>
          <w:sz w:val="28"/>
        </w:rPr>
        <w:t>
      9) әуе винтін флюгерлеу жүйесінің немесе осы жүйенің ұшу кезінде айналымдар санының артуын бақылау қабілетінің істен шығуы;</w:t>
      </w:r>
    </w:p>
    <w:bookmarkEnd w:id="92"/>
    <w:bookmarkStart w:name="z103" w:id="93"/>
    <w:p>
      <w:pPr>
        <w:spacing w:after="0"/>
        <w:ind w:left="0"/>
        <w:jc w:val="both"/>
      </w:pPr>
      <w:r>
        <w:rPr>
          <w:rFonts w:ascii="Times New Roman"/>
          <w:b w:val="false"/>
          <w:i w:val="false"/>
          <w:color w:val="000000"/>
          <w:sz w:val="28"/>
        </w:rPr>
        <w:t>
      10) отын беруге әсер еткен немесе ұшу кезінде отынның қауіпті ағуына себеп болған отын жүйесі немесе отынды авариялық ағызу жүйесі;</w:t>
      </w:r>
    </w:p>
    <w:bookmarkEnd w:id="93"/>
    <w:bookmarkStart w:name="z104" w:id="94"/>
    <w:p>
      <w:pPr>
        <w:spacing w:after="0"/>
        <w:ind w:left="0"/>
        <w:jc w:val="both"/>
      </w:pPr>
      <w:r>
        <w:rPr>
          <w:rFonts w:ascii="Times New Roman"/>
          <w:b w:val="false"/>
          <w:i w:val="false"/>
          <w:color w:val="000000"/>
          <w:sz w:val="28"/>
        </w:rPr>
        <w:t>
      11) ұшу кезінде шассидің шығарылуы немесе жиналуы не шасси жармаларының ашылуы немесе жабылуы;</w:t>
      </w:r>
    </w:p>
    <w:bookmarkEnd w:id="94"/>
    <w:bookmarkStart w:name="z105" w:id="95"/>
    <w:p>
      <w:pPr>
        <w:spacing w:after="0"/>
        <w:ind w:left="0"/>
        <w:jc w:val="both"/>
      </w:pPr>
      <w:r>
        <w:rPr>
          <w:rFonts w:ascii="Times New Roman"/>
          <w:b w:val="false"/>
          <w:i w:val="false"/>
          <w:color w:val="000000"/>
          <w:sz w:val="28"/>
        </w:rPr>
        <w:t>
      12) тежеу жүйесі компоненттерден туындаған, ӘК-нің жердегі қозғалысы кезінде тежеу күшінің жоғалуы;</w:t>
      </w:r>
    </w:p>
    <w:bookmarkEnd w:id="95"/>
    <w:bookmarkStart w:name="z106" w:id="96"/>
    <w:p>
      <w:pPr>
        <w:spacing w:after="0"/>
        <w:ind w:left="0"/>
        <w:jc w:val="both"/>
      </w:pPr>
      <w:r>
        <w:rPr>
          <w:rFonts w:ascii="Times New Roman"/>
          <w:b w:val="false"/>
          <w:i w:val="false"/>
          <w:color w:val="000000"/>
          <w:sz w:val="28"/>
        </w:rPr>
        <w:t>
      13) ӘК планері конструкциясына ірі жөндеу орындау қажеттілігі;</w:t>
      </w:r>
    </w:p>
    <w:bookmarkEnd w:id="96"/>
    <w:bookmarkStart w:name="z107" w:id="97"/>
    <w:p>
      <w:pPr>
        <w:spacing w:after="0"/>
        <w:ind w:left="0"/>
        <w:jc w:val="both"/>
      </w:pPr>
      <w:r>
        <w:rPr>
          <w:rFonts w:ascii="Times New Roman"/>
          <w:b w:val="false"/>
          <w:i w:val="false"/>
          <w:color w:val="000000"/>
          <w:sz w:val="28"/>
        </w:rPr>
        <w:t>
      14) ӘК планері конструкциясындағы жарықтар, тұрақты деформация немесе коррозия, олардың дайындаушы үшін барынша жол берілетін деңгейден асуы;</w:t>
      </w:r>
    </w:p>
    <w:bookmarkEnd w:id="97"/>
    <w:bookmarkStart w:name="z108" w:id="98"/>
    <w:p>
      <w:pPr>
        <w:spacing w:after="0"/>
        <w:ind w:left="0"/>
        <w:jc w:val="both"/>
      </w:pPr>
      <w:r>
        <w:rPr>
          <w:rFonts w:ascii="Times New Roman"/>
          <w:b w:val="false"/>
          <w:i w:val="false"/>
          <w:color w:val="000000"/>
          <w:sz w:val="28"/>
        </w:rPr>
        <w:t>
      15) қозғалтқышты ажыратуды қоспағанда, ӘК компоненттері немесе жүйелері туындатқан ұшу кезіндегі авариялық іс-қимылдар;</w:t>
      </w:r>
    </w:p>
    <w:bookmarkEnd w:id="98"/>
    <w:bookmarkStart w:name="z109" w:id="99"/>
    <w:p>
      <w:pPr>
        <w:spacing w:after="0"/>
        <w:ind w:left="0"/>
        <w:jc w:val="both"/>
      </w:pPr>
      <w:r>
        <w:rPr>
          <w:rFonts w:ascii="Times New Roman"/>
          <w:b w:val="false"/>
          <w:i w:val="false"/>
          <w:color w:val="000000"/>
          <w:sz w:val="28"/>
        </w:rPr>
        <w:t>
      16) белгілі немесе болжамды механикалық зақымданулардан немесе істен шығулардан туындаған ұшуды тоқтатудың, маршрутта ӘК жоспардан тыс ауыстырудың, маршрутта жоспардан тыс қонудың немесе ұшу жоспарын өзгертудің кез келген жағдайы;</w:t>
      </w:r>
    </w:p>
    <w:bookmarkEnd w:id="99"/>
    <w:bookmarkStart w:name="z110" w:id="100"/>
    <w:p>
      <w:pPr>
        <w:spacing w:after="0"/>
        <w:ind w:left="0"/>
        <w:jc w:val="both"/>
      </w:pPr>
      <w:r>
        <w:rPr>
          <w:rFonts w:ascii="Times New Roman"/>
          <w:b w:val="false"/>
          <w:i w:val="false"/>
          <w:color w:val="000000"/>
          <w:sz w:val="28"/>
        </w:rPr>
        <w:t>
      17) істен шығу, жарамсыздық немесе ақау себебінен мерзімінен бұрын алынған және олар орнатылған ӘК үлгісі көрсетіле отырып, қозғалтқыштардың саны, олардың үлгісі, моделі;</w:t>
      </w:r>
    </w:p>
    <w:bookmarkEnd w:id="100"/>
    <w:bookmarkStart w:name="z111" w:id="101"/>
    <w:p>
      <w:pPr>
        <w:spacing w:after="0"/>
        <w:ind w:left="0"/>
        <w:jc w:val="both"/>
      </w:pPr>
      <w:r>
        <w:rPr>
          <w:rFonts w:ascii="Times New Roman"/>
          <w:b w:val="false"/>
          <w:i w:val="false"/>
          <w:color w:val="000000"/>
          <w:sz w:val="28"/>
        </w:rPr>
        <w:t>
      18) әуе винтінің, қозғалтқыштың және ол орнатылған ӘК үлгілері көрсетіле отырып, ұшу кезіндегі әуе винтін флюгерлеу саны.</w:t>
      </w:r>
    </w:p>
    <w:bookmarkEnd w:id="101"/>
    <w:bookmarkStart w:name="z112" w:id="102"/>
    <w:p>
      <w:pPr>
        <w:spacing w:after="0"/>
        <w:ind w:left="0"/>
        <w:jc w:val="both"/>
      </w:pPr>
      <w:r>
        <w:rPr>
          <w:rFonts w:ascii="Times New Roman"/>
          <w:b w:val="false"/>
          <w:i w:val="false"/>
          <w:color w:val="000000"/>
          <w:sz w:val="28"/>
        </w:rPr>
        <w:t>
      12. Уәкілетті ұйымға және азаматтық авиация саласындағы уәкілетті органға телефон арқылы не жазбаша нысанда дереу, бірақ 24 сағаттан кешіктірмей хабарлауға жататын шұғыл есептерге ұшу қауіпсіздігіне тікелей қауіп төндіретін мынадай оқиғалар, істен шығулар немесе жай-күйлер жатады:</w:t>
      </w:r>
    </w:p>
    <w:bookmarkEnd w:id="102"/>
    <w:bookmarkStart w:name="z113" w:id="103"/>
    <w:p>
      <w:pPr>
        <w:spacing w:after="0"/>
        <w:ind w:left="0"/>
        <w:jc w:val="both"/>
      </w:pPr>
      <w:r>
        <w:rPr>
          <w:rFonts w:ascii="Times New Roman"/>
          <w:b w:val="false"/>
          <w:i w:val="false"/>
          <w:color w:val="000000"/>
          <w:sz w:val="28"/>
        </w:rPr>
        <w:t>
      1) негізгі күштік конструкцияның бұзылуы;</w:t>
      </w:r>
    </w:p>
    <w:bookmarkEnd w:id="103"/>
    <w:bookmarkStart w:name="z114" w:id="104"/>
    <w:p>
      <w:pPr>
        <w:spacing w:after="0"/>
        <w:ind w:left="0"/>
        <w:jc w:val="both"/>
      </w:pPr>
      <w:r>
        <w:rPr>
          <w:rFonts w:ascii="Times New Roman"/>
          <w:b w:val="false"/>
          <w:i w:val="false"/>
          <w:color w:val="000000"/>
          <w:sz w:val="28"/>
        </w:rPr>
        <w:t>
      2) басқару жүйесінің істен шығуы;</w:t>
      </w:r>
    </w:p>
    <w:bookmarkEnd w:id="104"/>
    <w:bookmarkStart w:name="z115" w:id="105"/>
    <w:p>
      <w:pPr>
        <w:spacing w:after="0"/>
        <w:ind w:left="0"/>
        <w:jc w:val="both"/>
      </w:pPr>
      <w:r>
        <w:rPr>
          <w:rFonts w:ascii="Times New Roman"/>
          <w:b w:val="false"/>
          <w:i w:val="false"/>
          <w:color w:val="000000"/>
          <w:sz w:val="28"/>
        </w:rPr>
        <w:t>
      3) ӘК бортындағы өрт;</w:t>
      </w:r>
    </w:p>
    <w:bookmarkEnd w:id="105"/>
    <w:bookmarkStart w:name="z116" w:id="106"/>
    <w:p>
      <w:pPr>
        <w:spacing w:after="0"/>
        <w:ind w:left="0"/>
        <w:jc w:val="both"/>
      </w:pPr>
      <w:r>
        <w:rPr>
          <w:rFonts w:ascii="Times New Roman"/>
          <w:b w:val="false"/>
          <w:i w:val="false"/>
          <w:color w:val="000000"/>
          <w:sz w:val="28"/>
        </w:rPr>
        <w:t>
      4) қозғалтқыш конструкциясының бұзылуы;</w:t>
      </w:r>
    </w:p>
    <w:bookmarkEnd w:id="106"/>
    <w:bookmarkStart w:name="z117" w:id="107"/>
    <w:p>
      <w:pPr>
        <w:spacing w:after="0"/>
        <w:ind w:left="0"/>
        <w:jc w:val="both"/>
      </w:pPr>
      <w:r>
        <w:rPr>
          <w:rFonts w:ascii="Times New Roman"/>
          <w:b w:val="false"/>
          <w:i w:val="false"/>
          <w:color w:val="000000"/>
          <w:sz w:val="28"/>
        </w:rPr>
        <w:t>
      5) ұшу қауіпсіздігіне қауіп ретінде қаралатын жағдайлар.</w:t>
      </w:r>
    </w:p>
    <w:bookmarkEnd w:id="107"/>
    <w:bookmarkStart w:name="z118" w:id="108"/>
    <w:p>
      <w:pPr>
        <w:spacing w:after="0"/>
        <w:ind w:left="0"/>
        <w:jc w:val="both"/>
      </w:pPr>
      <w:r>
        <w:rPr>
          <w:rFonts w:ascii="Times New Roman"/>
          <w:b w:val="false"/>
          <w:i w:val="false"/>
          <w:color w:val="000000"/>
          <w:sz w:val="28"/>
        </w:rPr>
        <w:t>
      13. Шұғыл есеп мынадай ақпаратты қамтиды:</w:t>
      </w:r>
    </w:p>
    <w:bookmarkEnd w:id="108"/>
    <w:bookmarkStart w:name="z119" w:id="109"/>
    <w:p>
      <w:pPr>
        <w:spacing w:after="0"/>
        <w:ind w:left="0"/>
        <w:jc w:val="both"/>
      </w:pPr>
      <w:r>
        <w:rPr>
          <w:rFonts w:ascii="Times New Roman"/>
          <w:b w:val="false"/>
          <w:i w:val="false"/>
          <w:color w:val="000000"/>
          <w:sz w:val="28"/>
        </w:rPr>
        <w:t>
      1) ӘК пайдаланушысының (меншік иесінің) атауы және мекенжайды;</w:t>
      </w:r>
    </w:p>
    <w:bookmarkEnd w:id="109"/>
    <w:bookmarkStart w:name="z120" w:id="110"/>
    <w:p>
      <w:pPr>
        <w:spacing w:after="0"/>
        <w:ind w:left="0"/>
        <w:jc w:val="both"/>
      </w:pPr>
      <w:r>
        <w:rPr>
          <w:rFonts w:ascii="Times New Roman"/>
          <w:b w:val="false"/>
          <w:i w:val="false"/>
          <w:color w:val="000000"/>
          <w:sz w:val="28"/>
        </w:rPr>
        <w:t>
      2) оқиғаның авиациялық оқиға немесе инцидент болып табылатыны туралы мәліметтерді;</w:t>
      </w:r>
    </w:p>
    <w:bookmarkEnd w:id="110"/>
    <w:bookmarkStart w:name="z121" w:id="111"/>
    <w:p>
      <w:pPr>
        <w:spacing w:after="0"/>
        <w:ind w:left="0"/>
        <w:jc w:val="both"/>
      </w:pPr>
      <w:r>
        <w:rPr>
          <w:rFonts w:ascii="Times New Roman"/>
          <w:b w:val="false"/>
          <w:i w:val="false"/>
          <w:color w:val="000000"/>
          <w:sz w:val="28"/>
        </w:rPr>
        <w:t>
      3) тиісті пайдалану бюллетеньдерінің, циркулярлық хаттардың және ұшуға жарамдылық жөніндегі директивалардың тізбесін;</w:t>
      </w:r>
    </w:p>
    <w:bookmarkEnd w:id="111"/>
    <w:bookmarkStart w:name="z122" w:id="112"/>
    <w:p>
      <w:pPr>
        <w:spacing w:after="0"/>
        <w:ind w:left="0"/>
        <w:jc w:val="both"/>
      </w:pPr>
      <w:r>
        <w:rPr>
          <w:rFonts w:ascii="Times New Roman"/>
          <w:b w:val="false"/>
          <w:i w:val="false"/>
          <w:color w:val="000000"/>
          <w:sz w:val="28"/>
        </w:rPr>
        <w:t>
      4) ақаулы бөліктердің орналасқан жерін.</w:t>
      </w:r>
    </w:p>
    <w:bookmarkEnd w:id="112"/>
    <w:bookmarkStart w:name="z123" w:id="113"/>
    <w:p>
      <w:pPr>
        <w:spacing w:after="0"/>
        <w:ind w:left="0"/>
        <w:jc w:val="left"/>
      </w:pPr>
      <w:r>
        <w:rPr>
          <w:rFonts w:ascii="Times New Roman"/>
          <w:b/>
          <w:i w:val="false"/>
          <w:color w:val="000000"/>
        </w:rPr>
        <w:t xml:space="preserve"> 3-параграф. ӘК-ге техникалық қызмет көрсету бағдарламасы</w:t>
      </w:r>
    </w:p>
    <w:bookmarkEnd w:id="113"/>
    <w:bookmarkStart w:name="z124" w:id="114"/>
    <w:p>
      <w:pPr>
        <w:spacing w:after="0"/>
        <w:ind w:left="0"/>
        <w:jc w:val="both"/>
      </w:pPr>
      <w:r>
        <w:rPr>
          <w:rFonts w:ascii="Times New Roman"/>
          <w:b w:val="false"/>
          <w:i w:val="false"/>
          <w:color w:val="000000"/>
          <w:sz w:val="28"/>
        </w:rPr>
        <w:t>
      14. Әрбір ӘК ТҚК ӘК ТҚК бекітілген бағдарламасына сәйкес ұйымдастырылады және орындалады.</w:t>
      </w:r>
    </w:p>
    <w:bookmarkEnd w:id="114"/>
    <w:bookmarkStart w:name="z125" w:id="115"/>
    <w:p>
      <w:pPr>
        <w:spacing w:after="0"/>
        <w:ind w:left="0"/>
        <w:jc w:val="both"/>
      </w:pPr>
      <w:r>
        <w:rPr>
          <w:rFonts w:ascii="Times New Roman"/>
          <w:b w:val="false"/>
          <w:i w:val="false"/>
          <w:color w:val="000000"/>
          <w:sz w:val="28"/>
        </w:rPr>
        <w:t>
      15. ӘК пайдаланушысы ӘК ТҚК бағдарламасын әзірлеу және қолдану кезінде адам факторы аспектілерін ескереді. ӘК ТҚК бағдарламасына енгізілген барлық өзгерістерді аталған бағдарламаны ұстаушы болып табылатын барлық ұйымдар мен тұлғаларға уақтылы жеткізу қамтамасыз етіледі.</w:t>
      </w:r>
    </w:p>
    <w:bookmarkEnd w:id="115"/>
    <w:bookmarkStart w:name="z126" w:id="116"/>
    <w:p>
      <w:pPr>
        <w:spacing w:after="0"/>
        <w:ind w:left="0"/>
        <w:jc w:val="both"/>
      </w:pPr>
      <w:r>
        <w:rPr>
          <w:rFonts w:ascii="Times New Roman"/>
          <w:b w:val="false"/>
          <w:i w:val="false"/>
          <w:color w:val="000000"/>
          <w:sz w:val="28"/>
        </w:rPr>
        <w:t>
      16. ӘК ТҚК бағдарламасы, сондай-ақ оған енгізілетін кейінгі өзгерістер уәкілетті ұйымның немесе тіркеу мемлекетінің уәкілетті органының бекітуіне және тіркеу мемлекеті пайдаланушы мемлекеті болып табылмаған жағдайда, Заңның 48-бабының 2-тармағына сәйкес пайдаланушы мемлекетімен келісуге тиіс. ӘК ТҚК бағдарламасын және оған енгізілетін өзгерістерді бекіту жөніндегі өкілеттіктерді беру тіркеу мемлекеті мен пайдаланушы мемлекеті арасындағы келісіммен рәсімделеді.</w:t>
      </w:r>
    </w:p>
    <w:bookmarkEnd w:id="116"/>
    <w:bookmarkStart w:name="z127" w:id="117"/>
    <w:p>
      <w:pPr>
        <w:spacing w:after="0"/>
        <w:ind w:left="0"/>
        <w:jc w:val="both"/>
      </w:pPr>
      <w:r>
        <w:rPr>
          <w:rFonts w:ascii="Times New Roman"/>
          <w:b w:val="false"/>
          <w:i w:val="false"/>
          <w:color w:val="000000"/>
          <w:sz w:val="28"/>
        </w:rPr>
        <w:t>
      17. Заңның 48-бабының 2-тармағына сәйкес коммерциялық әуе тасымалдарына қатыспайтын жеңіл және аса жеңіл авиация ӘК ТҚК бағдарламасын азаматтық авиация саласындағы уәкілетті ұйыммен келісу бойынша ӘК пайдаланушыларын біріктіретін коммерциялық емес ұйым әзірлейді және бекітеді.</w:t>
      </w:r>
    </w:p>
    <w:bookmarkEnd w:id="117"/>
    <w:bookmarkStart w:name="z128" w:id="118"/>
    <w:p>
      <w:pPr>
        <w:spacing w:after="0"/>
        <w:ind w:left="0"/>
        <w:jc w:val="both"/>
      </w:pPr>
      <w:r>
        <w:rPr>
          <w:rFonts w:ascii="Times New Roman"/>
          <w:b w:val="false"/>
          <w:i w:val="false"/>
          <w:color w:val="000000"/>
          <w:sz w:val="28"/>
        </w:rPr>
        <w:t>
      18. Пайдаланылатын ӘК ТҚК бағдарламасы мынадай ақпаратты қамтиды:</w:t>
      </w:r>
    </w:p>
    <w:bookmarkEnd w:id="118"/>
    <w:bookmarkStart w:name="z129" w:id="119"/>
    <w:p>
      <w:pPr>
        <w:spacing w:after="0"/>
        <w:ind w:left="0"/>
        <w:jc w:val="both"/>
      </w:pPr>
      <w:r>
        <w:rPr>
          <w:rFonts w:ascii="Times New Roman"/>
          <w:b w:val="false"/>
          <w:i w:val="false"/>
          <w:color w:val="000000"/>
          <w:sz w:val="28"/>
        </w:rPr>
        <w:t>
      1) ӘК-ні болжамды пайдалануды және оны пайдаланудың күтілетін жағдайларын ескере отырып, техникалық қызмет көрсету міндеттері, техникалық қызмет көрсетудің стандартты әдістері және оларды орындау кезеңділігін:</w:t>
      </w:r>
    </w:p>
    <w:bookmarkEnd w:id="119"/>
    <w:bookmarkStart w:name="z130" w:id="120"/>
    <w:p>
      <w:pPr>
        <w:spacing w:after="0"/>
        <w:ind w:left="0"/>
        <w:jc w:val="both"/>
      </w:pPr>
      <w:r>
        <w:rPr>
          <w:rFonts w:ascii="Times New Roman"/>
          <w:b w:val="false"/>
          <w:i w:val="false"/>
          <w:color w:val="000000"/>
          <w:sz w:val="28"/>
        </w:rPr>
        <w:t>
      қарап-тексерулерді;</w:t>
      </w:r>
    </w:p>
    <w:bookmarkEnd w:id="120"/>
    <w:bookmarkStart w:name="z131" w:id="121"/>
    <w:p>
      <w:pPr>
        <w:spacing w:after="0"/>
        <w:ind w:left="0"/>
        <w:jc w:val="both"/>
      </w:pPr>
      <w:r>
        <w:rPr>
          <w:rFonts w:ascii="Times New Roman"/>
          <w:b w:val="false"/>
          <w:i w:val="false"/>
          <w:color w:val="000000"/>
          <w:sz w:val="28"/>
        </w:rPr>
        <w:t>
      жоспарлы (кезеңдік) ТҚК;</w:t>
      </w:r>
    </w:p>
    <w:bookmarkEnd w:id="121"/>
    <w:bookmarkStart w:name="z132" w:id="122"/>
    <w:p>
      <w:pPr>
        <w:spacing w:after="0"/>
        <w:ind w:left="0"/>
        <w:jc w:val="both"/>
      </w:pPr>
      <w:r>
        <w:rPr>
          <w:rFonts w:ascii="Times New Roman"/>
          <w:b w:val="false"/>
          <w:i w:val="false"/>
          <w:color w:val="000000"/>
          <w:sz w:val="28"/>
        </w:rPr>
        <w:t>
      бақылау-қалпына келтіру жұмыстарын және жөндеулерді;</w:t>
      </w:r>
    </w:p>
    <w:bookmarkEnd w:id="122"/>
    <w:bookmarkStart w:name="z133" w:id="123"/>
    <w:p>
      <w:pPr>
        <w:spacing w:after="0"/>
        <w:ind w:left="0"/>
        <w:jc w:val="both"/>
      </w:pPr>
      <w:r>
        <w:rPr>
          <w:rFonts w:ascii="Times New Roman"/>
          <w:b w:val="false"/>
          <w:i w:val="false"/>
          <w:color w:val="000000"/>
          <w:sz w:val="28"/>
        </w:rPr>
        <w:t>
      планер конструкциясын тексеруді және қарап-тексеруді;</w:t>
      </w:r>
    </w:p>
    <w:bookmarkEnd w:id="123"/>
    <w:bookmarkStart w:name="z134" w:id="124"/>
    <w:p>
      <w:pPr>
        <w:spacing w:after="0"/>
        <w:ind w:left="0"/>
        <w:jc w:val="both"/>
      </w:pPr>
      <w:r>
        <w:rPr>
          <w:rFonts w:ascii="Times New Roman"/>
          <w:b w:val="false"/>
          <w:i w:val="false"/>
          <w:color w:val="000000"/>
          <w:sz w:val="28"/>
        </w:rPr>
        <w:t>
      үлгілік конструкцияны бекіту кезінде міндетті ретінде белгіленген ТҚК жөніндегі жұмыстар және олардың кезеңділігін;</w:t>
      </w:r>
    </w:p>
    <w:bookmarkEnd w:id="124"/>
    <w:bookmarkStart w:name="z135" w:id="125"/>
    <w:p>
      <w:pPr>
        <w:spacing w:after="0"/>
        <w:ind w:left="0"/>
        <w:jc w:val="both"/>
      </w:pPr>
      <w:r>
        <w:rPr>
          <w:rFonts w:ascii="Times New Roman"/>
          <w:b w:val="false"/>
          <w:i w:val="false"/>
          <w:color w:val="000000"/>
          <w:sz w:val="28"/>
        </w:rPr>
        <w:t>
      2) қолданылатын жағдайда, конструкция тұтастығын сақтау бағдарламасын, ал ол мыналарды:</w:t>
      </w:r>
    </w:p>
    <w:bookmarkEnd w:id="125"/>
    <w:bookmarkStart w:name="z136" w:id="126"/>
    <w:p>
      <w:pPr>
        <w:spacing w:after="0"/>
        <w:ind w:left="0"/>
        <w:jc w:val="both"/>
      </w:pPr>
      <w:r>
        <w:rPr>
          <w:rFonts w:ascii="Times New Roman"/>
          <w:b w:val="false"/>
          <w:i w:val="false"/>
          <w:color w:val="000000"/>
          <w:sz w:val="28"/>
        </w:rPr>
        <w:t>
      қосымша тексерулер мен қарап-тексерулерді;</w:t>
      </w:r>
    </w:p>
    <w:bookmarkEnd w:id="126"/>
    <w:bookmarkStart w:name="z137" w:id="127"/>
    <w:p>
      <w:pPr>
        <w:spacing w:after="0"/>
        <w:ind w:left="0"/>
        <w:jc w:val="both"/>
      </w:pPr>
      <w:r>
        <w:rPr>
          <w:rFonts w:ascii="Times New Roman"/>
          <w:b w:val="false"/>
          <w:i w:val="false"/>
          <w:color w:val="000000"/>
          <w:sz w:val="28"/>
        </w:rPr>
        <w:t>
      коррозияның алдын алу және оған қарсы күрес жөніндегі шараларды;</w:t>
      </w:r>
    </w:p>
    <w:bookmarkEnd w:id="127"/>
    <w:bookmarkStart w:name="z138" w:id="128"/>
    <w:p>
      <w:pPr>
        <w:spacing w:after="0"/>
        <w:ind w:left="0"/>
        <w:jc w:val="both"/>
      </w:pPr>
      <w:r>
        <w:rPr>
          <w:rFonts w:ascii="Times New Roman"/>
          <w:b w:val="false"/>
          <w:i w:val="false"/>
          <w:color w:val="000000"/>
          <w:sz w:val="28"/>
        </w:rPr>
        <w:t>
      планердің модификациялары (конструкцияны пысықтау) және олармен байланысты тексерулер мен қарап-тексерулерді;</w:t>
      </w:r>
    </w:p>
    <w:bookmarkEnd w:id="128"/>
    <w:bookmarkStart w:name="z139" w:id="129"/>
    <w:p>
      <w:pPr>
        <w:spacing w:after="0"/>
        <w:ind w:left="0"/>
        <w:jc w:val="both"/>
      </w:pPr>
      <w:r>
        <w:rPr>
          <w:rFonts w:ascii="Times New Roman"/>
          <w:b w:val="false"/>
          <w:i w:val="false"/>
          <w:color w:val="000000"/>
          <w:sz w:val="28"/>
        </w:rPr>
        <w:t>
      жөндеуді жобалық бағалау әдістемесін;</w:t>
      </w:r>
    </w:p>
    <w:bookmarkEnd w:id="129"/>
    <w:bookmarkStart w:name="z140" w:id="130"/>
    <w:p>
      <w:pPr>
        <w:spacing w:after="0"/>
        <w:ind w:left="0"/>
        <w:jc w:val="both"/>
      </w:pPr>
      <w:r>
        <w:rPr>
          <w:rFonts w:ascii="Times New Roman"/>
          <w:b w:val="false"/>
          <w:i w:val="false"/>
          <w:color w:val="000000"/>
          <w:sz w:val="28"/>
        </w:rPr>
        <w:t>
      кең көлемді шаршау зақымдануларын (WFD) бағалауды;</w:t>
      </w:r>
    </w:p>
    <w:bookmarkEnd w:id="130"/>
    <w:bookmarkStart w:name="z141" w:id="131"/>
    <w:p>
      <w:pPr>
        <w:spacing w:after="0"/>
        <w:ind w:left="0"/>
        <w:jc w:val="both"/>
      </w:pPr>
      <w:r>
        <w:rPr>
          <w:rFonts w:ascii="Times New Roman"/>
          <w:b w:val="false"/>
          <w:i w:val="false"/>
          <w:color w:val="000000"/>
          <w:sz w:val="28"/>
        </w:rPr>
        <w:t>
      3) осы тармақтың 1) және 2) тармақшаларында көрсетілген ережелерге өзгерістер енгізу немесе олардан ауытқу рәсімдерін, ӘК әзірлеуші мемлекеті міндетті ретінде көрсетпеген жұмыстарға қатысты;</w:t>
      </w:r>
    </w:p>
    <w:bookmarkEnd w:id="131"/>
    <w:bookmarkStart w:name="z142" w:id="132"/>
    <w:p>
      <w:pPr>
        <w:spacing w:after="0"/>
        <w:ind w:left="0"/>
        <w:jc w:val="both"/>
      </w:pPr>
      <w:r>
        <w:rPr>
          <w:rFonts w:ascii="Times New Roman"/>
          <w:b w:val="false"/>
          <w:i w:val="false"/>
          <w:color w:val="000000"/>
          <w:sz w:val="28"/>
        </w:rPr>
        <w:t>
      4) қолданылатын жағдайда, осы Қағидалардың 4-параграфына сәйкес авиациялық техника үшін жай-күй мониторингі және сенімділік деңгейін бақылау бағдарламасының сипаттамасын қамтиды.</w:t>
      </w:r>
    </w:p>
    <w:bookmarkEnd w:id="132"/>
    <w:bookmarkStart w:name="z143" w:id="133"/>
    <w:p>
      <w:pPr>
        <w:spacing w:after="0"/>
        <w:ind w:left="0"/>
        <w:jc w:val="both"/>
      </w:pPr>
      <w:r>
        <w:rPr>
          <w:rFonts w:ascii="Times New Roman"/>
          <w:b w:val="false"/>
          <w:i w:val="false"/>
          <w:color w:val="000000"/>
          <w:sz w:val="28"/>
        </w:rPr>
        <w:t>
      19. ӘК ТҚК бағдарламасы:</w:t>
      </w:r>
    </w:p>
    <w:bookmarkEnd w:id="133"/>
    <w:bookmarkStart w:name="z144" w:id="134"/>
    <w:p>
      <w:pPr>
        <w:spacing w:after="0"/>
        <w:ind w:left="0"/>
        <w:jc w:val="both"/>
      </w:pPr>
      <w:r>
        <w:rPr>
          <w:rFonts w:ascii="Times New Roman"/>
          <w:b w:val="false"/>
          <w:i w:val="false"/>
          <w:color w:val="000000"/>
          <w:sz w:val="28"/>
        </w:rPr>
        <w:t>
      1) ӘК ұшуға жарамдылықта ұстауға бағытталған және уәкілетті ұйым, әзірлеуші мемлекет, модификацияны әзірлеуші мемлекет, үлгілік конструкцияға жауапты ұйым, сондай-ақ пайдаланылатын әуе кемесі Қазақстан Республикасы азаматтық ӘК мемлекеттік тізіліміне енгізілмеген жағдайларда тіркеу мемлекеті нұсқама еткен ақпаратқа;</w:t>
      </w:r>
    </w:p>
    <w:bookmarkEnd w:id="134"/>
    <w:bookmarkStart w:name="z145" w:id="135"/>
    <w:p>
      <w:pPr>
        <w:spacing w:after="0"/>
        <w:ind w:left="0"/>
        <w:jc w:val="both"/>
      </w:pPr>
      <w:r>
        <w:rPr>
          <w:rFonts w:ascii="Times New Roman"/>
          <w:b w:val="false"/>
          <w:i w:val="false"/>
          <w:color w:val="000000"/>
          <w:sz w:val="28"/>
        </w:rPr>
        <w:t>
      2) қолданыстағы ұшуға жарамдылықта ұстау жөніндегі нұсқауларға, оның ішінде ӘК пайдаланушысы ӘК-ге орнатқан жабдық үшін көзделген немесе қосымша үлгі сертификатына сәйкес модификациялар үшін талап етілетін нұсқауларға, авариялық-құтқару жабдығын қоса алғанда;</w:t>
      </w:r>
    </w:p>
    <w:bookmarkEnd w:id="135"/>
    <w:bookmarkStart w:name="z146" w:id="136"/>
    <w:p>
      <w:pPr>
        <w:spacing w:after="0"/>
        <w:ind w:left="0"/>
        <w:jc w:val="both"/>
      </w:pPr>
      <w:r>
        <w:rPr>
          <w:rFonts w:ascii="Times New Roman"/>
          <w:b w:val="false"/>
          <w:i w:val="false"/>
          <w:color w:val="000000"/>
          <w:sz w:val="28"/>
        </w:rPr>
        <w:t xml:space="preserve">
      3) Қазақстан Республикасы Инвестициялар және даму министрінің міндетін атқарушының 2017 жылғы 28 шілдедегі № 509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азаматтық авиациясында ұшуды жүргізу қағидаларында белгіленген пайдалану (нормативтік құқықтық актілерді мемлекеттік тіркеу тізілімінде № 15852 болып тіркелген) талаптарына, оның ішінде елсіз аумақтар үстінен ұшуларға, су үстінен ұшуларға, қосалқы әуеайлаққа кетудің ұлғайтылған уақыты бар ұшуларға (EDTO), қысқартылған тік эшелондау минимумдарымен ұшуларға (RVSM), барлық ауа райы жағдайларындағы ұшуларға (AWOPS) байланысты ТҚК талаптарына, сондай-ақ полярлық ұшуларға және ең төменгі навигациялық сипаттамаларға (MNPS) байланысты навигация жүйесіне қойылатын талаптарға, ұшу аудандарындағы экстремалды климаттық жағдайларға (температура, ылғалдылық, тұзды шашырау, мұз немесе шаң) байланысты ТҚК қойылатын қосымша талаптарға және ұшу параметрлерін тіркеудің борттық жүйелерімен (FDR) және дыбыстық ақпаратты тіркеу жүйелерімен (CVR), авариялық-құтқару жабдығымен және басқа да жүйелермен байланысты ТҚК қойылатын арнайы талаптарға;</w:t>
      </w:r>
    </w:p>
    <w:bookmarkEnd w:id="136"/>
    <w:bookmarkStart w:name="z147" w:id="137"/>
    <w:p>
      <w:pPr>
        <w:spacing w:after="0"/>
        <w:ind w:left="0"/>
        <w:jc w:val="both"/>
      </w:pPr>
      <w:r>
        <w:rPr>
          <w:rFonts w:ascii="Times New Roman"/>
          <w:b w:val="false"/>
          <w:i w:val="false"/>
          <w:color w:val="000000"/>
          <w:sz w:val="28"/>
        </w:rPr>
        <w:t>
      4) дайындаушы белгілеген пайдалану мерзімі шектеулі қозғалтқыш компоненттері (агрегаттары) үшін пайдалану мерзімі бойынша міндетті шектеулерге;</w:t>
      </w:r>
    </w:p>
    <w:bookmarkEnd w:id="137"/>
    <w:bookmarkStart w:name="z148" w:id="138"/>
    <w:p>
      <w:pPr>
        <w:spacing w:after="0"/>
        <w:ind w:left="0"/>
        <w:jc w:val="both"/>
      </w:pPr>
      <w:r>
        <w:rPr>
          <w:rFonts w:ascii="Times New Roman"/>
          <w:b w:val="false"/>
          <w:i w:val="false"/>
          <w:color w:val="000000"/>
          <w:sz w:val="28"/>
        </w:rPr>
        <w:t>
      5) ӘК алынған қозғалтқыштарға және қосалқы күш қондырғыларына техникалық қызмет көрсету көлемін жоспарлау жөніндегі нұсқаулықтарда көзделген ТҚК жұмыстарына негізделеді.</w:t>
      </w:r>
    </w:p>
    <w:bookmarkEnd w:id="138"/>
    <w:bookmarkStart w:name="z149" w:id="139"/>
    <w:p>
      <w:pPr>
        <w:spacing w:after="0"/>
        <w:ind w:left="0"/>
        <w:jc w:val="both"/>
      </w:pPr>
      <w:r>
        <w:rPr>
          <w:rFonts w:ascii="Times New Roman"/>
          <w:b w:val="false"/>
          <w:i w:val="false"/>
          <w:color w:val="000000"/>
          <w:sz w:val="28"/>
        </w:rPr>
        <w:t>
      ӘК ТҚК бағдарламасының барлық элементтері оларды енгізу негізі көрсетіле отырып сәйкестендірілуге жатады. Техникалық қызмет көрсетуге қойылатын сертификаттау талаптары, ұшуға жарамдылық шектеулері және ұшуға жарамдылық жөніндегі директивалар сияқты міндетті элементтер техникалық қызмет көрсету бағдарламасының құрамында пайдалану тәжірибесі негізінде өзгертілуге жататын элементтерден бөлек көрсетіледі.</w:t>
      </w:r>
    </w:p>
    <w:bookmarkEnd w:id="139"/>
    <w:bookmarkStart w:name="z150" w:id="140"/>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21-тармағына</w:t>
      </w:r>
      <w:r>
        <w:rPr>
          <w:rFonts w:ascii="Times New Roman"/>
          <w:b w:val="false"/>
          <w:i w:val="false"/>
          <w:color w:val="000000"/>
          <w:sz w:val="28"/>
        </w:rPr>
        <w:t xml:space="preserve"> сәйкес жүргізілген талдаулар нәтижесінде алынған деректер негізінде ӘК ТҚК бағдарламасына ұлғайтылған интервалдарды енгізуге тіркеу мемлекеті мен пайдаланушы мемлекеті әртүрлі болған жағдайда пайдаланушы мемлекетімен келісу бойынша жол беріледі.</w:t>
      </w:r>
    </w:p>
    <w:bookmarkEnd w:id="140"/>
    <w:bookmarkStart w:name="z151" w:id="141"/>
    <w:p>
      <w:pPr>
        <w:spacing w:after="0"/>
        <w:ind w:left="0"/>
        <w:jc w:val="both"/>
      </w:pPr>
      <w:r>
        <w:rPr>
          <w:rFonts w:ascii="Times New Roman"/>
          <w:b w:val="false"/>
          <w:i w:val="false"/>
          <w:color w:val="000000"/>
          <w:sz w:val="28"/>
        </w:rPr>
        <w:t>
      Ұшуға жарамдылықта ұстау жөніндегі міндетті ақпаратта, ұшуға жарамдылық шектеулерінің элементтерінде және ТҚК қойылатын сертификаттау талаптарында белгіленген кезеңділікті ұлғайтуға не жұмыстарды өзгертуге әзірлеуші мемлекетпен өзара іс-қимыл жасамай жол берілмейді.</w:t>
      </w:r>
    </w:p>
    <w:bookmarkEnd w:id="141"/>
    <w:bookmarkStart w:name="z152" w:id="142"/>
    <w:p>
      <w:pPr>
        <w:spacing w:after="0"/>
        <w:ind w:left="0"/>
        <w:jc w:val="both"/>
      </w:pPr>
      <w:r>
        <w:rPr>
          <w:rFonts w:ascii="Times New Roman"/>
          <w:b w:val="false"/>
          <w:i w:val="false"/>
          <w:color w:val="000000"/>
          <w:sz w:val="28"/>
        </w:rPr>
        <w:t xml:space="preserve">
      21. ӘК ТҚК бағдарламасы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барлық қолданыстағы құжаттарды, сондай-ақ сенімділік деңгейін бақылау бағдарламасының нәтижелерін немесе авиациялық техниканың пайдалану сипаттамаларын мониторингтеудің қолданылатын әдістерін ескере отырып, оның тиімділігін бағалау арқылы он екі айда кемінде бір рет мерзімді қайта қаралуға жатады.</w:t>
      </w:r>
    </w:p>
    <w:bookmarkEnd w:id="142"/>
    <w:bookmarkStart w:name="z153" w:id="143"/>
    <w:p>
      <w:pPr>
        <w:spacing w:after="0"/>
        <w:ind w:left="0"/>
        <w:jc w:val="both"/>
      </w:pPr>
      <w:r>
        <w:rPr>
          <w:rFonts w:ascii="Times New Roman"/>
          <w:b w:val="false"/>
          <w:i w:val="false"/>
          <w:color w:val="000000"/>
          <w:sz w:val="28"/>
        </w:rPr>
        <w:t>
      22. Бір пайдаланушы үшін бекітілген ӘК ТҚК бағдарламасы басқа пайдаланушының автоматты түрде қолдануына жатпайды.</w:t>
      </w:r>
    </w:p>
    <w:bookmarkEnd w:id="143"/>
    <w:bookmarkStart w:name="z154" w:id="144"/>
    <w:p>
      <w:pPr>
        <w:spacing w:after="0"/>
        <w:ind w:left="0"/>
        <w:jc w:val="both"/>
      </w:pPr>
      <w:r>
        <w:rPr>
          <w:rFonts w:ascii="Times New Roman"/>
          <w:b w:val="false"/>
          <w:i w:val="false"/>
          <w:color w:val="000000"/>
          <w:sz w:val="28"/>
        </w:rPr>
        <w:t>
      23. ӘК ТҚК бағдарламасын ӘК-ні пайдалану ерекшеліктерін, оның ішінде ұшулардың сипатын, пайдалану жағдайларын, ұшып көтерілу-қону циклдерінің жиілігін және орнатылған жабдықты ескере отырып бейімдеу қамтамасыз етіледі.</w:t>
      </w:r>
    </w:p>
    <w:bookmarkEnd w:id="144"/>
    <w:bookmarkStart w:name="z155" w:id="145"/>
    <w:p>
      <w:pPr>
        <w:spacing w:after="0"/>
        <w:ind w:left="0"/>
        <w:jc w:val="both"/>
      </w:pPr>
      <w:r>
        <w:rPr>
          <w:rFonts w:ascii="Times New Roman"/>
          <w:b w:val="false"/>
          <w:i w:val="false"/>
          <w:color w:val="000000"/>
          <w:sz w:val="28"/>
        </w:rPr>
        <w:t>
      24. Уәкілетті ұйым ӘК ТҚК бағдарламасын пайдаланушының ӘК паркінің құрамын және оның пайдалану тәжірибесін ескере отырып бағалауды жүзеге асырады.</w:t>
      </w:r>
    </w:p>
    <w:bookmarkEnd w:id="145"/>
    <w:bookmarkStart w:name="z156" w:id="146"/>
    <w:p>
      <w:pPr>
        <w:spacing w:after="0"/>
        <w:ind w:left="0"/>
        <w:jc w:val="both"/>
      </w:pPr>
      <w:r>
        <w:rPr>
          <w:rFonts w:ascii="Times New Roman"/>
          <w:b w:val="false"/>
          <w:i w:val="false"/>
          <w:color w:val="000000"/>
          <w:sz w:val="28"/>
        </w:rPr>
        <w:t>
      Ұсынылған ӘК ТҚК бағдарламасы белгіленген талаптарға сәйкес келмеген жағдайда, уәкілетті ұйым өзгерістер енгізуді талап етеді, оның ішінде:</w:t>
      </w:r>
    </w:p>
    <w:bookmarkEnd w:id="146"/>
    <w:bookmarkStart w:name="z157" w:id="147"/>
    <w:p>
      <w:pPr>
        <w:spacing w:after="0"/>
        <w:ind w:left="0"/>
        <w:jc w:val="both"/>
      </w:pPr>
      <w:r>
        <w:rPr>
          <w:rFonts w:ascii="Times New Roman"/>
          <w:b w:val="false"/>
          <w:i w:val="false"/>
          <w:color w:val="000000"/>
          <w:sz w:val="28"/>
        </w:rPr>
        <w:t>
      1) ТҚК жөніндегі қосымша жұмыстарды енгізу;</w:t>
      </w:r>
    </w:p>
    <w:bookmarkEnd w:id="147"/>
    <w:bookmarkStart w:name="z158" w:id="148"/>
    <w:p>
      <w:pPr>
        <w:spacing w:after="0"/>
        <w:ind w:left="0"/>
        <w:jc w:val="both"/>
      </w:pPr>
      <w:r>
        <w:rPr>
          <w:rFonts w:ascii="Times New Roman"/>
          <w:b w:val="false"/>
          <w:i w:val="false"/>
          <w:color w:val="000000"/>
          <w:sz w:val="28"/>
        </w:rPr>
        <w:t>
      2) жұмыстарды орындау интервалдарын (кезеңділігін) қысқарту;</w:t>
      </w:r>
    </w:p>
    <w:bookmarkEnd w:id="148"/>
    <w:bookmarkStart w:name="z159" w:id="149"/>
    <w:p>
      <w:pPr>
        <w:spacing w:after="0"/>
        <w:ind w:left="0"/>
        <w:jc w:val="both"/>
      </w:pPr>
      <w:r>
        <w:rPr>
          <w:rFonts w:ascii="Times New Roman"/>
          <w:b w:val="false"/>
          <w:i w:val="false"/>
          <w:color w:val="000000"/>
          <w:sz w:val="28"/>
        </w:rPr>
        <w:t>
      3) ӘК-ні әзірлеушінің ұсынымдары негізінде бастапқы ӘК ТҚК бағдарламасын әзірлеу.</w:t>
      </w:r>
    </w:p>
    <w:bookmarkEnd w:id="149"/>
    <w:bookmarkStart w:name="z160" w:id="150"/>
    <w:p>
      <w:pPr>
        <w:spacing w:after="0"/>
        <w:ind w:left="0"/>
        <w:jc w:val="both"/>
      </w:pPr>
      <w:r>
        <w:rPr>
          <w:rFonts w:ascii="Times New Roman"/>
          <w:b w:val="false"/>
          <w:i w:val="false"/>
          <w:color w:val="000000"/>
          <w:sz w:val="28"/>
        </w:rPr>
        <w:t>
      4) конструкцияның тұтастығын сақтау жөніндегі талаптарды (SIP) енгізу.</w:t>
      </w:r>
    </w:p>
    <w:bookmarkEnd w:id="150"/>
    <w:bookmarkStart w:name="z161" w:id="151"/>
    <w:p>
      <w:pPr>
        <w:spacing w:after="0"/>
        <w:ind w:left="0"/>
        <w:jc w:val="left"/>
      </w:pPr>
      <w:r>
        <w:rPr>
          <w:rFonts w:ascii="Times New Roman"/>
          <w:b/>
          <w:i w:val="false"/>
          <w:color w:val="000000"/>
        </w:rPr>
        <w:t xml:space="preserve"> 4-параграф. Сенімділік деңгейін бақылау бағдарламасы</w:t>
      </w:r>
    </w:p>
    <w:bookmarkEnd w:id="151"/>
    <w:bookmarkStart w:name="z162" w:id="152"/>
    <w:p>
      <w:pPr>
        <w:spacing w:after="0"/>
        <w:ind w:left="0"/>
        <w:jc w:val="both"/>
      </w:pPr>
      <w:r>
        <w:rPr>
          <w:rFonts w:ascii="Times New Roman"/>
          <w:b w:val="false"/>
          <w:i w:val="false"/>
          <w:color w:val="000000"/>
          <w:sz w:val="28"/>
        </w:rPr>
        <w:t>
      25. ӘК ұшуға жарамдылықта ұстауды қамтамасыз ету үшін пайдаланушы ӘК ТҚК бағдарламасына толықтыру ретінде сенімділік деңгейін бақылау бағдарламасын әзірлейді және оны Заңның 48-бабының 2-тармағына сәйкес мынадай шарттардың бірі болған кезде уәкілетті ұйымға бекітуге ұсынады:</w:t>
      </w:r>
    </w:p>
    <w:bookmarkEnd w:id="152"/>
    <w:bookmarkStart w:name="z163" w:id="153"/>
    <w:p>
      <w:pPr>
        <w:spacing w:after="0"/>
        <w:ind w:left="0"/>
        <w:jc w:val="both"/>
      </w:pPr>
      <w:r>
        <w:rPr>
          <w:rFonts w:ascii="Times New Roman"/>
          <w:b w:val="false"/>
          <w:i w:val="false"/>
          <w:color w:val="000000"/>
          <w:sz w:val="28"/>
        </w:rPr>
        <w:t>
      1) ӘК ТҚК бағдарламасы әуе кемесінің сенімділігі мен қауіпсіздігін талдау нәтижелеріне негізделген логикаға (MSG-3) негізделсе;</w:t>
      </w:r>
    </w:p>
    <w:bookmarkEnd w:id="153"/>
    <w:bookmarkStart w:name="z164" w:id="154"/>
    <w:p>
      <w:pPr>
        <w:spacing w:after="0"/>
        <w:ind w:left="0"/>
        <w:jc w:val="both"/>
      </w:pPr>
      <w:r>
        <w:rPr>
          <w:rFonts w:ascii="Times New Roman"/>
          <w:b w:val="false"/>
          <w:i w:val="false"/>
          <w:color w:val="000000"/>
          <w:sz w:val="28"/>
        </w:rPr>
        <w:t>
      2) ӘК ТҚК бағдарламасы жай-күйі бойынша пайдаланылатын компоненттерді қамтыса;</w:t>
      </w:r>
    </w:p>
    <w:bookmarkEnd w:id="154"/>
    <w:bookmarkStart w:name="z165" w:id="155"/>
    <w:p>
      <w:pPr>
        <w:spacing w:after="0"/>
        <w:ind w:left="0"/>
        <w:jc w:val="both"/>
      </w:pPr>
      <w:r>
        <w:rPr>
          <w:rFonts w:ascii="Times New Roman"/>
          <w:b w:val="false"/>
          <w:i w:val="false"/>
          <w:color w:val="000000"/>
          <w:sz w:val="28"/>
        </w:rPr>
        <w:t>
      3) ӘК ТҚК бағдарламасында маңызды жүйелердің барлық компоненттерін күрделі жөндеуді орындау мерзімдері бойынша шектеулер көзделмесе;</w:t>
      </w:r>
    </w:p>
    <w:bookmarkEnd w:id="155"/>
    <w:bookmarkStart w:name="z166" w:id="156"/>
    <w:p>
      <w:pPr>
        <w:spacing w:after="0"/>
        <w:ind w:left="0"/>
        <w:jc w:val="both"/>
      </w:pPr>
      <w:r>
        <w:rPr>
          <w:rFonts w:ascii="Times New Roman"/>
          <w:b w:val="false"/>
          <w:i w:val="false"/>
          <w:color w:val="000000"/>
          <w:sz w:val="28"/>
        </w:rPr>
        <w:t>
      4) сенімділік деңгейін бақылау бағдарламасын әзірлеу қажеттілігі үлгілік конструкцияға жауапты ұйымның құжаттамасында көзделсе.</w:t>
      </w:r>
    </w:p>
    <w:bookmarkEnd w:id="156"/>
    <w:bookmarkStart w:name="z167" w:id="157"/>
    <w:p>
      <w:pPr>
        <w:spacing w:after="0"/>
        <w:ind w:left="0"/>
        <w:jc w:val="both"/>
      </w:pPr>
      <w:r>
        <w:rPr>
          <w:rFonts w:ascii="Times New Roman"/>
          <w:b w:val="false"/>
          <w:i w:val="false"/>
          <w:color w:val="000000"/>
          <w:sz w:val="28"/>
        </w:rPr>
        <w:t>
      26. Сенімділік деңгейін бақылау бағдарламасы ӘК ТҚК бағдарламасына енгізілген жұмыстардың тиімділігін, сондай-ақ оларды орындаудың белгіленген кезеңділігінің негізділігін бағалауды қамтамасыз етеді және ӘК ТҚК бағдарламасының тиімділігін мониторингтеу әдістерін қолдануды көздейді.</w:t>
      </w:r>
    </w:p>
    <w:bookmarkEnd w:id="157"/>
    <w:bookmarkStart w:name="z168" w:id="158"/>
    <w:p>
      <w:pPr>
        <w:spacing w:after="0"/>
        <w:ind w:left="0"/>
        <w:jc w:val="both"/>
      </w:pPr>
      <w:r>
        <w:rPr>
          <w:rFonts w:ascii="Times New Roman"/>
          <w:b w:val="false"/>
          <w:i w:val="false"/>
          <w:color w:val="000000"/>
          <w:sz w:val="28"/>
        </w:rPr>
        <w:t>
      27. Сенімділік деңгейін бақылау бағдарламасы мынадай элементтерді қамтиды:</w:t>
      </w:r>
    </w:p>
    <w:bookmarkEnd w:id="158"/>
    <w:bookmarkStart w:name="z169" w:id="159"/>
    <w:p>
      <w:pPr>
        <w:spacing w:after="0"/>
        <w:ind w:left="0"/>
        <w:jc w:val="both"/>
      </w:pPr>
      <w:r>
        <w:rPr>
          <w:rFonts w:ascii="Times New Roman"/>
          <w:b w:val="false"/>
          <w:i w:val="false"/>
          <w:color w:val="000000"/>
          <w:sz w:val="28"/>
        </w:rPr>
        <w:t>
      1) ұйымдық құрылым;</w:t>
      </w:r>
    </w:p>
    <w:bookmarkEnd w:id="159"/>
    <w:bookmarkStart w:name="z170" w:id="160"/>
    <w:p>
      <w:pPr>
        <w:spacing w:after="0"/>
        <w:ind w:left="0"/>
        <w:jc w:val="both"/>
      </w:pPr>
      <w:r>
        <w:rPr>
          <w:rFonts w:ascii="Times New Roman"/>
          <w:b w:val="false"/>
          <w:i w:val="false"/>
          <w:color w:val="000000"/>
          <w:sz w:val="28"/>
        </w:rPr>
        <w:t>
      2) деректерді жинау жүйесі;</w:t>
      </w:r>
    </w:p>
    <w:bookmarkEnd w:id="160"/>
    <w:bookmarkStart w:name="z171" w:id="161"/>
    <w:p>
      <w:pPr>
        <w:spacing w:after="0"/>
        <w:ind w:left="0"/>
        <w:jc w:val="both"/>
      </w:pPr>
      <w:r>
        <w:rPr>
          <w:rFonts w:ascii="Times New Roman"/>
          <w:b w:val="false"/>
          <w:i w:val="false"/>
          <w:color w:val="000000"/>
          <w:sz w:val="28"/>
        </w:rPr>
        <w:t>
      3) деректерді талдау және ұсыну әдістері;</w:t>
      </w:r>
    </w:p>
    <w:bookmarkEnd w:id="161"/>
    <w:bookmarkStart w:name="z172" w:id="162"/>
    <w:p>
      <w:pPr>
        <w:spacing w:after="0"/>
        <w:ind w:left="0"/>
        <w:jc w:val="both"/>
      </w:pPr>
      <w:r>
        <w:rPr>
          <w:rFonts w:ascii="Times New Roman"/>
          <w:b w:val="false"/>
          <w:i w:val="false"/>
          <w:color w:val="000000"/>
          <w:sz w:val="28"/>
        </w:rPr>
        <w:t>
      4) сенімділік сипаттамаларының стандарттары мен бақылау шектерін белгілеу рәсімдері;</w:t>
      </w:r>
    </w:p>
    <w:bookmarkEnd w:id="162"/>
    <w:bookmarkStart w:name="z173" w:id="163"/>
    <w:p>
      <w:pPr>
        <w:spacing w:after="0"/>
        <w:ind w:left="0"/>
        <w:jc w:val="both"/>
      </w:pPr>
      <w:r>
        <w:rPr>
          <w:rFonts w:ascii="Times New Roman"/>
          <w:b w:val="false"/>
          <w:i w:val="false"/>
          <w:color w:val="000000"/>
          <w:sz w:val="28"/>
        </w:rPr>
        <w:t>
      5) бағдарламаға өзгерістер енгізу рәсімдері;</w:t>
      </w:r>
    </w:p>
    <w:bookmarkEnd w:id="163"/>
    <w:bookmarkStart w:name="z174" w:id="164"/>
    <w:p>
      <w:pPr>
        <w:spacing w:after="0"/>
        <w:ind w:left="0"/>
        <w:jc w:val="both"/>
      </w:pPr>
      <w:r>
        <w:rPr>
          <w:rFonts w:ascii="Times New Roman"/>
          <w:b w:val="false"/>
          <w:i w:val="false"/>
          <w:color w:val="000000"/>
          <w:sz w:val="28"/>
        </w:rPr>
        <w:t>
      6) іс-шараларды орындау мерзімдерін бақылау рәсімдері;</w:t>
      </w:r>
    </w:p>
    <w:bookmarkEnd w:id="164"/>
    <w:bookmarkStart w:name="z175" w:id="165"/>
    <w:p>
      <w:pPr>
        <w:spacing w:after="0"/>
        <w:ind w:left="0"/>
        <w:jc w:val="both"/>
      </w:pPr>
      <w:r>
        <w:rPr>
          <w:rFonts w:ascii="Times New Roman"/>
          <w:b w:val="false"/>
          <w:i w:val="false"/>
          <w:color w:val="000000"/>
          <w:sz w:val="28"/>
        </w:rPr>
        <w:t>
      7) қолданылатын терминдердің анықтамаларын қамтитын бөлім;</w:t>
      </w:r>
    </w:p>
    <w:bookmarkEnd w:id="165"/>
    <w:bookmarkStart w:name="z176" w:id="166"/>
    <w:p>
      <w:pPr>
        <w:spacing w:after="0"/>
        <w:ind w:left="0"/>
        <w:jc w:val="both"/>
      </w:pPr>
      <w:r>
        <w:rPr>
          <w:rFonts w:ascii="Times New Roman"/>
          <w:b w:val="false"/>
          <w:i w:val="false"/>
          <w:color w:val="000000"/>
          <w:sz w:val="28"/>
        </w:rPr>
        <w:t>
      8) авиациялық инспекторлардың қатысу мүмкіндігін қамтамасыз ету үшін сенімділік жөніндегі тұрақты кеңестерді өткізу және уәкілетті ұйымды хабардар ету тәртібі.</w:t>
      </w:r>
    </w:p>
    <w:bookmarkEnd w:id="166"/>
    <w:bookmarkStart w:name="z177" w:id="167"/>
    <w:p>
      <w:pPr>
        <w:spacing w:after="0"/>
        <w:ind w:left="0"/>
        <w:jc w:val="both"/>
      </w:pPr>
      <w:r>
        <w:rPr>
          <w:rFonts w:ascii="Times New Roman"/>
          <w:b w:val="false"/>
          <w:i w:val="false"/>
          <w:color w:val="000000"/>
          <w:sz w:val="28"/>
        </w:rPr>
        <w:t>
      28. Сенімділік деңгейін бақылау бағдарламасын пайдаланушы өзінің пайдалану қызметінің ерекшеліктерін, оның ішінде қабылданған пайдалану стратегиясын және деректерді тіркеу мен өңдеу практикасын ескере отырып әзірлейді.</w:t>
      </w:r>
    </w:p>
    <w:bookmarkEnd w:id="167"/>
    <w:bookmarkStart w:name="z178" w:id="168"/>
    <w:p>
      <w:pPr>
        <w:spacing w:after="0"/>
        <w:ind w:left="0"/>
        <w:jc w:val="both"/>
      </w:pPr>
      <w:r>
        <w:rPr>
          <w:rFonts w:ascii="Times New Roman"/>
          <w:b w:val="false"/>
          <w:i w:val="false"/>
          <w:color w:val="000000"/>
          <w:sz w:val="28"/>
        </w:rPr>
        <w:t>
      29. Статистикалық деректерді жинау, өңдеу және талдау көлемін пайдаланушы сенімділік деңгейін бақылау бағдарламасының сипаты мен күрделілігіне қарай айқындайды, бұл ретте ұшу кезіндегі істен шығулар, компоненттерді жоспардан тыс шешіп алу және техникалық кідірістер туралы деректер міндетті түрде енгізіледі.</w:t>
      </w:r>
    </w:p>
    <w:bookmarkEnd w:id="168"/>
    <w:bookmarkStart w:name="z179" w:id="169"/>
    <w:p>
      <w:pPr>
        <w:spacing w:after="0"/>
        <w:ind w:left="0"/>
        <w:jc w:val="left"/>
      </w:pPr>
      <w:r>
        <w:rPr>
          <w:rFonts w:ascii="Times New Roman"/>
          <w:b/>
          <w:i w:val="false"/>
          <w:color w:val="000000"/>
        </w:rPr>
        <w:t xml:space="preserve"> 5-параграф. Әуе кемесінің массасы мен орталықтауын бақылау</w:t>
      </w:r>
    </w:p>
    <w:bookmarkEnd w:id="169"/>
    <w:bookmarkStart w:name="z180" w:id="170"/>
    <w:p>
      <w:pPr>
        <w:spacing w:after="0"/>
        <w:ind w:left="0"/>
        <w:jc w:val="both"/>
      </w:pPr>
      <w:r>
        <w:rPr>
          <w:rFonts w:ascii="Times New Roman"/>
          <w:b w:val="false"/>
          <w:i w:val="false"/>
          <w:color w:val="000000"/>
          <w:sz w:val="28"/>
        </w:rPr>
        <w:t>
      30. ӘК ұшуын әуе кемесін ұшуда пайдалану жөніндегі басшылықта айқындалған белгіленген ұшу сипаттамаларына және қолданылатын пайдалану шектеулеріне, оның ішінде масса мен орталықтау бойынша шектеулерге сәйкес орындау қамтамасыз етіледі.</w:t>
      </w:r>
    </w:p>
    <w:bookmarkEnd w:id="170"/>
    <w:bookmarkStart w:name="z181" w:id="171"/>
    <w:p>
      <w:pPr>
        <w:spacing w:after="0"/>
        <w:ind w:left="0"/>
        <w:jc w:val="both"/>
      </w:pPr>
      <w:r>
        <w:rPr>
          <w:rFonts w:ascii="Times New Roman"/>
          <w:b w:val="false"/>
          <w:i w:val="false"/>
          <w:color w:val="000000"/>
          <w:sz w:val="28"/>
        </w:rPr>
        <w:t>
      31. Бос ӘК массасы мен орталықтауын айқындау кезінде ӘК жай-күйі оны бірмәнді айқындау және кейінгі өлшеулер кезінде нәтижелердің қайталануы мүмкін болатындай етіп белгіленеді.</w:t>
      </w:r>
    </w:p>
    <w:bookmarkEnd w:id="171"/>
    <w:bookmarkStart w:name="z182" w:id="172"/>
    <w:p>
      <w:pPr>
        <w:spacing w:after="0"/>
        <w:ind w:left="0"/>
        <w:jc w:val="both"/>
      </w:pPr>
      <w:r>
        <w:rPr>
          <w:rFonts w:ascii="Times New Roman"/>
          <w:b w:val="false"/>
          <w:i w:val="false"/>
          <w:color w:val="000000"/>
          <w:sz w:val="28"/>
        </w:rPr>
        <w:t>
      32. Масса мен орталықтау туралы деректер ӘК пайдалану шектеулері, техникалық құжаттама және масса мен орталықтау туралы есеп негізінде айқындалады.</w:t>
      </w:r>
    </w:p>
    <w:bookmarkEnd w:id="172"/>
    <w:bookmarkStart w:name="z183" w:id="173"/>
    <w:p>
      <w:pPr>
        <w:spacing w:after="0"/>
        <w:ind w:left="0"/>
        <w:jc w:val="both"/>
      </w:pPr>
      <w:r>
        <w:rPr>
          <w:rFonts w:ascii="Times New Roman"/>
          <w:b w:val="false"/>
          <w:i w:val="false"/>
          <w:color w:val="000000"/>
          <w:sz w:val="28"/>
        </w:rPr>
        <w:t>
      33. Масса мен орталықтау туралы есеп толық және өзекті деректерді, оның ішінде бос әуе кемесінің массасын, иіндерді, ауырлық орталығының шектерін қамтиды және ӘК массасы мен орталықтауына әсер ететін ӘК конструкциясының барлық өзгерістерін, оның ішінде орындалған модификациялар мен жөндеулерді ескереді.</w:t>
      </w:r>
    </w:p>
    <w:bookmarkEnd w:id="173"/>
    <w:bookmarkStart w:name="z184" w:id="174"/>
    <w:p>
      <w:pPr>
        <w:spacing w:after="0"/>
        <w:ind w:left="0"/>
        <w:jc w:val="both"/>
      </w:pPr>
      <w:r>
        <w:rPr>
          <w:rFonts w:ascii="Times New Roman"/>
          <w:b w:val="false"/>
          <w:i w:val="false"/>
          <w:color w:val="000000"/>
          <w:sz w:val="28"/>
        </w:rPr>
        <w:t>
      34. Коммерциялық әуе тасымалдарын жүзеге асыратын ӘК пайдаланушысы әрбір ӘК массасы мен орталықтауын оны пайдалануды бастағанға дейін нақты өлшеу арқылы белгілейді, кейіннен бұл рәсім әрбір 4 жыл сайын қайталанады. Егер қандай да бір модификациялардың ӘК массасы мен орталықтауына әсері анық белгілі болмаса, ӘК қайта өлшеу рәсіміне жатады.</w:t>
      </w:r>
    </w:p>
    <w:bookmarkEnd w:id="174"/>
    <w:bookmarkStart w:name="z185" w:id="175"/>
    <w:p>
      <w:pPr>
        <w:spacing w:after="0"/>
        <w:ind w:left="0"/>
        <w:jc w:val="both"/>
      </w:pPr>
      <w:r>
        <w:rPr>
          <w:rFonts w:ascii="Times New Roman"/>
          <w:b w:val="false"/>
          <w:i w:val="false"/>
          <w:color w:val="000000"/>
          <w:sz w:val="28"/>
        </w:rPr>
        <w:t>
      35. ӘК массасын айқындау ӘК әзірлеушісінің құжаттамасына және ӘК пайдаланушысының, АТ ТҚК және Ж жөніндегі ұйымның белгіленген рәсімдеріне сәйкес жүзеге асырылады.</w:t>
      </w:r>
    </w:p>
    <w:bookmarkEnd w:id="175"/>
    <w:bookmarkStart w:name="z186" w:id="176"/>
    <w:p>
      <w:pPr>
        <w:spacing w:after="0"/>
        <w:ind w:left="0"/>
        <w:jc w:val="both"/>
      </w:pPr>
      <w:r>
        <w:rPr>
          <w:rFonts w:ascii="Times New Roman"/>
          <w:b w:val="false"/>
          <w:i w:val="false"/>
          <w:color w:val="000000"/>
          <w:sz w:val="28"/>
        </w:rPr>
        <w:t>
      36. ӘК массасын айқындау ӘК бойлық осінің көлденең қалпы қамтамасыз етілген жағдайда кемінде екі тәуелсіз өлшеуді орындау арқылы жүзеге асырылады. Өлшеулер жүргізу арасында өлшеу жабдығынан жүктеме толық алынады.</w:t>
      </w:r>
    </w:p>
    <w:bookmarkEnd w:id="176"/>
    <w:bookmarkStart w:name="z187" w:id="177"/>
    <w:p>
      <w:pPr>
        <w:spacing w:after="0"/>
        <w:ind w:left="0"/>
        <w:jc w:val="both"/>
      </w:pPr>
      <w:r>
        <w:rPr>
          <w:rFonts w:ascii="Times New Roman"/>
          <w:b w:val="false"/>
          <w:i w:val="false"/>
          <w:color w:val="000000"/>
          <w:sz w:val="28"/>
        </w:rPr>
        <w:t>
      Өлшеу нәтижелері салыстырылуға тиіс. Өлшеу нәтижелері сәйкес келмеген жағдайда, ӘК массасының келісілген мәндері екі рет қатарынан жүргізілген тәуелсіз өлшеулер нәтижелері бойынша алынғанға дейін өлшеулер қайталанады.</w:t>
      </w:r>
    </w:p>
    <w:bookmarkEnd w:id="177"/>
    <w:bookmarkStart w:name="z188" w:id="178"/>
    <w:p>
      <w:pPr>
        <w:spacing w:after="0"/>
        <w:ind w:left="0"/>
        <w:jc w:val="both"/>
      </w:pPr>
      <w:r>
        <w:rPr>
          <w:rFonts w:ascii="Times New Roman"/>
          <w:b w:val="false"/>
          <w:i w:val="false"/>
          <w:color w:val="000000"/>
          <w:sz w:val="28"/>
        </w:rPr>
        <w:t>
      37. ӘК-ні тиеу жөніндегі нұсқаулық ӘК бортында ұшуда пайдалану жөніндегі нұсқаулықтың құрамында сақталады. Тиеу жөніндегі нұсқаулық жүктемені бөлу жөніндегі нұсқауларды, оның ішінде отын және май бактарын толтыру, жолаушыларды орналастыру және жүктерді тиеу тәртібін қамтиды.</w:t>
      </w:r>
    </w:p>
    <w:bookmarkEnd w:id="178"/>
    <w:bookmarkStart w:name="z189" w:id="179"/>
    <w:p>
      <w:pPr>
        <w:spacing w:after="0"/>
        <w:ind w:left="0"/>
        <w:jc w:val="both"/>
      </w:pPr>
      <w:r>
        <w:rPr>
          <w:rFonts w:ascii="Times New Roman"/>
          <w:b w:val="false"/>
          <w:i w:val="false"/>
          <w:color w:val="000000"/>
          <w:sz w:val="28"/>
        </w:rPr>
        <w:t>
      38. Тиеу жөніндегі нұсқаулық тиеу параметрлерін, оның ішінде тиеу үлгілік пайдалану жағдайларынан өзгеше жағдайларда орындалған кезде есептеу мүмкіндігін қамтамасыз етеді.</w:t>
      </w:r>
    </w:p>
    <w:bookmarkEnd w:id="179"/>
    <w:bookmarkStart w:name="z190" w:id="180"/>
    <w:p>
      <w:pPr>
        <w:spacing w:after="0"/>
        <w:ind w:left="0"/>
        <w:jc w:val="both"/>
      </w:pPr>
      <w:r>
        <w:rPr>
          <w:rFonts w:ascii="Times New Roman"/>
          <w:b w:val="false"/>
          <w:i w:val="false"/>
          <w:color w:val="000000"/>
          <w:sz w:val="28"/>
        </w:rPr>
        <w:t>
      39. ӘК массасы айқындалғаннан кейін туындаған масса мен ауырлық орталығы орнының барлық өзгерістері туралы жазбаларды жүргізу және сақтау қамтамасыз етіледі.</w:t>
      </w:r>
    </w:p>
    <w:bookmarkEnd w:id="180"/>
    <w:bookmarkStart w:name="z191" w:id="181"/>
    <w:p>
      <w:pPr>
        <w:spacing w:after="0"/>
        <w:ind w:left="0"/>
        <w:jc w:val="both"/>
      </w:pPr>
      <w:r>
        <w:rPr>
          <w:rFonts w:ascii="Times New Roman"/>
          <w:b w:val="false"/>
          <w:i w:val="false"/>
          <w:color w:val="000000"/>
          <w:sz w:val="28"/>
        </w:rPr>
        <w:t>
      40. Әрбір ӘК үшін масса және орталықтау сипаттамаларының графигі қалыптастырылады.</w:t>
      </w:r>
    </w:p>
    <w:bookmarkEnd w:id="181"/>
    <w:bookmarkStart w:name="z192" w:id="182"/>
    <w:p>
      <w:pPr>
        <w:spacing w:after="0"/>
        <w:ind w:left="0"/>
        <w:jc w:val="both"/>
      </w:pPr>
      <w:r>
        <w:rPr>
          <w:rFonts w:ascii="Times New Roman"/>
          <w:b w:val="false"/>
          <w:i w:val="false"/>
          <w:color w:val="000000"/>
          <w:sz w:val="28"/>
        </w:rPr>
        <w:t>
      График ӘК белгілерін, оның мемлекеттік және тіркеу айырым белгілерін, жасалған күнін, сондай-ақ тиісті біліктілігі бар және уәкілетті ұйыммен келісілген уәкілетті тұлғаның қолын қамтиды.</w:t>
      </w:r>
    </w:p>
    <w:bookmarkEnd w:id="182"/>
    <w:bookmarkStart w:name="z193" w:id="183"/>
    <w:p>
      <w:pPr>
        <w:spacing w:after="0"/>
        <w:ind w:left="0"/>
        <w:jc w:val="both"/>
      </w:pPr>
      <w:r>
        <w:rPr>
          <w:rFonts w:ascii="Times New Roman"/>
          <w:b w:val="false"/>
          <w:i w:val="false"/>
          <w:color w:val="000000"/>
          <w:sz w:val="28"/>
        </w:rPr>
        <w:t>
      Масса және орталықтау сипаттамаларының графигі бұрын қолданыста болған барлық редакцияларды ауыстыратыны туралы нұсқауды қамтиды. Қолданыстағы кестенің көшірмесі ӘК командиріне қолжетімді болуға тиіс.</w:t>
      </w:r>
    </w:p>
    <w:bookmarkEnd w:id="183"/>
    <w:bookmarkStart w:name="z194" w:id="184"/>
    <w:p>
      <w:pPr>
        <w:spacing w:after="0"/>
        <w:ind w:left="0"/>
        <w:jc w:val="left"/>
      </w:pPr>
      <w:r>
        <w:rPr>
          <w:rFonts w:ascii="Times New Roman"/>
          <w:b/>
          <w:i w:val="false"/>
          <w:color w:val="000000"/>
        </w:rPr>
        <w:t xml:space="preserve"> 6-параграф. Ұшуға жарамдылық жөніндегі директивалар</w:t>
      </w:r>
    </w:p>
    <w:bookmarkEnd w:id="184"/>
    <w:bookmarkStart w:name="z195" w:id="185"/>
    <w:p>
      <w:pPr>
        <w:spacing w:after="0"/>
        <w:ind w:left="0"/>
        <w:jc w:val="both"/>
      </w:pPr>
      <w:r>
        <w:rPr>
          <w:rFonts w:ascii="Times New Roman"/>
          <w:b w:val="false"/>
          <w:i w:val="false"/>
          <w:color w:val="000000"/>
          <w:sz w:val="28"/>
        </w:rPr>
        <w:t>
      41. Ұшуға жарамдылық жөніндегі директиваларды алу, бағалау, есепке алу және орындауды жоспарлау жүйесін енгізу және қолдау қамтамасыз етіледі.</w:t>
      </w:r>
    </w:p>
    <w:bookmarkEnd w:id="185"/>
    <w:bookmarkStart w:name="z196" w:id="186"/>
    <w:p>
      <w:pPr>
        <w:spacing w:after="0"/>
        <w:ind w:left="0"/>
        <w:jc w:val="both"/>
      </w:pPr>
      <w:r>
        <w:rPr>
          <w:rFonts w:ascii="Times New Roman"/>
          <w:b w:val="false"/>
          <w:i w:val="false"/>
          <w:color w:val="000000"/>
          <w:sz w:val="28"/>
        </w:rPr>
        <w:t>
      42. Уәкілетті ұйым, ӘК-ні әзірлеуші мемлекеті, модификацияны әзірлеуші мемлекет, сондай-ақ ӘК Қазақстан Республикасы азаматтық ӘК мемлекеттік тізіліміне енгізілмеген жағдайда тіркеу мемлекеті шығаратын барлық қолданылатын ұшуға жарамдылық жөніндегі директивалардың орындалуы қамтамасыз етіледі.</w:t>
      </w:r>
    </w:p>
    <w:bookmarkEnd w:id="186"/>
    <w:bookmarkStart w:name="z197" w:id="187"/>
    <w:p>
      <w:pPr>
        <w:spacing w:after="0"/>
        <w:ind w:left="0"/>
        <w:jc w:val="both"/>
      </w:pPr>
      <w:r>
        <w:rPr>
          <w:rFonts w:ascii="Times New Roman"/>
          <w:b w:val="false"/>
          <w:i w:val="false"/>
          <w:color w:val="000000"/>
          <w:sz w:val="28"/>
        </w:rPr>
        <w:t>
      43. Уәкілетті авиациялық билік орындары шығаратын ұшуға жарамдылық жөніндегі директивалардың талаптарына сәйкестікті ӘК пайдаланушысы қамтамасыз етеді.</w:t>
      </w:r>
    </w:p>
    <w:bookmarkEnd w:id="187"/>
    <w:bookmarkStart w:name="z198" w:id="188"/>
    <w:p>
      <w:pPr>
        <w:spacing w:after="0"/>
        <w:ind w:left="0"/>
        <w:jc w:val="left"/>
      </w:pPr>
      <w:r>
        <w:rPr>
          <w:rFonts w:ascii="Times New Roman"/>
          <w:b/>
          <w:i w:val="false"/>
          <w:color w:val="000000"/>
        </w:rPr>
        <w:t xml:space="preserve"> 7-параграф. ӘК ұшуға жарамдылықта ұстау жөніндегі деректерді есепке алу жүйесі</w:t>
      </w:r>
    </w:p>
    <w:bookmarkEnd w:id="188"/>
    <w:bookmarkStart w:name="z199" w:id="189"/>
    <w:p>
      <w:pPr>
        <w:spacing w:after="0"/>
        <w:ind w:left="0"/>
        <w:jc w:val="both"/>
      </w:pPr>
      <w:r>
        <w:rPr>
          <w:rFonts w:ascii="Times New Roman"/>
          <w:b w:val="false"/>
          <w:i w:val="false"/>
          <w:color w:val="000000"/>
          <w:sz w:val="28"/>
        </w:rPr>
        <w:t>
      44. ӘК-ні ұшуға жарамдылықта ұстау жөніндегі есепке алу деректері ұшуға жарамдылықта ұстау жөніндегі қолданылатын міндетті нұсқауларға сәйкестік мәртебесін, сондай-ақ ӘК ТҚК бағдарламасының сақталу мәртебесін, оның ішінде компоненттерді пайдаланудың белгіленген шекті мерзімдерін көрсетеді. Ұшуға жарамдылықта ұстау жөніндегі мұқият және нақты есепке алу деректері ӘК-нің ұшуға жарамдылық сертификатының қолданыста болуын растау үшін негіз болып табылады.</w:t>
      </w:r>
    </w:p>
    <w:bookmarkEnd w:id="189"/>
    <w:bookmarkStart w:name="z200" w:id="190"/>
    <w:p>
      <w:pPr>
        <w:spacing w:after="0"/>
        <w:ind w:left="0"/>
        <w:jc w:val="both"/>
      </w:pPr>
      <w:r>
        <w:rPr>
          <w:rFonts w:ascii="Times New Roman"/>
          <w:b w:val="false"/>
          <w:i w:val="false"/>
          <w:color w:val="000000"/>
          <w:sz w:val="28"/>
        </w:rPr>
        <w:t>
      45. ТҚК жөніндегі кез келген жұмыстар аяқталғаннан кейін белгіленген талаптарға сәйкес ресімделген техникалық қызмет көрсету туралы куәлік ӘК-ні ұшуға жарамдылықта ұстау жөніндегі деректерді есепке алу жүйесіне енгізіледі.</w:t>
      </w:r>
    </w:p>
    <w:bookmarkEnd w:id="190"/>
    <w:bookmarkStart w:name="z201" w:id="191"/>
    <w:p>
      <w:pPr>
        <w:spacing w:after="0"/>
        <w:ind w:left="0"/>
        <w:jc w:val="both"/>
      </w:pPr>
      <w:r>
        <w:rPr>
          <w:rFonts w:ascii="Times New Roman"/>
          <w:b w:val="false"/>
          <w:i w:val="false"/>
          <w:color w:val="000000"/>
          <w:sz w:val="28"/>
        </w:rPr>
        <w:t>
      Жазба барынша қысқа мерзімде, бірақ тиісті ТҚК жұмысы аяқталған күннен бастап күнтізбелік 30 күннен кешіктірілмей енгізіледі.</w:t>
      </w:r>
    </w:p>
    <w:bookmarkEnd w:id="191"/>
    <w:bookmarkStart w:name="z202" w:id="192"/>
    <w:p>
      <w:pPr>
        <w:spacing w:after="0"/>
        <w:ind w:left="0"/>
        <w:jc w:val="both"/>
      </w:pPr>
      <w:r>
        <w:rPr>
          <w:rFonts w:ascii="Times New Roman"/>
          <w:b w:val="false"/>
          <w:i w:val="false"/>
          <w:color w:val="000000"/>
          <w:sz w:val="28"/>
        </w:rPr>
        <w:t>
      46. ӘК-ні ұшуға жарамдылықта ұстау жөніндегі есепке алу деректері пайдаланушының борттық техникалық журналының ақпаратын, сондай-ақ ӘК формулярын, қозғалтқыштар формулярларын немесе қозғалтқыш модульдерінің паспорттарын (заттаңбаларын), ресурсы (қызмет ету мерзімі) бойынша шектеулері бар әуе винттерінің формулярларын немесе паспорттарын қамтиды.</w:t>
      </w:r>
    </w:p>
    <w:bookmarkEnd w:id="192"/>
    <w:bookmarkStart w:name="z203" w:id="193"/>
    <w:p>
      <w:pPr>
        <w:spacing w:after="0"/>
        <w:ind w:left="0"/>
        <w:jc w:val="both"/>
      </w:pPr>
      <w:r>
        <w:rPr>
          <w:rFonts w:ascii="Times New Roman"/>
          <w:b w:val="false"/>
          <w:i w:val="false"/>
          <w:color w:val="000000"/>
          <w:sz w:val="28"/>
        </w:rPr>
        <w:t>
      47. ӘК формулярына және борттық техникалық журналына: ӘК үлгісі мен тіркеу нөмірі, ұшу күні және ӘК ұшу сағаттарының және (немесе) ұшу циклдерінің және (немесе) қонуларының жиынтық саны енгізіледі, борттық техникалық журналға сондай-ақ ұшу кезінде авиациялық техниканың жұмысы туралы ескертулер енгізіледі.</w:t>
      </w:r>
    </w:p>
    <w:bookmarkEnd w:id="193"/>
    <w:bookmarkStart w:name="z204" w:id="194"/>
    <w:p>
      <w:pPr>
        <w:spacing w:after="0"/>
        <w:ind w:left="0"/>
        <w:jc w:val="both"/>
      </w:pPr>
      <w:r>
        <w:rPr>
          <w:rFonts w:ascii="Times New Roman"/>
          <w:b w:val="false"/>
          <w:i w:val="false"/>
          <w:color w:val="000000"/>
          <w:sz w:val="28"/>
        </w:rPr>
        <w:t>
      48. ӘК-ні ұшуға жарамдылықта ұстау жөніндегі деректерді есепке алу жүйесі мыналарды қамтиды:</w:t>
      </w:r>
    </w:p>
    <w:bookmarkEnd w:id="194"/>
    <w:bookmarkStart w:name="z205" w:id="195"/>
    <w:p>
      <w:pPr>
        <w:spacing w:after="0"/>
        <w:ind w:left="0"/>
        <w:jc w:val="both"/>
      </w:pPr>
      <w:r>
        <w:rPr>
          <w:rFonts w:ascii="Times New Roman"/>
          <w:b w:val="false"/>
          <w:i w:val="false"/>
          <w:color w:val="000000"/>
          <w:sz w:val="28"/>
        </w:rPr>
        <w:t>
      1) ӘК-нің және қызмет ету мерзімі шектеулі барлық компоненттердің жалпы пайдалану уақытын (сағаттардағы ұшу уақытын, күнтізбелік уақытты және циклдер санын);</w:t>
      </w:r>
    </w:p>
    <w:bookmarkEnd w:id="195"/>
    <w:bookmarkStart w:name="z206" w:id="196"/>
    <w:p>
      <w:pPr>
        <w:spacing w:after="0"/>
        <w:ind w:left="0"/>
        <w:jc w:val="both"/>
      </w:pPr>
      <w:r>
        <w:rPr>
          <w:rFonts w:ascii="Times New Roman"/>
          <w:b w:val="false"/>
          <w:i w:val="false"/>
          <w:color w:val="000000"/>
          <w:sz w:val="28"/>
        </w:rPr>
        <w:t>
      2) барлық ұшуға жарамдылықта ұстау жөніндегі міндетті ақпаратқа, оның ішінде ұшуға жарамдылық жөніндегі директиваларға және сервистік бюллетеньдерге сәйкестік туралы ағымдағы мәліметтерді;</w:t>
      </w:r>
    </w:p>
    <w:bookmarkEnd w:id="196"/>
    <w:bookmarkStart w:name="z207" w:id="197"/>
    <w:p>
      <w:pPr>
        <w:spacing w:after="0"/>
        <w:ind w:left="0"/>
        <w:jc w:val="both"/>
      </w:pPr>
      <w:r>
        <w:rPr>
          <w:rFonts w:ascii="Times New Roman"/>
          <w:b w:val="false"/>
          <w:i w:val="false"/>
          <w:color w:val="000000"/>
          <w:sz w:val="28"/>
        </w:rPr>
        <w:t>
      3) модификациялар мен жөндеулерді орындаудың ағымдағы мәртебесі туралы ақпаратты;</w:t>
      </w:r>
    </w:p>
    <w:bookmarkEnd w:id="197"/>
    <w:bookmarkStart w:name="z208" w:id="198"/>
    <w:p>
      <w:pPr>
        <w:spacing w:after="0"/>
        <w:ind w:left="0"/>
        <w:jc w:val="both"/>
      </w:pPr>
      <w:r>
        <w:rPr>
          <w:rFonts w:ascii="Times New Roman"/>
          <w:b w:val="false"/>
          <w:i w:val="false"/>
          <w:color w:val="000000"/>
          <w:sz w:val="28"/>
        </w:rPr>
        <w:t>
      4) белгіленген жөндеуаралық ресурсты ескере отырып, ӘК немесе оның компоненттері (агрегаттары) соңғы күрделі жөндеуден өткеннен кейінгі пайдалану уақытын (сағаттармен, күнтізбелік уақытпен және циклдермен);</w:t>
      </w:r>
    </w:p>
    <w:bookmarkEnd w:id="198"/>
    <w:bookmarkStart w:name="z209" w:id="199"/>
    <w:p>
      <w:pPr>
        <w:spacing w:after="0"/>
        <w:ind w:left="0"/>
        <w:jc w:val="both"/>
      </w:pPr>
      <w:r>
        <w:rPr>
          <w:rFonts w:ascii="Times New Roman"/>
          <w:b w:val="false"/>
          <w:i w:val="false"/>
          <w:color w:val="000000"/>
          <w:sz w:val="28"/>
        </w:rPr>
        <w:t>
      5) ӘК ТҚК бағдарламасының сақталуы туралы ағымдағы мәліметтерді;</w:t>
      </w:r>
    </w:p>
    <w:bookmarkEnd w:id="199"/>
    <w:bookmarkStart w:name="z210" w:id="200"/>
    <w:p>
      <w:pPr>
        <w:spacing w:after="0"/>
        <w:ind w:left="0"/>
        <w:jc w:val="both"/>
      </w:pPr>
      <w:r>
        <w:rPr>
          <w:rFonts w:ascii="Times New Roman"/>
          <w:b w:val="false"/>
          <w:i w:val="false"/>
          <w:color w:val="000000"/>
          <w:sz w:val="28"/>
        </w:rPr>
        <w:t>
      6) техникалық қызмет көрсету туралы куәлікке қол қою кезінде барлық талаптардың орындалғанын растайтын ӘК ТҚК туралы деректерді;</w:t>
      </w:r>
    </w:p>
    <w:bookmarkEnd w:id="200"/>
    <w:bookmarkStart w:name="z211" w:id="201"/>
    <w:p>
      <w:pPr>
        <w:spacing w:after="0"/>
        <w:ind w:left="0"/>
        <w:jc w:val="both"/>
      </w:pPr>
      <w:r>
        <w:rPr>
          <w:rFonts w:ascii="Times New Roman"/>
          <w:b w:val="false"/>
          <w:i w:val="false"/>
          <w:color w:val="000000"/>
          <w:sz w:val="28"/>
        </w:rPr>
        <w:t>
      7) кейінге қалдырылған ТҚК жұмыстарының тізбесін;</w:t>
      </w:r>
    </w:p>
    <w:bookmarkEnd w:id="201"/>
    <w:bookmarkStart w:name="z212" w:id="202"/>
    <w:p>
      <w:pPr>
        <w:spacing w:after="0"/>
        <w:ind w:left="0"/>
        <w:jc w:val="both"/>
      </w:pPr>
      <w:r>
        <w:rPr>
          <w:rFonts w:ascii="Times New Roman"/>
          <w:b w:val="false"/>
          <w:i w:val="false"/>
          <w:color w:val="000000"/>
          <w:sz w:val="28"/>
        </w:rPr>
        <w:t>
      8) ӘК массасы мен орталықтау туралы өзекті есепті.</w:t>
      </w:r>
    </w:p>
    <w:bookmarkEnd w:id="202"/>
    <w:bookmarkStart w:name="z213" w:id="203"/>
    <w:p>
      <w:pPr>
        <w:spacing w:after="0"/>
        <w:ind w:left="0"/>
        <w:jc w:val="both"/>
      </w:pPr>
      <w:r>
        <w:rPr>
          <w:rFonts w:ascii="Times New Roman"/>
          <w:b w:val="false"/>
          <w:i w:val="false"/>
          <w:color w:val="000000"/>
          <w:sz w:val="28"/>
        </w:rPr>
        <w:t>
      Осы тармақтың 1), 2), 3), 4) және 5) тармақшаларында көрсетілген деректер ӘК немесе тиісті компонент (агрегат) пайдаланудан түпкілікті шығарылғаннан кейін 90 күн бойы сақталады.</w:t>
      </w:r>
    </w:p>
    <w:bookmarkEnd w:id="203"/>
    <w:bookmarkStart w:name="z214" w:id="204"/>
    <w:p>
      <w:pPr>
        <w:spacing w:after="0"/>
        <w:ind w:left="0"/>
        <w:jc w:val="both"/>
      </w:pPr>
      <w:r>
        <w:rPr>
          <w:rFonts w:ascii="Times New Roman"/>
          <w:b w:val="false"/>
          <w:i w:val="false"/>
          <w:color w:val="000000"/>
          <w:sz w:val="28"/>
        </w:rPr>
        <w:t>
      Осы тармақтың 6) тармақшасында көрсетілген деректер техникалық қызмет көрсету туралы куәлікке қол қойылғаннан кейін екі жыл бойы сақталады.</w:t>
      </w:r>
    </w:p>
    <w:bookmarkEnd w:id="204"/>
    <w:bookmarkStart w:name="z215" w:id="205"/>
    <w:p>
      <w:pPr>
        <w:spacing w:after="0"/>
        <w:ind w:left="0"/>
        <w:jc w:val="both"/>
      </w:pPr>
      <w:r>
        <w:rPr>
          <w:rFonts w:ascii="Times New Roman"/>
          <w:b w:val="false"/>
          <w:i w:val="false"/>
          <w:color w:val="000000"/>
          <w:sz w:val="28"/>
        </w:rPr>
        <w:t>
      49. ӘК-ні ұшуға жарамдылықта ұстау жөніндегі есепке алу деректері олардың тұрақты оқылуын, қорғалуын және тұтастығын қамтамасыз ететін нысанда және форматта сақталады.</w:t>
      </w:r>
    </w:p>
    <w:bookmarkEnd w:id="205"/>
    <w:bookmarkStart w:name="z216" w:id="206"/>
    <w:p>
      <w:pPr>
        <w:spacing w:after="0"/>
        <w:ind w:left="0"/>
        <w:jc w:val="both"/>
      </w:pPr>
      <w:r>
        <w:rPr>
          <w:rFonts w:ascii="Times New Roman"/>
          <w:b w:val="false"/>
          <w:i w:val="false"/>
          <w:color w:val="000000"/>
          <w:sz w:val="28"/>
        </w:rPr>
        <w:t>
      50. Ұшуға жарамдылықта ұстау жөніндегі есепке алу деректерін қағаз нысанда, электрондық нысанда не аралас нысанда жүргізуге жол беріледі.</w:t>
      </w:r>
    </w:p>
    <w:bookmarkEnd w:id="206"/>
    <w:bookmarkStart w:name="z217" w:id="207"/>
    <w:p>
      <w:pPr>
        <w:spacing w:after="0"/>
        <w:ind w:left="0"/>
        <w:jc w:val="both"/>
      </w:pPr>
      <w:r>
        <w:rPr>
          <w:rFonts w:ascii="Times New Roman"/>
          <w:b w:val="false"/>
          <w:i w:val="false"/>
          <w:color w:val="000000"/>
          <w:sz w:val="28"/>
        </w:rPr>
        <w:t>
      51. ӘК-ні ұшуға жарамдылықта ұстау жөніндегі есепке алу деректерінің түрі, форматы және мазмұны пайдаланушының ТҚК реттеу жөніндегі нұсқаулығында айқындалады және уәкілетті ұйымның бекітуіне жатады.</w:t>
      </w:r>
    </w:p>
    <w:bookmarkEnd w:id="207"/>
    <w:bookmarkStart w:name="z218" w:id="208"/>
    <w:p>
      <w:pPr>
        <w:spacing w:after="0"/>
        <w:ind w:left="0"/>
        <w:jc w:val="both"/>
      </w:pPr>
      <w:r>
        <w:rPr>
          <w:rFonts w:ascii="Times New Roman"/>
          <w:b w:val="false"/>
          <w:i w:val="false"/>
          <w:color w:val="000000"/>
          <w:sz w:val="28"/>
        </w:rPr>
        <w:t>
      52. ӘК пайдаланушысы көрсетілген деректердің толықтығы мен сақталуын қамтамасыз ету мақсатында АТ ТҚК және Ж жөніндегі ұйымнан берілген ТҚК туралы куәлікке байланысты ұшуға жарамдылықта ұстау жөніндегі барлық есепке алу деректерін алуды қамтамасыз етеді.</w:t>
      </w:r>
    </w:p>
    <w:bookmarkEnd w:id="208"/>
    <w:bookmarkStart w:name="z219" w:id="209"/>
    <w:p>
      <w:pPr>
        <w:spacing w:after="0"/>
        <w:ind w:left="0"/>
        <w:jc w:val="both"/>
      </w:pPr>
      <w:r>
        <w:rPr>
          <w:rFonts w:ascii="Times New Roman"/>
          <w:b w:val="false"/>
          <w:i w:val="false"/>
          <w:color w:val="000000"/>
          <w:sz w:val="28"/>
        </w:rPr>
        <w:t>
      53. Пайдаланушы ұшуға жарамдылықта ұстау жөніндегі барлық есепке алу деректерінің, оның ішінде ТҚК туралы есепке алу деректерінің сақталуын және ұсынылуын қамтамасыз етеді. Уәкілетті ұйыммен келісу бойынша ТҚК орындайтын АТ ТҚК және Ж жөніндегі ұйымның пайдаланушы атынан ТҚК туралы есепке алу деректерін сақтауына жол беріледі.</w:t>
      </w:r>
    </w:p>
    <w:bookmarkEnd w:id="209"/>
    <w:bookmarkStart w:name="z220" w:id="210"/>
    <w:p>
      <w:pPr>
        <w:spacing w:after="0"/>
        <w:ind w:left="0"/>
        <w:jc w:val="both"/>
      </w:pPr>
      <w:r>
        <w:rPr>
          <w:rFonts w:ascii="Times New Roman"/>
          <w:b w:val="false"/>
          <w:i w:val="false"/>
          <w:color w:val="000000"/>
          <w:sz w:val="28"/>
        </w:rPr>
        <w:t>
      Пайдаланушы аталған ұйымдардың ТҚК туралы есепке алу деректерін ТҚК реттеу жөніндегі нұсқаулықтың талаптарына сәйкес сақтауын, сондай-ақ пайдаланушының сұрауы бойынша оларды пайдаланушыға беруін көздейтін рәсімдердің болуын қамтамасыз етеді.</w:t>
      </w:r>
    </w:p>
    <w:bookmarkEnd w:id="210"/>
    <w:bookmarkStart w:name="z221" w:id="211"/>
    <w:p>
      <w:pPr>
        <w:spacing w:after="0"/>
        <w:ind w:left="0"/>
        <w:jc w:val="both"/>
      </w:pPr>
      <w:r>
        <w:rPr>
          <w:rFonts w:ascii="Times New Roman"/>
          <w:b w:val="false"/>
          <w:i w:val="false"/>
          <w:color w:val="000000"/>
          <w:sz w:val="28"/>
        </w:rPr>
        <w:t>
      54. Уәкілетті ұйым ұшуға жарамдылықта ұстау жөніндегі барлық есепке алу деректеріне, оның ішінде АТ ТҚК және Ж жөніндегі ұйым пайдаланушы атынан сақтайтын ТҚК туралы есепке алу деректеріне қол жеткізе алады.</w:t>
      </w:r>
    </w:p>
    <w:bookmarkEnd w:id="211"/>
    <w:bookmarkStart w:name="z222" w:id="212"/>
    <w:p>
      <w:pPr>
        <w:spacing w:after="0"/>
        <w:ind w:left="0"/>
        <w:jc w:val="both"/>
      </w:pPr>
      <w:r>
        <w:rPr>
          <w:rFonts w:ascii="Times New Roman"/>
          <w:b w:val="false"/>
          <w:i w:val="false"/>
          <w:color w:val="000000"/>
          <w:sz w:val="28"/>
        </w:rPr>
        <w:t>
      55. Ұшуға жарамдылық жөніндегі директиваларға сәйкестікті растайтын ұшуға жарамдылықта ұстау жөніндегі есепке алу деректері мыналарды:</w:t>
      </w:r>
    </w:p>
    <w:bookmarkEnd w:id="212"/>
    <w:bookmarkStart w:name="z223" w:id="213"/>
    <w:p>
      <w:pPr>
        <w:spacing w:after="0"/>
        <w:ind w:left="0"/>
        <w:jc w:val="both"/>
      </w:pPr>
      <w:r>
        <w:rPr>
          <w:rFonts w:ascii="Times New Roman"/>
          <w:b w:val="false"/>
          <w:i w:val="false"/>
          <w:color w:val="000000"/>
          <w:sz w:val="28"/>
        </w:rPr>
        <w:t>
      1) ұшуға жарамдылық жөніндегі директиваның нөмірі мен атауын, оның ішінде өзгеріс және түзету нөмірлерін;</w:t>
      </w:r>
    </w:p>
    <w:bookmarkEnd w:id="213"/>
    <w:bookmarkStart w:name="z224" w:id="214"/>
    <w:p>
      <w:pPr>
        <w:spacing w:after="0"/>
        <w:ind w:left="0"/>
        <w:jc w:val="both"/>
      </w:pPr>
      <w:r>
        <w:rPr>
          <w:rFonts w:ascii="Times New Roman"/>
          <w:b w:val="false"/>
          <w:i w:val="false"/>
          <w:color w:val="000000"/>
          <w:sz w:val="28"/>
        </w:rPr>
        <w:t>
      2) ұшуға жарамдылық жөніндегі директиваның жалпы үлгіге қолданылатынына қарамастан, ТҚК өтіп жатқан ӘК-нің немесе компоненттің нақты данасына қолданылмайтынын көрсету; тиісті жазба уәкілетті тұлғаның қолымен және негізге (конфигурацияға, сериялық нөмірге, модификацияның болмауына) сілтемемен расталады;</w:t>
      </w:r>
    </w:p>
    <w:bookmarkEnd w:id="214"/>
    <w:bookmarkStart w:name="z225" w:id="215"/>
    <w:p>
      <w:pPr>
        <w:spacing w:after="0"/>
        <w:ind w:left="0"/>
        <w:jc w:val="both"/>
      </w:pPr>
      <w:r>
        <w:rPr>
          <w:rFonts w:ascii="Times New Roman"/>
          <w:b w:val="false"/>
          <w:i w:val="false"/>
          <w:color w:val="000000"/>
          <w:sz w:val="28"/>
        </w:rPr>
        <w:t>
      3) ұшуға жарамдылық жөніндегі директиваның орындалған күнін;</w:t>
      </w:r>
    </w:p>
    <w:bookmarkEnd w:id="215"/>
    <w:bookmarkStart w:name="z226" w:id="216"/>
    <w:p>
      <w:pPr>
        <w:spacing w:after="0"/>
        <w:ind w:left="0"/>
        <w:jc w:val="both"/>
      </w:pPr>
      <w:r>
        <w:rPr>
          <w:rFonts w:ascii="Times New Roman"/>
          <w:b w:val="false"/>
          <w:i w:val="false"/>
          <w:color w:val="000000"/>
          <w:sz w:val="28"/>
        </w:rPr>
        <w:t>
      4) бірнеше бөліктен тұратын нұсқаулар үшін толық орындалған бөліктердің тізбесін; егер ұшуға жарамдылық жөніндегі директива толық орындалса, нұсқаудың жалпы атауына сілтемені;</w:t>
      </w:r>
    </w:p>
    <w:bookmarkEnd w:id="216"/>
    <w:bookmarkStart w:name="z227" w:id="217"/>
    <w:p>
      <w:pPr>
        <w:spacing w:after="0"/>
        <w:ind w:left="0"/>
        <w:jc w:val="both"/>
      </w:pPr>
      <w:r>
        <w:rPr>
          <w:rFonts w:ascii="Times New Roman"/>
          <w:b w:val="false"/>
          <w:i w:val="false"/>
          <w:color w:val="000000"/>
          <w:sz w:val="28"/>
        </w:rPr>
        <w:t>
      5) тексерулер мен қарап-тексерулер нәтижелерімен бірге нұсқауды орындау әдісінің сипаттамасын;</w:t>
      </w:r>
    </w:p>
    <w:bookmarkEnd w:id="217"/>
    <w:bookmarkStart w:name="z228" w:id="218"/>
    <w:p>
      <w:pPr>
        <w:spacing w:after="0"/>
        <w:ind w:left="0"/>
        <w:jc w:val="both"/>
      </w:pPr>
      <w:r>
        <w:rPr>
          <w:rFonts w:ascii="Times New Roman"/>
          <w:b w:val="false"/>
          <w:i w:val="false"/>
          <w:color w:val="000000"/>
          <w:sz w:val="28"/>
        </w:rPr>
        <w:t>
      6) қайта орындаудың белгіленген кезеңділігі туралы нұсқауды, егер ұшуға жарамдылық жөніндегі директивада осындай талаптар болса;</w:t>
      </w:r>
    </w:p>
    <w:bookmarkEnd w:id="218"/>
    <w:bookmarkStart w:name="z229" w:id="219"/>
    <w:p>
      <w:pPr>
        <w:spacing w:after="0"/>
        <w:ind w:left="0"/>
        <w:jc w:val="both"/>
      </w:pPr>
      <w:r>
        <w:rPr>
          <w:rFonts w:ascii="Times New Roman"/>
          <w:b w:val="false"/>
          <w:i w:val="false"/>
          <w:color w:val="000000"/>
          <w:sz w:val="28"/>
        </w:rPr>
        <w:t>
      7) Заңның 54-бабына сәйкес берілген куәліктері бар персоналдың ұшуға жарамдылық жөніндегі директиваны орындағанын растауды қамтиды.</w:t>
      </w:r>
    </w:p>
    <w:bookmarkEnd w:id="219"/>
    <w:bookmarkStart w:name="z230" w:id="220"/>
    <w:p>
      <w:pPr>
        <w:spacing w:after="0"/>
        <w:ind w:left="0"/>
        <w:jc w:val="both"/>
      </w:pPr>
      <w:r>
        <w:rPr>
          <w:rFonts w:ascii="Times New Roman"/>
          <w:b w:val="false"/>
          <w:i w:val="false"/>
          <w:color w:val="000000"/>
          <w:sz w:val="28"/>
        </w:rPr>
        <w:t>
      56. Модификациялар мен жөндеулер туралы тиісті мәліметтер пайдаланылған бекітілген деректер көрсетіле отырып және орындалған жұмыстар сипаттала отырып, әрбір модификацияны немесе жөндеуді сәйкестендіруге мүмкіндік беретін есепке алу деректерін, оның ішінде техникалық қызмет көрсету туралы куәлік бойынша мәліметтерді қамтиды.</w:t>
      </w:r>
    </w:p>
    <w:bookmarkEnd w:id="220"/>
    <w:bookmarkStart w:name="z231" w:id="221"/>
    <w:p>
      <w:pPr>
        <w:spacing w:after="0"/>
        <w:ind w:left="0"/>
        <w:jc w:val="both"/>
      </w:pPr>
      <w:r>
        <w:rPr>
          <w:rFonts w:ascii="Times New Roman"/>
          <w:b w:val="false"/>
          <w:i w:val="false"/>
          <w:color w:val="000000"/>
          <w:sz w:val="28"/>
        </w:rPr>
        <w:t>
      57. Тексерулер мен қарап-тексерулер нәтижелері бойынша ӘК немесе компонент жай-күйі туралы есепке алу деректері анықталған ақаулар мен ұшуға жарамдылықтың бұзылуы туралы ақпаратты, істен шығулар және оларды жою жөніндегі кейінгі іс-қимылдар туралы мәліметтерді қамтиды.</w:t>
      </w:r>
    </w:p>
    <w:bookmarkEnd w:id="221"/>
    <w:bookmarkStart w:name="z232" w:id="222"/>
    <w:p>
      <w:pPr>
        <w:spacing w:after="0"/>
        <w:ind w:left="0"/>
        <w:jc w:val="both"/>
      </w:pPr>
      <w:r>
        <w:rPr>
          <w:rFonts w:ascii="Times New Roman"/>
          <w:b w:val="false"/>
          <w:i w:val="false"/>
          <w:color w:val="000000"/>
          <w:sz w:val="28"/>
        </w:rPr>
        <w:t>
      Бар болған жағдайда ӘК немесе компонент АТ ТҚК және Ж жөніндегі сертификатталған ұйымға келіп түскен кездегі жиынтық атқарым және орындалған ТҚК туралы мәліметтер көрсетіледі.</w:t>
      </w:r>
    </w:p>
    <w:bookmarkEnd w:id="222"/>
    <w:bookmarkStart w:name="z233" w:id="223"/>
    <w:p>
      <w:pPr>
        <w:spacing w:after="0"/>
        <w:ind w:left="0"/>
        <w:jc w:val="both"/>
      </w:pPr>
      <w:r>
        <w:rPr>
          <w:rFonts w:ascii="Times New Roman"/>
          <w:b w:val="false"/>
          <w:i w:val="false"/>
          <w:color w:val="000000"/>
          <w:sz w:val="28"/>
        </w:rPr>
        <w:t>
      58. Ұшуға жарамдылықта ұстау жөніндегі есепке алу деректеріне енгізілген барлық жазбалар ақпараттың оқылуын, енгізілген деректердің сәйкестендірілуін және олардың заңсыз өзгерістерінің болдырмауын қамтамасыз ететін тәсілмен ресімделеді. Түзетулер енгізілген кезде жекелеген жазбалар бастапқы мазмұнды оқу мүмкіндігі сақталатындай етіп түзетіледі.</w:t>
      </w:r>
    </w:p>
    <w:bookmarkEnd w:id="223"/>
    <w:bookmarkStart w:name="z234" w:id="224"/>
    <w:p>
      <w:pPr>
        <w:spacing w:after="0"/>
        <w:ind w:left="0"/>
        <w:jc w:val="both"/>
      </w:pPr>
      <w:r>
        <w:rPr>
          <w:rFonts w:ascii="Times New Roman"/>
          <w:b w:val="false"/>
          <w:i w:val="false"/>
          <w:color w:val="000000"/>
          <w:sz w:val="28"/>
        </w:rPr>
        <w:t>
      59. Қағаз жеткізгіштегі сақтау жүйесін пайдалану кезінде жазбалар ақпараттың оқылуын және енгізілген деректердің біржақты сәйкестендірілуін қамтамасыз ететін тәсілмен орындалады. Ұшуға жарамдылықта ұстау жөніндегі есепке алу деректері тасымалдағыш түріне қарамастан, міндетті сақтау мерзімдері ішінде оқылатын күйде сақталады.</w:t>
      </w:r>
    </w:p>
    <w:bookmarkEnd w:id="224"/>
    <w:bookmarkStart w:name="z235" w:id="225"/>
    <w:p>
      <w:pPr>
        <w:spacing w:after="0"/>
        <w:ind w:left="0"/>
        <w:jc w:val="both"/>
      </w:pPr>
      <w:r>
        <w:rPr>
          <w:rFonts w:ascii="Times New Roman"/>
          <w:b w:val="false"/>
          <w:i w:val="false"/>
          <w:color w:val="000000"/>
          <w:sz w:val="28"/>
        </w:rPr>
        <w:t>
      60. Электрондық есепке алу жүйесін пайдалану кезінде ұшуға жарамдылықта ұстау жөніндегі барлық деректерді енгізу, өңдеу, пайдалану, сақтау және архивтеу пайдаланушының ТҚК реттеу жөніндегі нұсқаулығында баяндалған бекітілген рәсімдерге сәйкес қамтамасыз етіледі. Қолданылатын бағдарламалық жасақтама мен аппараттық құралдар нақты рәсімдерді мынадай аспектілерде қолдайды:</w:t>
      </w:r>
    </w:p>
    <w:bookmarkEnd w:id="225"/>
    <w:bookmarkStart w:name="z236" w:id="226"/>
    <w:p>
      <w:pPr>
        <w:spacing w:after="0"/>
        <w:ind w:left="0"/>
        <w:jc w:val="both"/>
      </w:pPr>
      <w:r>
        <w:rPr>
          <w:rFonts w:ascii="Times New Roman"/>
          <w:b w:val="false"/>
          <w:i w:val="false"/>
          <w:color w:val="000000"/>
          <w:sz w:val="28"/>
        </w:rPr>
        <w:t>
      1) ұшуға жарамдылықта ұстау жөніндегі есепке алу деректерін электрондық құралдармен жоғалтудан, жойылудан немесе рұқсатсыз өзгертуден қағаз жеткізгіштердегі жазбалар үшін қамтамасыз етілетін деңгеймен бірдей деңгейде қорғау;</w:t>
      </w:r>
    </w:p>
    <w:bookmarkEnd w:id="226"/>
    <w:bookmarkStart w:name="z237" w:id="227"/>
    <w:p>
      <w:pPr>
        <w:spacing w:after="0"/>
        <w:ind w:left="0"/>
        <w:jc w:val="both"/>
      </w:pPr>
      <w:r>
        <w:rPr>
          <w:rFonts w:ascii="Times New Roman"/>
          <w:b w:val="false"/>
          <w:i w:val="false"/>
          <w:color w:val="000000"/>
          <w:sz w:val="28"/>
        </w:rPr>
        <w:t>
      2) ұшуға жарамдылықта ұстау жөніндегі есепке алу деректерін резервтеу (тұтастық пен сенімділікті резервтеу жүйесі; резервтік көшірудің кезеңділігі мен жиілігі; бастапқы есепке алу деректерінен бөлу; деректердің жоғалуы және қалпына келтірілуі);</w:t>
      </w:r>
    </w:p>
    <w:bookmarkEnd w:id="227"/>
    <w:bookmarkStart w:name="z238" w:id="228"/>
    <w:p>
      <w:pPr>
        <w:spacing w:after="0"/>
        <w:ind w:left="0"/>
        <w:jc w:val="both"/>
      </w:pPr>
      <w:r>
        <w:rPr>
          <w:rFonts w:ascii="Times New Roman"/>
          <w:b w:val="false"/>
          <w:i w:val="false"/>
          <w:color w:val="000000"/>
          <w:sz w:val="28"/>
        </w:rPr>
        <w:t>
      3) пайдаланушыны сәйкестендіру, жеке басын растау және деректерге қол жеткізуге рұқсат беру, қол жеткізу ауқымы, қол жеткізуді бақылау және әрбір нақты жазба бойынша барлық тиісті операцияларды қадағалау;</w:t>
      </w:r>
    </w:p>
    <w:bookmarkEnd w:id="228"/>
    <w:bookmarkStart w:name="z239" w:id="229"/>
    <w:p>
      <w:pPr>
        <w:spacing w:after="0"/>
        <w:ind w:left="0"/>
        <w:jc w:val="both"/>
      </w:pPr>
      <w:r>
        <w:rPr>
          <w:rFonts w:ascii="Times New Roman"/>
          <w:b w:val="false"/>
          <w:i w:val="false"/>
          <w:color w:val="000000"/>
          <w:sz w:val="28"/>
        </w:rPr>
        <w:t>
      4) ұшуға жарамдылықта ұстау жөніндегі есепке алу деректерінің қауіпсіздігін және тұтастығының сақталуын қамтамасыз ету.</w:t>
      </w:r>
    </w:p>
    <w:bookmarkEnd w:id="229"/>
    <w:bookmarkStart w:name="z240" w:id="230"/>
    <w:p>
      <w:pPr>
        <w:spacing w:after="0"/>
        <w:ind w:left="0"/>
        <w:jc w:val="both"/>
      </w:pPr>
      <w:r>
        <w:rPr>
          <w:rFonts w:ascii="Times New Roman"/>
          <w:b w:val="false"/>
          <w:i w:val="false"/>
          <w:color w:val="000000"/>
          <w:sz w:val="28"/>
        </w:rPr>
        <w:t>
      61. Ұшуға жарамдылықта ұстау жөніндегі есепке алу деректерін сақтау үшін оптикалық немесе сыйымдылығы жоғары ақпарат жеткізгіштерін пайдалану кезінде жазбалардың оқылуы түпнұсқалардың оқылуынан төмен болмайтындай және олардың белгіленген сақтау мерзімдері ішінде сақталуы қамтамасыз етіледі.</w:t>
      </w:r>
    </w:p>
    <w:bookmarkEnd w:id="230"/>
    <w:bookmarkStart w:name="z241" w:id="231"/>
    <w:p>
      <w:pPr>
        <w:spacing w:after="0"/>
        <w:ind w:left="0"/>
        <w:jc w:val="both"/>
      </w:pPr>
      <w:r>
        <w:rPr>
          <w:rFonts w:ascii="Times New Roman"/>
          <w:b w:val="false"/>
          <w:i w:val="false"/>
          <w:color w:val="000000"/>
          <w:sz w:val="28"/>
        </w:rPr>
        <w:t>
      62. Ұшуға жарамдылықта ұстау жөніндегі есепке алу деректері өрттен, су басудан, ұрланудан және рұқсатсыз өзгертуден қорғалуы қамтамасыз етіле отырып сақталады.</w:t>
      </w:r>
    </w:p>
    <w:bookmarkEnd w:id="231"/>
    <w:bookmarkStart w:name="z242" w:id="232"/>
    <w:p>
      <w:pPr>
        <w:spacing w:after="0"/>
        <w:ind w:left="0"/>
        <w:jc w:val="both"/>
      </w:pPr>
      <w:r>
        <w:rPr>
          <w:rFonts w:ascii="Times New Roman"/>
          <w:b w:val="false"/>
          <w:i w:val="false"/>
          <w:color w:val="000000"/>
          <w:sz w:val="28"/>
        </w:rPr>
        <w:t>
      Деректердің резервтік көшірмелері, оның ішінде электрондық және өзге де жеткізгіштердегі көшірмелер олардың сақталуын қамтамасыз ететін бөлек жерде сақталуға тиіс.</w:t>
      </w:r>
    </w:p>
    <w:bookmarkEnd w:id="232"/>
    <w:bookmarkStart w:name="z243" w:id="233"/>
    <w:p>
      <w:pPr>
        <w:spacing w:after="0"/>
        <w:ind w:left="0"/>
        <w:jc w:val="both"/>
      </w:pPr>
      <w:r>
        <w:rPr>
          <w:rFonts w:ascii="Times New Roman"/>
          <w:b w:val="false"/>
          <w:i w:val="false"/>
          <w:color w:val="000000"/>
          <w:sz w:val="28"/>
        </w:rPr>
        <w:t>
      63. Ұшуға жарамдылықта ұстау жөніндегі есепке алу деректерін құрылымдау және сақтау оларды тексеру (аудит) мүмкіндігі қамтамасыз етілетіндей жүзеге асырылады.</w:t>
      </w:r>
    </w:p>
    <w:bookmarkEnd w:id="233"/>
    <w:bookmarkStart w:name="z244" w:id="234"/>
    <w:p>
      <w:pPr>
        <w:spacing w:after="0"/>
        <w:ind w:left="0"/>
        <w:jc w:val="both"/>
      </w:pPr>
      <w:r>
        <w:rPr>
          <w:rFonts w:ascii="Times New Roman"/>
          <w:b w:val="false"/>
          <w:i w:val="false"/>
          <w:color w:val="000000"/>
          <w:sz w:val="28"/>
        </w:rPr>
        <w:t>
      64. Ұшуға жарамдылықта ұстау жөніндегі есепке алу деректері жоғалған, бүлінген немесе жойылған кезде оларды қалпына келтіру жөнінде шаралар қабылданады.</w:t>
      </w:r>
    </w:p>
    <w:bookmarkEnd w:id="234"/>
    <w:bookmarkStart w:name="z245" w:id="235"/>
    <w:p>
      <w:pPr>
        <w:spacing w:after="0"/>
        <w:ind w:left="0"/>
        <w:jc w:val="both"/>
      </w:pPr>
      <w:r>
        <w:rPr>
          <w:rFonts w:ascii="Times New Roman"/>
          <w:b w:val="false"/>
          <w:i w:val="false"/>
          <w:color w:val="000000"/>
          <w:sz w:val="28"/>
        </w:rPr>
        <w:t>
      Есепке алу деректерін қалпына келтіру алдыңғы тіркеу мемлекеттерінен, АТ ТҚК және Ж жөніндегі ұйымдардан, сондай-ақ тиісті ақпаратқа ие ұйымдар мен тұлғалардан алынған атқарым туралы деректерді қоса алғанда, қолжетімді ақпарат көздері негізінде жүзеге асырылады.</w:t>
      </w:r>
    </w:p>
    <w:bookmarkEnd w:id="235"/>
    <w:bookmarkStart w:name="z246" w:id="236"/>
    <w:p>
      <w:pPr>
        <w:spacing w:after="0"/>
        <w:ind w:left="0"/>
        <w:jc w:val="both"/>
      </w:pPr>
      <w:r>
        <w:rPr>
          <w:rFonts w:ascii="Times New Roman"/>
          <w:b w:val="false"/>
          <w:i w:val="false"/>
          <w:color w:val="000000"/>
          <w:sz w:val="28"/>
        </w:rPr>
        <w:t>
      Қалпына келтірілген есепке алу деректері олардың жеткіліктілігі мен дұрыстығын бағалау үшін уәкілетті ұйымға ұсынылуға жатады.</w:t>
      </w:r>
    </w:p>
    <w:bookmarkEnd w:id="236"/>
    <w:bookmarkStart w:name="z247" w:id="237"/>
    <w:p>
      <w:pPr>
        <w:spacing w:after="0"/>
        <w:ind w:left="0"/>
        <w:jc w:val="both"/>
      </w:pPr>
      <w:r>
        <w:rPr>
          <w:rFonts w:ascii="Times New Roman"/>
          <w:b w:val="false"/>
          <w:i w:val="false"/>
          <w:color w:val="000000"/>
          <w:sz w:val="28"/>
        </w:rPr>
        <w:t>
      65. Экспорттаушы мемлекеттің талаптарында көзделген көлемде ұшуға жарамдылықта ұстау жөніндегі есепке алу деректері ӘК алдыңғы мемлекетте тіркелген кезеңде ӘК ТҚК жөніндегі барлық жұмыстардың орындалуын растау үшін қолда болады.</w:t>
      </w:r>
    </w:p>
    <w:bookmarkEnd w:id="237"/>
    <w:bookmarkStart w:name="z248" w:id="238"/>
    <w:p>
      <w:pPr>
        <w:spacing w:after="0"/>
        <w:ind w:left="0"/>
        <w:jc w:val="both"/>
      </w:pPr>
      <w:r>
        <w:rPr>
          <w:rFonts w:ascii="Times New Roman"/>
          <w:b w:val="false"/>
          <w:i w:val="false"/>
          <w:color w:val="000000"/>
          <w:sz w:val="28"/>
        </w:rPr>
        <w:t>
      Есепке алу деректері жоспарлы және жоспардан тыс ТҚК орындалуы, ақауларды жою, ұшуға жарамдылық жөніндегі міндетті талаптардың орындалуы, сондай-ақ орындалған модификациялар мен жөндеулер туралы мәліметтерді қамтиды.</w:t>
      </w:r>
    </w:p>
    <w:bookmarkEnd w:id="238"/>
    <w:bookmarkStart w:name="z249" w:id="239"/>
    <w:p>
      <w:pPr>
        <w:spacing w:after="0"/>
        <w:ind w:left="0"/>
        <w:jc w:val="both"/>
      </w:pPr>
      <w:r>
        <w:rPr>
          <w:rFonts w:ascii="Times New Roman"/>
          <w:b w:val="false"/>
          <w:i w:val="false"/>
          <w:color w:val="000000"/>
          <w:sz w:val="28"/>
        </w:rPr>
        <w:t>
      66. Ұшуға жарамдылықта ұстау жөніндегі есепке алу деректері негізінде барлық қажетті ТҚК орындалғанын растау мүмкін болмаған жағдайда, тиісті техникалық қызмет көрсету қайта орындалады.</w:t>
      </w:r>
    </w:p>
    <w:bookmarkEnd w:id="239"/>
    <w:bookmarkStart w:name="z250" w:id="240"/>
    <w:p>
      <w:pPr>
        <w:spacing w:after="0"/>
        <w:ind w:left="0"/>
        <w:jc w:val="left"/>
      </w:pPr>
      <w:r>
        <w:rPr>
          <w:rFonts w:ascii="Times New Roman"/>
          <w:b/>
          <w:i w:val="false"/>
          <w:color w:val="000000"/>
        </w:rPr>
        <w:t xml:space="preserve"> 8-параграф. Техникалық борттық журнал жүйесі</w:t>
      </w:r>
    </w:p>
    <w:bookmarkEnd w:id="240"/>
    <w:bookmarkStart w:name="z251" w:id="241"/>
    <w:p>
      <w:pPr>
        <w:spacing w:after="0"/>
        <w:ind w:left="0"/>
        <w:jc w:val="both"/>
      </w:pPr>
      <w:r>
        <w:rPr>
          <w:rFonts w:ascii="Times New Roman"/>
          <w:b w:val="false"/>
          <w:i w:val="false"/>
          <w:color w:val="000000"/>
          <w:sz w:val="28"/>
        </w:rPr>
        <w:t>
      67. Осы Қағидалардың 7-параграфының талаптарына қосымша ретінде әрбір ӘК бойынша мынадай ақпаратты қамтитын техникалық борттық журнал жүйесі пайдаланылады:</w:t>
      </w:r>
    </w:p>
    <w:bookmarkEnd w:id="241"/>
    <w:bookmarkStart w:name="z252" w:id="242"/>
    <w:p>
      <w:pPr>
        <w:spacing w:after="0"/>
        <w:ind w:left="0"/>
        <w:jc w:val="both"/>
      </w:pPr>
      <w:r>
        <w:rPr>
          <w:rFonts w:ascii="Times New Roman"/>
          <w:b w:val="false"/>
          <w:i w:val="false"/>
          <w:color w:val="000000"/>
          <w:sz w:val="28"/>
        </w:rPr>
        <w:t>
      1) ұшу қауіпсіздігін бақылау және қамтамасыз ету үшін қажетті әрбір ұшу туралы ақпаратты, оның ішінде ұшу сағаттары мен ұшу циклдерін, сондай-ақ қонулар санын;</w:t>
      </w:r>
    </w:p>
    <w:bookmarkEnd w:id="242"/>
    <w:bookmarkStart w:name="z253" w:id="243"/>
    <w:p>
      <w:pPr>
        <w:spacing w:after="0"/>
        <w:ind w:left="0"/>
        <w:jc w:val="both"/>
      </w:pPr>
      <w:r>
        <w:rPr>
          <w:rFonts w:ascii="Times New Roman"/>
          <w:b w:val="false"/>
          <w:i w:val="false"/>
          <w:color w:val="000000"/>
          <w:sz w:val="28"/>
        </w:rPr>
        <w:t>
      2) қолданыстағы техникалық қызмет көрсету туралы куәлік;</w:t>
      </w:r>
    </w:p>
    <w:bookmarkEnd w:id="243"/>
    <w:bookmarkStart w:name="z254" w:id="244"/>
    <w:p>
      <w:pPr>
        <w:spacing w:after="0"/>
        <w:ind w:left="0"/>
        <w:jc w:val="both"/>
      </w:pPr>
      <w:r>
        <w:rPr>
          <w:rFonts w:ascii="Times New Roman"/>
          <w:b w:val="false"/>
          <w:i w:val="false"/>
          <w:color w:val="000000"/>
          <w:sz w:val="28"/>
        </w:rPr>
        <w:t>
      3) орындалуға жататын келесі жоспарлы немесе жоспардан тыс техникалық қызмет көрсету түрін, сондай-ақ оны жүргізудің белгіленген мерзімдерін айқындайтын ӘК техникалық жай-күйі (мәртебесі) туралы жазба;</w:t>
      </w:r>
    </w:p>
    <w:bookmarkEnd w:id="244"/>
    <w:bookmarkStart w:name="z255" w:id="245"/>
    <w:p>
      <w:pPr>
        <w:spacing w:after="0"/>
        <w:ind w:left="0"/>
        <w:jc w:val="both"/>
      </w:pPr>
      <w:r>
        <w:rPr>
          <w:rFonts w:ascii="Times New Roman"/>
          <w:b w:val="false"/>
          <w:i w:val="false"/>
          <w:color w:val="000000"/>
          <w:sz w:val="28"/>
        </w:rPr>
        <w:t>
      4) анықталған, бірақ жойылмаған, ӘК-ні пайдалануға әсер ететін немесе әсер етуі мүмкін барлық істен шығулардың, ақаулықтардың, дефектілер мен зақымданулардың тізбесі және оларды жою мерзімдері (дефектілер санаттары) көрсетіле отырып, MEL-дің тиісті тармақтарына сілтемелер;</w:t>
      </w:r>
    </w:p>
    <w:bookmarkEnd w:id="245"/>
    <w:bookmarkStart w:name="z256" w:id="246"/>
    <w:p>
      <w:pPr>
        <w:spacing w:after="0"/>
        <w:ind w:left="0"/>
        <w:jc w:val="both"/>
      </w:pPr>
      <w:r>
        <w:rPr>
          <w:rFonts w:ascii="Times New Roman"/>
          <w:b w:val="false"/>
          <w:i w:val="false"/>
          <w:color w:val="000000"/>
          <w:sz w:val="28"/>
        </w:rPr>
        <w:t>
      5) ӘК-ні ұшуға жарамдылықта ұстау және кейінгі зақымдануларды немесе конструкцияның іргелес учаскелерін бағалау кезінде есепке алынуға жататын, әзірлеушінің, дайындаушының құжаттамасында немесе пайдалану және жөндеу құжаттамасында көрсетілген конструкция зақымданулары, рұқсат етілген зақымданулар, орындалған жөндеулер, уақытша жөндеулер, қолданылу мерзімі шектеулі жөндеулер, қайталама немесе қосымша тексерулерді талап ететін жөндеулер, сондай-ақ өндірістік сәйкессіздіктер мен конструкция ауытқулары туралы мәліметтер.</w:t>
      </w:r>
    </w:p>
    <w:bookmarkEnd w:id="246"/>
    <w:bookmarkStart w:name="z257" w:id="247"/>
    <w:p>
      <w:pPr>
        <w:spacing w:after="0"/>
        <w:ind w:left="0"/>
        <w:jc w:val="both"/>
      </w:pPr>
      <w:r>
        <w:rPr>
          <w:rFonts w:ascii="Times New Roman"/>
          <w:b w:val="false"/>
          <w:i w:val="false"/>
          <w:color w:val="000000"/>
          <w:sz w:val="28"/>
        </w:rPr>
        <w:t>
      6) жазбаны енгізген уәкілетті тұлғаның (ТҚ көрсету персоналының немесе экипаж мүшесінің) тегі және куәлігінің нөмірі (бар болса) толық жазылып қойылған қолы.</w:t>
      </w:r>
    </w:p>
    <w:bookmarkEnd w:id="247"/>
    <w:bookmarkStart w:name="z258" w:id="248"/>
    <w:p>
      <w:pPr>
        <w:spacing w:after="0"/>
        <w:ind w:left="0"/>
        <w:jc w:val="both"/>
      </w:pPr>
      <w:r>
        <w:rPr>
          <w:rFonts w:ascii="Times New Roman"/>
          <w:b w:val="false"/>
          <w:i w:val="false"/>
          <w:color w:val="000000"/>
          <w:sz w:val="28"/>
        </w:rPr>
        <w:t>
      68. Осы Қағидалардың 67-тармағының 5) тармақшасында көрсетілген мәліметтерді пайдаланушы техникалық борттық журнал жүйесінде не онымен байланысты ӘК зақымданулары мен жөндеулерінің тізілімінде жүргізеді. Көрсетілген тізілім мыналарды:</w:t>
      </w:r>
    </w:p>
    <w:bookmarkEnd w:id="248"/>
    <w:bookmarkStart w:name="z259" w:id="249"/>
    <w:p>
      <w:pPr>
        <w:spacing w:after="0"/>
        <w:ind w:left="0"/>
        <w:jc w:val="both"/>
      </w:pPr>
      <w:r>
        <w:rPr>
          <w:rFonts w:ascii="Times New Roman"/>
          <w:b w:val="false"/>
          <w:i w:val="false"/>
          <w:color w:val="000000"/>
          <w:sz w:val="28"/>
        </w:rPr>
        <w:t>
      1) қолданылатын координаттарды, аймақты, пайдалану немесе жөндеу құжаттамасының бөлімін, ӘК конструкциясының координаттық белгісін, конструкцияның бойлық элементін, шпангоутты, нервюраны, панельді немесе көрсетілген зақымданудың, жөндеудің, сәйкессіздіктің немесе ауытқудың орналасқан жерін біржақты сәйкестендіруге мүмкіндік беретін өзге де қолданылатын белгіні көрсете отырып, ӘК-дегі зақымданудың, жөндеудің, өндірістік сәйкессіздіктің, конструкция ауытқуының немесе рұқсат етілген зақымданудың орнын анықтауды;</w:t>
      </w:r>
    </w:p>
    <w:bookmarkEnd w:id="249"/>
    <w:bookmarkStart w:name="z260" w:id="250"/>
    <w:p>
      <w:pPr>
        <w:spacing w:after="0"/>
        <w:ind w:left="0"/>
        <w:jc w:val="both"/>
      </w:pPr>
      <w:r>
        <w:rPr>
          <w:rFonts w:ascii="Times New Roman"/>
          <w:b w:val="false"/>
          <w:i w:val="false"/>
          <w:color w:val="000000"/>
          <w:sz w:val="28"/>
        </w:rPr>
        <w:t>
      2) зақымдану рұқсат етілген деп танылған, жөндеу орындалған немесе кейінгі тексерулер белгіленген қолданылатын деректерге сілтемені, оның ішінде конструкцияны жөндеу жөніндегі нұсқаулықты, ТҚК жөніндегі нұсқаулықты, бұзбай бақылау жөніндегі нұсқаулықты, әзірлеушінің немесе дайындаушының құжаттамасын, әзірлеушінің мақұлдауын не баламалы құжатты;</w:t>
      </w:r>
    </w:p>
    <w:bookmarkEnd w:id="250"/>
    <w:bookmarkStart w:name="z261" w:id="251"/>
    <w:p>
      <w:pPr>
        <w:spacing w:after="0"/>
        <w:ind w:left="0"/>
        <w:jc w:val="both"/>
      </w:pPr>
      <w:r>
        <w:rPr>
          <w:rFonts w:ascii="Times New Roman"/>
          <w:b w:val="false"/>
          <w:i w:val="false"/>
          <w:color w:val="000000"/>
          <w:sz w:val="28"/>
        </w:rPr>
        <w:t>
      3) зақымдану анықталған немесе жөндеу орындалған күнді, сондай-ақ көрсетілген күндегі ӘК-нің ұшу сағаттары, циклдері және күнтізбелік уақыт бойынша атқарымды;</w:t>
      </w:r>
    </w:p>
    <w:bookmarkEnd w:id="251"/>
    <w:bookmarkStart w:name="z262" w:id="252"/>
    <w:p>
      <w:pPr>
        <w:spacing w:after="0"/>
        <w:ind w:left="0"/>
        <w:jc w:val="both"/>
      </w:pPr>
      <w:r>
        <w:rPr>
          <w:rFonts w:ascii="Times New Roman"/>
          <w:b w:val="false"/>
          <w:i w:val="false"/>
          <w:color w:val="000000"/>
          <w:sz w:val="28"/>
        </w:rPr>
        <w:t>
      4) жазбаның мәртебесін: ашық зақымдану, жөндеусіз рұқсат етілген зақымдану, тұрақты жөндеу, уақытша жөндеу, қолданылу мерзімі шектеулі жөндеу, қайталама тексерулерді талап ететін жөндеу не ауыстыруды, пысықтауды немесе қосымша бағалауды талап ететін жөндеуді;</w:t>
      </w:r>
    </w:p>
    <w:bookmarkEnd w:id="252"/>
    <w:bookmarkStart w:name="z263" w:id="253"/>
    <w:p>
      <w:pPr>
        <w:spacing w:after="0"/>
        <w:ind w:left="0"/>
        <w:jc w:val="both"/>
      </w:pPr>
      <w:r>
        <w:rPr>
          <w:rFonts w:ascii="Times New Roman"/>
          <w:b w:val="false"/>
          <w:i w:val="false"/>
          <w:color w:val="000000"/>
          <w:sz w:val="28"/>
        </w:rPr>
        <w:t>
      5) белгіленген шектеулерді, жою мерзімдерін, қайталама тексерулердің шектері мен интервалдарын, егер олар қолданылатын деректерде көзделсе, бұзбай бақылау жөніндегі талаптарды;</w:t>
      </w:r>
    </w:p>
    <w:bookmarkEnd w:id="253"/>
    <w:bookmarkStart w:name="z264" w:id="254"/>
    <w:p>
      <w:pPr>
        <w:spacing w:after="0"/>
        <w:ind w:left="0"/>
        <w:jc w:val="both"/>
      </w:pPr>
      <w:r>
        <w:rPr>
          <w:rFonts w:ascii="Times New Roman"/>
          <w:b w:val="false"/>
          <w:i w:val="false"/>
          <w:color w:val="000000"/>
          <w:sz w:val="28"/>
        </w:rPr>
        <w:t>
      6) көрсетілген мәліметтерді кейінгі тексерулер, жаңа зақымдануларды бағалау, конструкцияның іргелес учаскелерін бағалау, ресурсты ұзарту, ӘК-ні беру, ұшуға жарамдылық сертификатын беру және инспекциялық бақылауды жүзеге асыру кезінде пайдалану мүмкіндігін қамтамасыз етеді.</w:t>
      </w:r>
    </w:p>
    <w:bookmarkEnd w:id="254"/>
    <w:bookmarkStart w:name="z265" w:id="255"/>
    <w:p>
      <w:pPr>
        <w:spacing w:after="0"/>
        <w:ind w:left="0"/>
        <w:jc w:val="both"/>
      </w:pPr>
      <w:r>
        <w:rPr>
          <w:rFonts w:ascii="Times New Roman"/>
          <w:b w:val="false"/>
          <w:i w:val="false"/>
          <w:color w:val="000000"/>
          <w:sz w:val="28"/>
        </w:rPr>
        <w:t>
      69. Пайдаланушы осы параграфтың 67-тармағының 5) тармақшасында және 68-тармағында көрсетілген мәліметтердің өзектілігін, толықтығын және пайдаланушы персоналы, АТ ТҚК және Ж жөніндегі ұйым, сондай-ақ уәкілетті ұйым үшін сертификаттау, қадағалау, инспекциялық бақылау және ӘК-ні ұшуға жарамдылықта ұстауды бағалау кезінде қолжетімділігін қамтамасыз етеді. Техникалық борттық журнал жүйесінде не онымен байланысты тізілімде конструкция зақымданулары, рұқсат етілген зақымданулар, орындалған жөндеулер, уақытша жөндеулер, қолданылу мерзімі шектеулі жөндеулер, өндірістік сәйкессіздіктер, конструкция ауытқулары және міндетті қайталама тексерулер туралы мәліметтердің болмауына жол берілмейді.</w:t>
      </w:r>
    </w:p>
    <w:bookmarkEnd w:id="255"/>
    <w:bookmarkStart w:name="z266" w:id="256"/>
    <w:p>
      <w:pPr>
        <w:spacing w:after="0"/>
        <w:ind w:left="0"/>
        <w:jc w:val="both"/>
      </w:pPr>
      <w:r>
        <w:rPr>
          <w:rFonts w:ascii="Times New Roman"/>
          <w:b w:val="false"/>
          <w:i w:val="false"/>
          <w:color w:val="000000"/>
          <w:sz w:val="28"/>
        </w:rPr>
        <w:t>
      70. ӘК техникалық борттық журналдары соңғы жазба енгізілген күннен бастап 36 ай бойы сақталады.</w:t>
      </w:r>
    </w:p>
    <w:bookmarkEnd w:id="256"/>
    <w:bookmarkStart w:name="z267" w:id="257"/>
    <w:p>
      <w:pPr>
        <w:spacing w:after="0"/>
        <w:ind w:left="0"/>
        <w:jc w:val="left"/>
      </w:pPr>
      <w:r>
        <w:rPr>
          <w:rFonts w:ascii="Times New Roman"/>
          <w:b/>
          <w:i w:val="false"/>
          <w:color w:val="000000"/>
        </w:rPr>
        <w:t xml:space="preserve"> 9-параграф. ӘК-ні ұшуға жарамдылықта ұстау жөніндегі есепке алу деректерін беру</w:t>
      </w:r>
    </w:p>
    <w:bookmarkEnd w:id="257"/>
    <w:bookmarkStart w:name="z268" w:id="258"/>
    <w:p>
      <w:pPr>
        <w:spacing w:after="0"/>
        <w:ind w:left="0"/>
        <w:jc w:val="both"/>
      </w:pPr>
      <w:r>
        <w:rPr>
          <w:rFonts w:ascii="Times New Roman"/>
          <w:b w:val="false"/>
          <w:i w:val="false"/>
          <w:color w:val="000000"/>
          <w:sz w:val="28"/>
        </w:rPr>
        <w:t>
      71. ӘК-ні бір меншік иесінен немесе пайдаланушыдан екіншісіне тұрақты негізде берілген кезде бұрынғы меншік иесі немесе пайдаланушы ӘК-мен бірге осы Қағидалардың 7-параграфына сәйкес ұшуға жарамдылықта ұстау жөніндегі есепке алу деректерін, сондай-ақ қажет болған жағдайда осы тараудың 8-параграфына сәйкес борттық техникалық журналды беруді қамтамасыз етеді және берілетін ақпараттың дұрыстығы мен толықтығын жазбаша түрде куәландырады.</w:t>
      </w:r>
    </w:p>
    <w:bookmarkEnd w:id="258"/>
    <w:bookmarkStart w:name="z269" w:id="259"/>
    <w:p>
      <w:pPr>
        <w:spacing w:after="0"/>
        <w:ind w:left="0"/>
        <w:jc w:val="both"/>
      </w:pPr>
      <w:r>
        <w:rPr>
          <w:rFonts w:ascii="Times New Roman"/>
          <w:b w:val="false"/>
          <w:i w:val="false"/>
          <w:color w:val="000000"/>
          <w:sz w:val="28"/>
        </w:rPr>
        <w:t>
      72. ӘК-ні ұшуға жарамдылықта ұстау жөніндегі ұйыммен ұшуға жарамдылықта ұстау жөніндегі жұмыстарды орындауға шарт жасалған кезде ӘК меншік иесі (иеленушісі) осы тараудың 7-параграфына сәйкес ұшуға жарамдылықта ұстау жөніндегі есепке алу деректерін беруді қамтамасыз етеді.</w:t>
      </w:r>
    </w:p>
    <w:bookmarkEnd w:id="259"/>
    <w:bookmarkStart w:name="z270" w:id="260"/>
    <w:p>
      <w:pPr>
        <w:spacing w:after="0"/>
        <w:ind w:left="0"/>
        <w:jc w:val="both"/>
      </w:pPr>
      <w:r>
        <w:rPr>
          <w:rFonts w:ascii="Times New Roman"/>
          <w:b w:val="false"/>
          <w:i w:val="false"/>
          <w:color w:val="000000"/>
          <w:sz w:val="28"/>
        </w:rPr>
        <w:t>
      73. Есепке алу деректерін сақтау үшін белгіленген мерзімдері ӘК жаңа меншік иесіне немесе пайдаланушыға қатысты қолданыла береді.</w:t>
      </w:r>
    </w:p>
    <w:bookmarkEnd w:id="260"/>
    <w:bookmarkStart w:name="z271" w:id="261"/>
    <w:p>
      <w:pPr>
        <w:spacing w:after="0"/>
        <w:ind w:left="0"/>
        <w:jc w:val="left"/>
      </w:pPr>
      <w:r>
        <w:rPr>
          <w:rFonts w:ascii="Times New Roman"/>
          <w:b/>
          <w:i w:val="false"/>
          <w:color w:val="000000"/>
        </w:rPr>
        <w:t xml:space="preserve"> 10-параграф. Авиациялық техникаға техникалық қызмет көрсетуді және оны жөндеуді орындау</w:t>
      </w:r>
    </w:p>
    <w:bookmarkEnd w:id="261"/>
    <w:bookmarkStart w:name="z272" w:id="262"/>
    <w:p>
      <w:pPr>
        <w:spacing w:after="0"/>
        <w:ind w:left="0"/>
        <w:jc w:val="both"/>
      </w:pPr>
      <w:r>
        <w:rPr>
          <w:rFonts w:ascii="Times New Roman"/>
          <w:b w:val="false"/>
          <w:i w:val="false"/>
          <w:color w:val="000000"/>
          <w:sz w:val="28"/>
        </w:rPr>
        <w:t xml:space="preserve">
      74. Азаматтық ӘК ТҚК және оларды жөндеу осы Қағидаларға сәйкес Қазақстан Республикасы Инвестициялар және даму министрінің міндетін атқарушының 2015 жылғы 24 ақпандағы № 197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қағидаларына (Нормативтік құқықтық актілерді мемлекеттік тіркеу тізілімінде № 11722 болып тіркелген) (бұдан әрі – АТ ТҚК және Ж жөніндегі ұйымды сертификаттау және оған сертификат беру қағидалары) сәйкес берілген азаматтық авиацияның АТ ТҚК ж Ж жөніндегі ұйым сертификаты бар авиациялық техникаға техникалық қызмет көрсету және оны жөндеу жөніндегі ұйымдармен жүргізіледі.</w:t>
      </w:r>
    </w:p>
    <w:bookmarkEnd w:id="262"/>
    <w:bookmarkStart w:name="z273" w:id="263"/>
    <w:p>
      <w:pPr>
        <w:spacing w:after="0"/>
        <w:ind w:left="0"/>
        <w:jc w:val="both"/>
      </w:pPr>
      <w:r>
        <w:rPr>
          <w:rFonts w:ascii="Times New Roman"/>
          <w:b w:val="false"/>
          <w:i w:val="false"/>
          <w:color w:val="000000"/>
          <w:sz w:val="28"/>
        </w:rPr>
        <w:t>
      75. АТ ТҚК және Ж жөніндегі ұйым мынадай талаптарға сәйкестікті қамтамасыз етеді:</w:t>
      </w:r>
    </w:p>
    <w:bookmarkEnd w:id="263"/>
    <w:bookmarkStart w:name="z274" w:id="264"/>
    <w:p>
      <w:pPr>
        <w:spacing w:after="0"/>
        <w:ind w:left="0"/>
        <w:jc w:val="both"/>
      </w:pPr>
      <w:r>
        <w:rPr>
          <w:rFonts w:ascii="Times New Roman"/>
          <w:b w:val="false"/>
          <w:i w:val="false"/>
          <w:color w:val="000000"/>
          <w:sz w:val="28"/>
        </w:rPr>
        <w:t>
      1) АТ ТҚК және Ж жөніндегі ұйымның рәсімдер бойынша нұсқаулығында көрсетілген өндірістік қызмет орындарында АТ ТҚК және Ж жөніндегі ұйымның қызмет саласына сәйкес авиациялық техниканы жөндеу және ТҚК жүзеге асыру;</w:t>
      </w:r>
    </w:p>
    <w:bookmarkEnd w:id="264"/>
    <w:bookmarkStart w:name="z275" w:id="265"/>
    <w:p>
      <w:pPr>
        <w:spacing w:after="0"/>
        <w:ind w:left="0"/>
        <w:jc w:val="both"/>
      </w:pPr>
      <w:r>
        <w:rPr>
          <w:rFonts w:ascii="Times New Roman"/>
          <w:b w:val="false"/>
          <w:i w:val="false"/>
          <w:color w:val="000000"/>
          <w:sz w:val="28"/>
        </w:rPr>
        <w:t>
      2) ӘК қауіпсіз пайдалануға уақытша жарамсыз болған не жоспарлы біржолғы жедел техникалық қызмет көрсету жүргізу қажет болған жағдайда, АТ ТҚК және Ж жөніндегі ұйымның қызмет саласы шеңберінде, АТ ТҚК және Ж жөніндегі ұйымның рәсімдер жөніндегі нұсқаулығында жазылған шарттарды сақтай отырып, уәкілетті ұйыммен келісу бойынша өндірістік қызмет орындарынан тыс авиациялық техникаға ТҚК және оны жөндеуді жүзеге асыру;</w:t>
      </w:r>
    </w:p>
    <w:bookmarkEnd w:id="265"/>
    <w:bookmarkStart w:name="z276" w:id="266"/>
    <w:p>
      <w:pPr>
        <w:spacing w:after="0"/>
        <w:ind w:left="0"/>
        <w:jc w:val="both"/>
      </w:pPr>
      <w:r>
        <w:rPr>
          <w:rFonts w:ascii="Times New Roman"/>
          <w:b w:val="false"/>
          <w:i w:val="false"/>
          <w:color w:val="000000"/>
          <w:sz w:val="28"/>
        </w:rPr>
        <w:t>
      3) жоспарланған жұмыс түрлеріне сәйкес келетін өндірістік жарақтандырудың, қолайсыз ауа райы жағдайларынан қорғауды қамтамасыз ететін барлық жоспарланған жұмыстарды орындауға арналған мамандандырылған шеберханалардың (цехтардың, учаскелердің) болуы. Авиациялық техникаға ТҚК және оны жөндеу кезінде ластанудан және қоршаған ортаның әсерінен қорғауды қамтамасыз ететін, бір-бірінен бөлінген цехтар мен ангарлардың болуы;</w:t>
      </w:r>
    </w:p>
    <w:bookmarkEnd w:id="266"/>
    <w:bookmarkStart w:name="z277" w:id="267"/>
    <w:p>
      <w:pPr>
        <w:spacing w:after="0"/>
        <w:ind w:left="0"/>
        <w:jc w:val="both"/>
      </w:pPr>
      <w:r>
        <w:rPr>
          <w:rFonts w:ascii="Times New Roman"/>
          <w:b w:val="false"/>
          <w:i w:val="false"/>
          <w:color w:val="000000"/>
          <w:sz w:val="28"/>
        </w:rPr>
        <w:t>
      4) авиациялық техникаға техникалық қызмет көрсету және оны жөндеу жөніндегі қолданыстағы пайдалану құжаттамасының болуы;</w:t>
      </w:r>
    </w:p>
    <w:bookmarkEnd w:id="267"/>
    <w:bookmarkStart w:name="z278" w:id="268"/>
    <w:p>
      <w:pPr>
        <w:spacing w:after="0"/>
        <w:ind w:left="0"/>
        <w:jc w:val="both"/>
      </w:pPr>
      <w:r>
        <w:rPr>
          <w:rFonts w:ascii="Times New Roman"/>
          <w:b w:val="false"/>
          <w:i w:val="false"/>
          <w:color w:val="000000"/>
          <w:sz w:val="28"/>
        </w:rPr>
        <w:t>
      5) техникалық қызмет көрсету туралы куәлікті ресімдеуді және беруді қамтамасыз ету;</w:t>
      </w:r>
    </w:p>
    <w:bookmarkEnd w:id="268"/>
    <w:bookmarkStart w:name="z279" w:id="269"/>
    <w:p>
      <w:pPr>
        <w:spacing w:after="0"/>
        <w:ind w:left="0"/>
        <w:jc w:val="both"/>
      </w:pPr>
      <w:r>
        <w:rPr>
          <w:rFonts w:ascii="Times New Roman"/>
          <w:b w:val="false"/>
          <w:i w:val="false"/>
          <w:color w:val="000000"/>
          <w:sz w:val="28"/>
        </w:rPr>
        <w:t>
      6) бекітілген жұмыс түрлерін орындау үшін қажетті техникалық деректердің, жабдықтың, құралдардың және материалдардың болуы;</w:t>
      </w:r>
    </w:p>
    <w:bookmarkEnd w:id="269"/>
    <w:bookmarkStart w:name="z280" w:id="270"/>
    <w:p>
      <w:pPr>
        <w:spacing w:after="0"/>
        <w:ind w:left="0"/>
        <w:jc w:val="both"/>
      </w:pPr>
      <w:r>
        <w:rPr>
          <w:rFonts w:ascii="Times New Roman"/>
          <w:b w:val="false"/>
          <w:i w:val="false"/>
          <w:color w:val="000000"/>
          <w:sz w:val="28"/>
        </w:rPr>
        <w:t>
      7) компоненттерді, жабдықты, құралдарды және материалдарды олардың зақымдануы мен бүлінуін болғызбайтын жағдайлар қамтамасыз етіле отырып сақтауға арналған қойма үй-жайларының болуы;</w:t>
      </w:r>
    </w:p>
    <w:bookmarkEnd w:id="270"/>
    <w:bookmarkStart w:name="z281" w:id="271"/>
    <w:p>
      <w:pPr>
        <w:spacing w:after="0"/>
        <w:ind w:left="0"/>
        <w:jc w:val="both"/>
      </w:pPr>
      <w:r>
        <w:rPr>
          <w:rFonts w:ascii="Times New Roman"/>
          <w:b w:val="false"/>
          <w:i w:val="false"/>
          <w:color w:val="000000"/>
          <w:sz w:val="28"/>
        </w:rPr>
        <w:t>
      8) компоненттер, қосалқы бөлшектер және шығыс материалдары қорының болуын қамтамасыз ету;</w:t>
      </w:r>
    </w:p>
    <w:bookmarkEnd w:id="271"/>
    <w:bookmarkStart w:name="z282" w:id="272"/>
    <w:p>
      <w:pPr>
        <w:spacing w:after="0"/>
        <w:ind w:left="0"/>
        <w:jc w:val="both"/>
      </w:pPr>
      <w:r>
        <w:rPr>
          <w:rFonts w:ascii="Times New Roman"/>
          <w:b w:val="false"/>
          <w:i w:val="false"/>
          <w:color w:val="000000"/>
          <w:sz w:val="28"/>
        </w:rPr>
        <w:t>
      9) жұмыстарды жоспарлау, орындау, бақылау, тексеру және техникалық қызмет көрсету туралы куәліктерді ресімдеу үшін қажетті персоналдың болуын қамтамасыз ету;</w:t>
      </w:r>
    </w:p>
    <w:bookmarkEnd w:id="272"/>
    <w:bookmarkStart w:name="z283" w:id="273"/>
    <w:p>
      <w:pPr>
        <w:spacing w:after="0"/>
        <w:ind w:left="0"/>
        <w:jc w:val="both"/>
      </w:pPr>
      <w:r>
        <w:rPr>
          <w:rFonts w:ascii="Times New Roman"/>
          <w:b w:val="false"/>
          <w:i w:val="false"/>
          <w:color w:val="000000"/>
          <w:sz w:val="28"/>
        </w:rPr>
        <w:t>
      10) Қазақстан Республикасы Көлік және коммуникация министрінің 2013 жылғы 28 қыркүйектегі № 764 бұйрығымен бекітілген Ұшу қауіпсіздігін қамтамасыз етуге қатысатын авиация персоналының кәсіптік даярлығының үлгілік бағдарламасына (нормативтік құқықтық актілерді мемлекеттік тіркеу тізілімінде № 8785 болып тіркелген) (бұдан әрі – Үлгілік бағдарламалар) сәйкес персоналды даярлау, қайта даярлау және оның біліктілігін қолдау жүйесінің болуы;</w:t>
      </w:r>
    </w:p>
    <w:bookmarkEnd w:id="273"/>
    <w:bookmarkStart w:name="z284" w:id="274"/>
    <w:p>
      <w:pPr>
        <w:spacing w:after="0"/>
        <w:ind w:left="0"/>
        <w:jc w:val="both"/>
      </w:pPr>
      <w:r>
        <w:rPr>
          <w:rFonts w:ascii="Times New Roman"/>
          <w:b w:val="false"/>
          <w:i w:val="false"/>
          <w:color w:val="000000"/>
          <w:sz w:val="28"/>
        </w:rPr>
        <w:t>
      11) уәкілетті ұйым бекіткен АТ ТҚК және Ж жөніндегі ұйымның рәсімдер жөніндегі нұсқаулығының болуы;</w:t>
      </w:r>
    </w:p>
    <w:bookmarkEnd w:id="274"/>
    <w:bookmarkStart w:name="z285" w:id="275"/>
    <w:p>
      <w:pPr>
        <w:spacing w:after="0"/>
        <w:ind w:left="0"/>
        <w:jc w:val="both"/>
      </w:pPr>
      <w:r>
        <w:rPr>
          <w:rFonts w:ascii="Times New Roman"/>
          <w:b w:val="false"/>
          <w:i w:val="false"/>
          <w:color w:val="000000"/>
          <w:sz w:val="28"/>
        </w:rPr>
        <w:t>
      12) техникалық қызмет көрсету туралы куәлікті ресімдеу кезінде барлық талаптардың орындалуын растайтын ТҚК туралы жазбалардың сақталуын қамтамасыз ету;</w:t>
      </w:r>
    </w:p>
    <w:bookmarkEnd w:id="275"/>
    <w:bookmarkStart w:name="z286" w:id="276"/>
    <w:p>
      <w:pPr>
        <w:spacing w:after="0"/>
        <w:ind w:left="0"/>
        <w:jc w:val="both"/>
      </w:pPr>
      <w:r>
        <w:rPr>
          <w:rFonts w:ascii="Times New Roman"/>
          <w:b w:val="false"/>
          <w:i w:val="false"/>
          <w:color w:val="000000"/>
          <w:sz w:val="28"/>
        </w:rPr>
        <w:t>
      13) авиациялық техникаға техникалық қызмет көрсету және оны жөндеу жөніндегі жұмыстардың тиісінше орындалуын қамтамасыз ететін сапа жүйесінің болуы;</w:t>
      </w:r>
    </w:p>
    <w:bookmarkEnd w:id="276"/>
    <w:bookmarkStart w:name="z287" w:id="277"/>
    <w:p>
      <w:pPr>
        <w:spacing w:after="0"/>
        <w:ind w:left="0"/>
        <w:jc w:val="both"/>
      </w:pPr>
      <w:r>
        <w:rPr>
          <w:rFonts w:ascii="Times New Roman"/>
          <w:b w:val="false"/>
          <w:i w:val="false"/>
          <w:color w:val="000000"/>
          <w:sz w:val="28"/>
        </w:rPr>
        <w:t xml:space="preserve">
      14) Қазақстан Республикасы Көлік және коммуникация министрінің 2011 жылғы 28 наурыздағы № 173 </w:t>
      </w:r>
      <w:r>
        <w:rPr>
          <w:rFonts w:ascii="Times New Roman"/>
          <w:b w:val="false"/>
          <w:i w:val="false"/>
          <w:color w:val="000000"/>
          <w:sz w:val="28"/>
        </w:rPr>
        <w:t>бұйрығымен</w:t>
      </w:r>
      <w:r>
        <w:rPr>
          <w:rFonts w:ascii="Times New Roman"/>
          <w:b w:val="false"/>
          <w:i w:val="false"/>
          <w:color w:val="000000"/>
          <w:sz w:val="28"/>
        </w:rPr>
        <w:t xml:space="preserve"> бекітілген Әуе қозғалысына қызмет көрсету кезінде, әуе кемелеріне техникалық қызмет көрсету кезінде, әуежайларда, азаматтық әуе кемелерін пайдаланушылардың, қызметі көрсетілетін қызметтерді ұсыну барысында әуе кемелерінің ұшуын орындаумен байланысты азаматтық авиацияның авиациялық оқу орталықтарының ұшу қауіпсіздігін басқару жөніндегі үлгі нұсқаулықтарына (нормативтік құқықтық актілерді мемлекеттік тіркеу тізілімінде № 6855 болып тіркелген) сәйкес ұшу қауіпсіздігін басқару жүйесінің болуы.</w:t>
      </w:r>
    </w:p>
    <w:bookmarkEnd w:id="277"/>
    <w:bookmarkStart w:name="z288" w:id="278"/>
    <w:p>
      <w:pPr>
        <w:spacing w:after="0"/>
        <w:ind w:left="0"/>
        <w:jc w:val="both"/>
      </w:pPr>
      <w:r>
        <w:rPr>
          <w:rFonts w:ascii="Times New Roman"/>
          <w:b w:val="false"/>
          <w:i w:val="false"/>
          <w:color w:val="000000"/>
          <w:sz w:val="28"/>
        </w:rPr>
        <w:t>
      76. Шет мемлекеттердің авиациялық техникаға техникалық қызмет көрсету және оны жөндеу жөніндегі сертификатталған ұйымдары олардың сертификаттары АТ ТҚК және Ж жөніндегі ұйымды сертификаттау және оған сертификат беру қағидаларына сәйкес танылғаннан кейін техникалық қызмет көрсету және жөндеу жұмыстарына жіберіледі.</w:t>
      </w:r>
    </w:p>
    <w:bookmarkEnd w:id="278"/>
    <w:bookmarkStart w:name="z289" w:id="279"/>
    <w:p>
      <w:pPr>
        <w:spacing w:after="0"/>
        <w:ind w:left="0"/>
        <w:jc w:val="both"/>
      </w:pPr>
      <w:r>
        <w:rPr>
          <w:rFonts w:ascii="Times New Roman"/>
          <w:b w:val="false"/>
          <w:i w:val="false"/>
          <w:color w:val="000000"/>
          <w:sz w:val="28"/>
        </w:rPr>
        <w:t>
      77. Коммерциялық әуе тасымалдарын жүзеге асырмайтын жеңіл және аса жеңіл азаматтық ӘК-лерге жедел және мерзімді ТҚК-ні Заңның 54-бабына сәйкес берілген қолданыстағы куәлігі немесе шет мемлекет берген және Заңның 55-бабына сәйкес танылған қолданыстағы куәлігі бар авиация персоналы мынадай шарттар сақталған кезде орындайды:</w:t>
      </w:r>
    </w:p>
    <w:bookmarkEnd w:id="279"/>
    <w:bookmarkStart w:name="z290" w:id="280"/>
    <w:p>
      <w:pPr>
        <w:spacing w:after="0"/>
        <w:ind w:left="0"/>
        <w:jc w:val="both"/>
      </w:pPr>
      <w:r>
        <w:rPr>
          <w:rFonts w:ascii="Times New Roman"/>
          <w:b w:val="false"/>
          <w:i w:val="false"/>
          <w:color w:val="000000"/>
          <w:sz w:val="28"/>
        </w:rPr>
        <w:t>
      1) жоспарланған жұмыс түрлеріне сәйкес келетін және қолайсыз ауа райы жағдайларынан қорғауды қамтамасыз ететін өндірістік жарақтандырудың болуы;</w:t>
      </w:r>
    </w:p>
    <w:bookmarkEnd w:id="280"/>
    <w:bookmarkStart w:name="z291" w:id="281"/>
    <w:p>
      <w:pPr>
        <w:spacing w:after="0"/>
        <w:ind w:left="0"/>
        <w:jc w:val="both"/>
      </w:pPr>
      <w:r>
        <w:rPr>
          <w:rFonts w:ascii="Times New Roman"/>
          <w:b w:val="false"/>
          <w:i w:val="false"/>
          <w:color w:val="000000"/>
          <w:sz w:val="28"/>
        </w:rPr>
        <w:t>
      2) ТҚК жөніндегі қолданыстағы пайдалану құжаттамасының болуы;</w:t>
      </w:r>
    </w:p>
    <w:bookmarkEnd w:id="281"/>
    <w:bookmarkStart w:name="z292" w:id="282"/>
    <w:p>
      <w:pPr>
        <w:spacing w:after="0"/>
        <w:ind w:left="0"/>
        <w:jc w:val="both"/>
      </w:pPr>
      <w:r>
        <w:rPr>
          <w:rFonts w:ascii="Times New Roman"/>
          <w:b w:val="false"/>
          <w:i w:val="false"/>
          <w:color w:val="000000"/>
          <w:sz w:val="28"/>
        </w:rPr>
        <w:t>
      3) ТҚК жөніндегі жұмыстарды орындау үшін қажетті техникалық деректердің, жабдықтың, құралдардың және материалдардың болуы;</w:t>
      </w:r>
    </w:p>
    <w:bookmarkEnd w:id="282"/>
    <w:bookmarkStart w:name="z293" w:id="283"/>
    <w:p>
      <w:pPr>
        <w:spacing w:after="0"/>
        <w:ind w:left="0"/>
        <w:jc w:val="both"/>
      </w:pPr>
      <w:r>
        <w:rPr>
          <w:rFonts w:ascii="Times New Roman"/>
          <w:b w:val="false"/>
          <w:i w:val="false"/>
          <w:color w:val="000000"/>
          <w:sz w:val="28"/>
        </w:rPr>
        <w:t>
      4) компоненттерді, жабдықты, құралдарды және материалдарды олардың зақымдануы мен бүлінуін болғызбайтын жағдайлар қамтамасыз етіле отырып сақтауға арналған қойма үй-жайларының болуы;</w:t>
      </w:r>
    </w:p>
    <w:bookmarkEnd w:id="283"/>
    <w:bookmarkStart w:name="z294" w:id="284"/>
    <w:p>
      <w:pPr>
        <w:spacing w:after="0"/>
        <w:ind w:left="0"/>
        <w:jc w:val="both"/>
      </w:pPr>
      <w:r>
        <w:rPr>
          <w:rFonts w:ascii="Times New Roman"/>
          <w:b w:val="false"/>
          <w:i w:val="false"/>
          <w:color w:val="000000"/>
          <w:sz w:val="28"/>
        </w:rPr>
        <w:t>
      5) компоненттер, қосалқы бөлшектер және шығыс материалдары қорының болуын қамтамасыз ету;</w:t>
      </w:r>
    </w:p>
    <w:bookmarkEnd w:id="284"/>
    <w:bookmarkStart w:name="z295" w:id="285"/>
    <w:p>
      <w:pPr>
        <w:spacing w:after="0"/>
        <w:ind w:left="0"/>
        <w:jc w:val="both"/>
      </w:pPr>
      <w:r>
        <w:rPr>
          <w:rFonts w:ascii="Times New Roman"/>
          <w:b w:val="false"/>
          <w:i w:val="false"/>
          <w:color w:val="000000"/>
          <w:sz w:val="28"/>
        </w:rPr>
        <w:t>
      6) ТҚК жөніндегі жұмыстарды жоспарлау және орындау үшін қажетті персоналдың болуын қамтамасыз ету;</w:t>
      </w:r>
    </w:p>
    <w:bookmarkEnd w:id="285"/>
    <w:bookmarkStart w:name="z296" w:id="286"/>
    <w:p>
      <w:pPr>
        <w:spacing w:after="0"/>
        <w:ind w:left="0"/>
        <w:jc w:val="both"/>
      </w:pPr>
      <w:r>
        <w:rPr>
          <w:rFonts w:ascii="Times New Roman"/>
          <w:b w:val="false"/>
          <w:i w:val="false"/>
          <w:color w:val="000000"/>
          <w:sz w:val="28"/>
        </w:rPr>
        <w:t>
      7) Үлгілік бағдарламаларға сәйкес персоналды даярлау, қайта даярлау және оның біліктілігін қолдау жүйесінің болуы;</w:t>
      </w:r>
    </w:p>
    <w:bookmarkEnd w:id="286"/>
    <w:bookmarkStart w:name="z297" w:id="287"/>
    <w:p>
      <w:pPr>
        <w:spacing w:after="0"/>
        <w:ind w:left="0"/>
        <w:jc w:val="both"/>
      </w:pPr>
      <w:r>
        <w:rPr>
          <w:rFonts w:ascii="Times New Roman"/>
          <w:b w:val="false"/>
          <w:i w:val="false"/>
          <w:color w:val="000000"/>
          <w:sz w:val="28"/>
        </w:rPr>
        <w:t>
      8) ТҚК туралы жазбалардың сақталуын қамтамасыз ету.</w:t>
      </w:r>
    </w:p>
    <w:bookmarkEnd w:id="287"/>
    <w:bookmarkStart w:name="z298" w:id="288"/>
    <w:p>
      <w:pPr>
        <w:spacing w:after="0"/>
        <w:ind w:left="0"/>
        <w:jc w:val="both"/>
      </w:pPr>
      <w:r>
        <w:rPr>
          <w:rFonts w:ascii="Times New Roman"/>
          <w:b w:val="false"/>
          <w:i w:val="false"/>
          <w:color w:val="000000"/>
          <w:sz w:val="28"/>
        </w:rPr>
        <w:t xml:space="preserve">
      78. ӘК-ге техникалық қызмет көрсету жөніндегі мамандардың артықшылықтары Қазақстан Республикасы Көлік және коммуникация министрінің 2013 жылғы 26 қыркүйектегі № 750 бұйрығымен бекітілген Авиация персоналы куәліктерін беру және олардың қолданылу мерзімін ұзарту қағидаларына </w:t>
      </w:r>
      <w:r>
        <w:rPr>
          <w:rFonts w:ascii="Times New Roman"/>
          <w:b w:val="false"/>
          <w:i w:val="false"/>
          <w:color w:val="000000"/>
          <w:sz w:val="28"/>
        </w:rPr>
        <w:t>10-қосымшада</w:t>
      </w:r>
      <w:r>
        <w:rPr>
          <w:rFonts w:ascii="Times New Roman"/>
          <w:b w:val="false"/>
          <w:i w:val="false"/>
          <w:color w:val="000000"/>
          <w:sz w:val="28"/>
        </w:rPr>
        <w:t xml:space="preserve"> айқындалады (Нормативтік құқықтық актілерді мемлекеттік тіркеу тізілімінде № 8782 болып тіркелген).</w:t>
      </w:r>
    </w:p>
    <w:bookmarkEnd w:id="288"/>
    <w:bookmarkStart w:name="z299" w:id="289"/>
    <w:p>
      <w:pPr>
        <w:spacing w:after="0"/>
        <w:ind w:left="0"/>
        <w:jc w:val="both"/>
      </w:pPr>
      <w:r>
        <w:rPr>
          <w:rFonts w:ascii="Times New Roman"/>
          <w:b w:val="false"/>
          <w:i w:val="false"/>
          <w:color w:val="000000"/>
          <w:sz w:val="28"/>
        </w:rPr>
        <w:t>
      79. ӘК немесе оның компоненттеріне ТҚК орындайтын жеке тұлға немесе ұйым бекітілген қызмет саласына сәйкес орындалатын ТҚК жұмыстарды қамтамасыз етеді.</w:t>
      </w:r>
    </w:p>
    <w:bookmarkEnd w:id="289"/>
    <w:bookmarkStart w:name="z300" w:id="290"/>
    <w:p>
      <w:pPr>
        <w:spacing w:after="0"/>
        <w:ind w:left="0"/>
        <w:jc w:val="left"/>
      </w:pPr>
      <w:r>
        <w:rPr>
          <w:rFonts w:ascii="Times New Roman"/>
          <w:b/>
          <w:i w:val="false"/>
          <w:color w:val="000000"/>
        </w:rPr>
        <w:t xml:space="preserve"> 11-параграф. Авиациялық техникаға техникалық қызмет көрсету және оны жөндеу жөніндегі құжаттама</w:t>
      </w:r>
    </w:p>
    <w:bookmarkEnd w:id="290"/>
    <w:bookmarkStart w:name="z301" w:id="291"/>
    <w:p>
      <w:pPr>
        <w:spacing w:after="0"/>
        <w:ind w:left="0"/>
        <w:jc w:val="both"/>
      </w:pPr>
      <w:r>
        <w:rPr>
          <w:rFonts w:ascii="Times New Roman"/>
          <w:b w:val="false"/>
          <w:i w:val="false"/>
          <w:color w:val="000000"/>
          <w:sz w:val="28"/>
        </w:rPr>
        <w:t>
      80. Авиациялық техникаға ТҚК және жөндеу, оның ішінде модификациялар мен жөндеулерді орындау кезінде қолданылатын және өзекті пайдалану құжаттамасы пайдаланылады, сондай-ақ авиациялық техникаға ТҚ көрсету және жөндеу жұмыстарын орындау кезінде оны пайдалану үшін қолжетімділік қамтамасыз етіледі. Пайдаланушы және АТ ТҚК және Ж жөніндегі ұйым көрсетілген құжаттаманы бақылау және уақтылы жаңарту рәсімін қамтамасыз етеді.</w:t>
      </w:r>
    </w:p>
    <w:bookmarkEnd w:id="291"/>
    <w:bookmarkStart w:name="z302" w:id="292"/>
    <w:p>
      <w:pPr>
        <w:spacing w:after="0"/>
        <w:ind w:left="0"/>
        <w:jc w:val="both"/>
      </w:pPr>
      <w:r>
        <w:rPr>
          <w:rFonts w:ascii="Times New Roman"/>
          <w:b w:val="false"/>
          <w:i w:val="false"/>
          <w:color w:val="000000"/>
          <w:sz w:val="28"/>
        </w:rPr>
        <w:t xml:space="preserve">
      Пайдалану құжаттамасын уақтылы жаңарту осы Қағидалардың 2-тарауы 1-параграфының 9-тармағы </w:t>
      </w:r>
      <w:r>
        <w:rPr>
          <w:rFonts w:ascii="Times New Roman"/>
          <w:b w:val="false"/>
          <w:i w:val="false"/>
          <w:color w:val="000000"/>
          <w:sz w:val="28"/>
        </w:rPr>
        <w:t>2) тармақшасында</w:t>
      </w:r>
      <w:r>
        <w:rPr>
          <w:rFonts w:ascii="Times New Roman"/>
          <w:b w:val="false"/>
          <w:i w:val="false"/>
          <w:color w:val="000000"/>
          <w:sz w:val="28"/>
        </w:rPr>
        <w:t xml:space="preserve"> көзделген тәсілмен қамтамасыз етіледі.</w:t>
      </w:r>
    </w:p>
    <w:bookmarkEnd w:id="292"/>
    <w:bookmarkStart w:name="z303" w:id="293"/>
    <w:p>
      <w:pPr>
        <w:spacing w:after="0"/>
        <w:ind w:left="0"/>
        <w:jc w:val="both"/>
      </w:pPr>
      <w:r>
        <w:rPr>
          <w:rFonts w:ascii="Times New Roman"/>
          <w:b w:val="false"/>
          <w:i w:val="false"/>
          <w:color w:val="000000"/>
          <w:sz w:val="28"/>
        </w:rPr>
        <w:t>
      81. ТҚК жөніндегі қолданылатын құжаттама мыналарды:</w:t>
      </w:r>
    </w:p>
    <w:bookmarkEnd w:id="293"/>
    <w:bookmarkStart w:name="z304" w:id="294"/>
    <w:p>
      <w:pPr>
        <w:spacing w:after="0"/>
        <w:ind w:left="0"/>
        <w:jc w:val="both"/>
      </w:pPr>
      <w:r>
        <w:rPr>
          <w:rFonts w:ascii="Times New Roman"/>
          <w:b w:val="false"/>
          <w:i w:val="false"/>
          <w:color w:val="000000"/>
          <w:sz w:val="28"/>
        </w:rPr>
        <w:t>
      1) уәкілетті ұйым шығарған талаптарды, рәсімдерді, нормаларды және өзге де ақпаратты;</w:t>
      </w:r>
    </w:p>
    <w:bookmarkEnd w:id="294"/>
    <w:bookmarkStart w:name="z305" w:id="295"/>
    <w:p>
      <w:pPr>
        <w:spacing w:after="0"/>
        <w:ind w:left="0"/>
        <w:jc w:val="both"/>
      </w:pPr>
      <w:r>
        <w:rPr>
          <w:rFonts w:ascii="Times New Roman"/>
          <w:b w:val="false"/>
          <w:i w:val="false"/>
          <w:color w:val="000000"/>
          <w:sz w:val="28"/>
        </w:rPr>
        <w:t>
      2) қолданылатын ұшуға жарамдылық жөніндегі директиваларды;</w:t>
      </w:r>
    </w:p>
    <w:bookmarkEnd w:id="295"/>
    <w:bookmarkStart w:name="z306" w:id="296"/>
    <w:p>
      <w:pPr>
        <w:spacing w:after="0"/>
        <w:ind w:left="0"/>
        <w:jc w:val="both"/>
      </w:pPr>
      <w:r>
        <w:rPr>
          <w:rFonts w:ascii="Times New Roman"/>
          <w:b w:val="false"/>
          <w:i w:val="false"/>
          <w:color w:val="000000"/>
          <w:sz w:val="28"/>
        </w:rPr>
        <w:t>
      3) үлгі сертификатын немесе қосымша үлгі сертификатын ұстаушы шығарған ұшуға жарамдылықта ұстау жөніндегі нұсқауларды және ТҚК жөніндегі басқа да нұсқауларды;</w:t>
      </w:r>
    </w:p>
    <w:bookmarkEnd w:id="296"/>
    <w:bookmarkStart w:name="z307" w:id="297"/>
    <w:p>
      <w:pPr>
        <w:spacing w:after="0"/>
        <w:ind w:left="0"/>
        <w:jc w:val="both"/>
      </w:pPr>
      <w:r>
        <w:rPr>
          <w:rFonts w:ascii="Times New Roman"/>
          <w:b w:val="false"/>
          <w:i w:val="false"/>
          <w:color w:val="000000"/>
          <w:sz w:val="28"/>
        </w:rPr>
        <w:t>
      4) конструкцияны бекітетін тұлға немесе конструкцияны бекітуге өтініш беруші орнатуға мақұлдаған компоненттер үшін компоненттерді өндіруші жариялаған және конструкцияны бекітетін тұлға немесе өтініш беруші үшін қолайлы деп танылған техникалық қызмет көрсету жөніндегі қолданылатын нұсқауларды қамтиды.</w:t>
      </w:r>
    </w:p>
    <w:bookmarkEnd w:id="297"/>
    <w:bookmarkStart w:name="z308" w:id="298"/>
    <w:p>
      <w:pPr>
        <w:spacing w:after="0"/>
        <w:ind w:left="0"/>
        <w:jc w:val="both"/>
      </w:pPr>
      <w:r>
        <w:rPr>
          <w:rFonts w:ascii="Times New Roman"/>
          <w:b w:val="false"/>
          <w:i w:val="false"/>
          <w:color w:val="000000"/>
          <w:sz w:val="28"/>
        </w:rPr>
        <w:t>
      82. Техникалық қызмет көрсетуді орындау кезінде қолданылатын жұмыс технологиялық карталары немесе тізімдемелер жүйесі құрылады.</w:t>
      </w:r>
    </w:p>
    <w:bookmarkEnd w:id="298"/>
    <w:bookmarkStart w:name="z309" w:id="299"/>
    <w:p>
      <w:pPr>
        <w:spacing w:after="0"/>
        <w:ind w:left="0"/>
        <w:jc w:val="both"/>
      </w:pPr>
      <w:r>
        <w:rPr>
          <w:rFonts w:ascii="Times New Roman"/>
          <w:b w:val="false"/>
          <w:i w:val="false"/>
          <w:color w:val="000000"/>
          <w:sz w:val="28"/>
        </w:rPr>
        <w:t>
      Жұмыс технологиялық карталарында немесе тізімдемелерде мынадай мәліметтер тіркеледі:</w:t>
      </w:r>
    </w:p>
    <w:bookmarkEnd w:id="299"/>
    <w:bookmarkStart w:name="z310" w:id="300"/>
    <w:p>
      <w:pPr>
        <w:spacing w:after="0"/>
        <w:ind w:left="0"/>
        <w:jc w:val="both"/>
      </w:pPr>
      <w:r>
        <w:rPr>
          <w:rFonts w:ascii="Times New Roman"/>
          <w:b w:val="false"/>
          <w:i w:val="false"/>
          <w:color w:val="000000"/>
          <w:sz w:val="28"/>
        </w:rPr>
        <w:t>
      1) ТҚК жөніндегі орындалатын міндеттерінің мазмұнын көрсететін нақты деректер;</w:t>
      </w:r>
    </w:p>
    <w:bookmarkEnd w:id="300"/>
    <w:bookmarkStart w:name="z311" w:id="301"/>
    <w:p>
      <w:pPr>
        <w:spacing w:after="0"/>
        <w:ind w:left="0"/>
        <w:jc w:val="both"/>
      </w:pPr>
      <w:r>
        <w:rPr>
          <w:rFonts w:ascii="Times New Roman"/>
          <w:b w:val="false"/>
          <w:i w:val="false"/>
          <w:color w:val="000000"/>
          <w:sz w:val="28"/>
        </w:rPr>
        <w:t>
      2) ТҚК жұмыстарының барлық кезеңдерінің орындалғаны туралы, олардың орындалғаны жөніндегі тиісті белгілермен бірге мәліметтер;</w:t>
      </w:r>
    </w:p>
    <w:bookmarkEnd w:id="301"/>
    <w:bookmarkStart w:name="z312" w:id="302"/>
    <w:p>
      <w:pPr>
        <w:spacing w:after="0"/>
        <w:ind w:left="0"/>
        <w:jc w:val="both"/>
      </w:pPr>
      <w:r>
        <w:rPr>
          <w:rFonts w:ascii="Times New Roman"/>
          <w:b w:val="false"/>
          <w:i w:val="false"/>
          <w:color w:val="000000"/>
          <w:sz w:val="28"/>
        </w:rPr>
        <w:t>
      3) пайдаланылған ТҚК деректері және олардың ревизия мәртебесі туралы мәліметтер;</w:t>
      </w:r>
    </w:p>
    <w:bookmarkEnd w:id="302"/>
    <w:bookmarkStart w:name="z313" w:id="303"/>
    <w:p>
      <w:pPr>
        <w:spacing w:after="0"/>
        <w:ind w:left="0"/>
        <w:jc w:val="both"/>
      </w:pPr>
      <w:r>
        <w:rPr>
          <w:rFonts w:ascii="Times New Roman"/>
          <w:b w:val="false"/>
          <w:i w:val="false"/>
          <w:color w:val="000000"/>
          <w:sz w:val="28"/>
        </w:rPr>
        <w:t>
      4) қолданылатын пайдалану құжаттамасының белгіленген талаптарына сәйкестігі не сәйкес еместігі туралы қорытынды көрсетіле отырып, орындалған жұмыстардың нәтижелері;</w:t>
      </w:r>
    </w:p>
    <w:bookmarkEnd w:id="303"/>
    <w:bookmarkStart w:name="z314" w:id="304"/>
    <w:p>
      <w:pPr>
        <w:spacing w:after="0"/>
        <w:ind w:left="0"/>
        <w:jc w:val="both"/>
      </w:pPr>
      <w:r>
        <w:rPr>
          <w:rFonts w:ascii="Times New Roman"/>
          <w:b w:val="false"/>
          <w:i w:val="false"/>
          <w:color w:val="000000"/>
          <w:sz w:val="28"/>
        </w:rPr>
        <w:t>
      5) ауыстырылған компоненттер туралы мәліметтер, олардың белгіленген талаптарға сәйкестігін растайтын және рәсімдерде көзделген сертификаттар немесе баламалы құжаттар қоса беру;</w:t>
      </w:r>
    </w:p>
    <w:bookmarkEnd w:id="304"/>
    <w:bookmarkStart w:name="z315" w:id="305"/>
    <w:p>
      <w:pPr>
        <w:spacing w:after="0"/>
        <w:ind w:left="0"/>
        <w:jc w:val="both"/>
      </w:pPr>
      <w:r>
        <w:rPr>
          <w:rFonts w:ascii="Times New Roman"/>
          <w:b w:val="false"/>
          <w:i w:val="false"/>
          <w:color w:val="000000"/>
          <w:sz w:val="28"/>
        </w:rPr>
        <w:t>
      6) пайдаланылған жабдық, құрал-саймандар және материалдар туралы мәліметтер, олардың белгіленген талаптарға сәйкестігін растайтын және рәсімдерде көзделген сертификаттар немесе баламалы құжаттарды қоса беру;</w:t>
      </w:r>
    </w:p>
    <w:bookmarkEnd w:id="305"/>
    <w:bookmarkStart w:name="z316" w:id="306"/>
    <w:p>
      <w:pPr>
        <w:spacing w:after="0"/>
        <w:ind w:left="0"/>
        <w:jc w:val="both"/>
      </w:pPr>
      <w:r>
        <w:rPr>
          <w:rFonts w:ascii="Times New Roman"/>
          <w:b w:val="false"/>
          <w:i w:val="false"/>
          <w:color w:val="000000"/>
          <w:sz w:val="28"/>
        </w:rPr>
        <w:t>
      7) жұмыстарды орындаған және пайдалануға рұқсат беруді жүзеге асырған тұлғалар туралы мәліметтер, оның ішінде олардың тегі, аты, қолдары, мөртабандары және рәсімдерде көзделген өзге де мәліметтер;</w:t>
      </w:r>
    </w:p>
    <w:bookmarkEnd w:id="306"/>
    <w:bookmarkStart w:name="z317" w:id="307"/>
    <w:p>
      <w:pPr>
        <w:spacing w:after="0"/>
        <w:ind w:left="0"/>
        <w:jc w:val="both"/>
      </w:pPr>
      <w:r>
        <w:rPr>
          <w:rFonts w:ascii="Times New Roman"/>
          <w:b w:val="false"/>
          <w:i w:val="false"/>
          <w:color w:val="000000"/>
          <w:sz w:val="28"/>
        </w:rPr>
        <w:t>
      8) жұмыстардың орындалған күні мен уақыты.</w:t>
      </w:r>
    </w:p>
    <w:bookmarkEnd w:id="307"/>
    <w:bookmarkStart w:name="z318" w:id="308"/>
    <w:p>
      <w:pPr>
        <w:spacing w:after="0"/>
        <w:ind w:left="0"/>
        <w:jc w:val="left"/>
      </w:pPr>
      <w:r>
        <w:rPr>
          <w:rFonts w:ascii="Times New Roman"/>
          <w:b/>
          <w:i w:val="false"/>
          <w:color w:val="000000"/>
        </w:rPr>
        <w:t xml:space="preserve"> 12-параграф. ӘК істен шығулары мен бұзылуы</w:t>
      </w:r>
    </w:p>
    <w:bookmarkEnd w:id="308"/>
    <w:bookmarkStart w:name="z319" w:id="309"/>
    <w:p>
      <w:pPr>
        <w:spacing w:after="0"/>
        <w:ind w:left="0"/>
        <w:jc w:val="both"/>
      </w:pPr>
      <w:r>
        <w:rPr>
          <w:rFonts w:ascii="Times New Roman"/>
          <w:b w:val="false"/>
          <w:i w:val="false"/>
          <w:color w:val="000000"/>
          <w:sz w:val="28"/>
        </w:rPr>
        <w:t>
      83. Ұшу қауіпсіздігіне әсер ететін ӘК барлық істен шығулары мен зақымданулары келесі ұшуды орындағанға дейін жойылуға жатады.</w:t>
      </w:r>
    </w:p>
    <w:bookmarkEnd w:id="309"/>
    <w:bookmarkStart w:name="z320" w:id="310"/>
    <w:p>
      <w:pPr>
        <w:spacing w:after="0"/>
        <w:ind w:left="0"/>
        <w:jc w:val="both"/>
      </w:pPr>
      <w:r>
        <w:rPr>
          <w:rFonts w:ascii="Times New Roman"/>
          <w:b w:val="false"/>
          <w:i w:val="false"/>
          <w:color w:val="000000"/>
          <w:sz w:val="28"/>
        </w:rPr>
        <w:t>
      84. Осы Қағидалардың 81-тармағында көрсетілген ТҚК жөніндегі қолданылатын құжаттама негізінде ӘК істен шығуы мен зақымдануының ұшу қауіпсіздігіне әсерін тек сертификаттаушы персонал айқындайды және осының негізінде келесі ұшуға дейін орындалуға жататын түзету іс-қимылдарының мерзімдері мен түрлерін, сондай-ақ жоюын кейінге қалдыруға жол берілетін ӘК істен шығулары мен зақымдануларын белгілейді. Осы талап мынадай жағдайларда қолданылмайды.</w:t>
      </w:r>
    </w:p>
    <w:bookmarkEnd w:id="310"/>
    <w:bookmarkStart w:name="z321" w:id="311"/>
    <w:p>
      <w:pPr>
        <w:spacing w:after="0"/>
        <w:ind w:left="0"/>
        <w:jc w:val="both"/>
      </w:pPr>
      <w:r>
        <w:rPr>
          <w:rFonts w:ascii="Times New Roman"/>
          <w:b w:val="false"/>
          <w:i w:val="false"/>
          <w:color w:val="000000"/>
          <w:sz w:val="28"/>
        </w:rPr>
        <w:t>
      1) пилот уәкілетті ұйым бекіткен MEL-ді пайдаланған кезде;</w:t>
      </w:r>
    </w:p>
    <w:bookmarkEnd w:id="311"/>
    <w:bookmarkStart w:name="z322" w:id="312"/>
    <w:p>
      <w:pPr>
        <w:spacing w:after="0"/>
        <w:ind w:left="0"/>
        <w:jc w:val="both"/>
      </w:pPr>
      <w:r>
        <w:rPr>
          <w:rFonts w:ascii="Times New Roman"/>
          <w:b w:val="false"/>
          <w:i w:val="false"/>
          <w:color w:val="000000"/>
          <w:sz w:val="28"/>
        </w:rPr>
        <w:t>
      2) ӘК істен шығулары мен бұзылуы ӘК-ні әзірлеушінің пайдалану құжаттамасына сәйкес жол берілетін ретінде жіктелген кезде қолданылмайды.</w:t>
      </w:r>
    </w:p>
    <w:bookmarkEnd w:id="312"/>
    <w:bookmarkStart w:name="z323" w:id="313"/>
    <w:p>
      <w:pPr>
        <w:spacing w:after="0"/>
        <w:ind w:left="0"/>
        <w:jc w:val="both"/>
      </w:pPr>
      <w:r>
        <w:rPr>
          <w:rFonts w:ascii="Times New Roman"/>
          <w:b w:val="false"/>
          <w:i w:val="false"/>
          <w:color w:val="000000"/>
          <w:sz w:val="28"/>
        </w:rPr>
        <w:t>
      85. Пайдалану құжаттамасына, ТҚК жөніндегі құжаттамаға, сондай-ақ MEL және CDL, олар қолданылған кезде, сәйкес ӘК пайдалануға жол берілетін ақаулықтар көрсетілген құжаттарда белгіленген мерзімдерде және шектеулер сақтала отырып жойылуға тиіс.</w:t>
      </w:r>
    </w:p>
    <w:bookmarkEnd w:id="313"/>
    <w:bookmarkStart w:name="z324" w:id="314"/>
    <w:p>
      <w:pPr>
        <w:spacing w:after="0"/>
        <w:ind w:left="0"/>
        <w:jc w:val="both"/>
      </w:pPr>
      <w:r>
        <w:rPr>
          <w:rFonts w:ascii="Times New Roman"/>
          <w:b w:val="false"/>
          <w:i w:val="false"/>
          <w:color w:val="000000"/>
          <w:sz w:val="28"/>
        </w:rPr>
        <w:t xml:space="preserve">
      86. Ұшу басталғанға дейін жойылмаған кез келген істен шығу немесе зақымдану осы Қағидалардың 2-тарауының </w:t>
      </w:r>
      <w:r>
        <w:rPr>
          <w:rFonts w:ascii="Times New Roman"/>
          <w:b w:val="false"/>
          <w:i w:val="false"/>
          <w:color w:val="000000"/>
          <w:sz w:val="28"/>
        </w:rPr>
        <w:t>7-параграфына</w:t>
      </w:r>
      <w:r>
        <w:rPr>
          <w:rFonts w:ascii="Times New Roman"/>
          <w:b w:val="false"/>
          <w:i w:val="false"/>
          <w:color w:val="000000"/>
          <w:sz w:val="28"/>
        </w:rPr>
        <w:t xml:space="preserve"> сәйкес ӘК-ні ұшуға жарамдылықта ұстау жөніндегі деректерді есепке алу жүйесінде және (немесе) осы Қағидалардың 2-тарауының </w:t>
      </w:r>
      <w:r>
        <w:rPr>
          <w:rFonts w:ascii="Times New Roman"/>
          <w:b w:val="false"/>
          <w:i w:val="false"/>
          <w:color w:val="000000"/>
          <w:sz w:val="28"/>
        </w:rPr>
        <w:t>8-параграфына</w:t>
      </w:r>
      <w:r>
        <w:rPr>
          <w:rFonts w:ascii="Times New Roman"/>
          <w:b w:val="false"/>
          <w:i w:val="false"/>
          <w:color w:val="000000"/>
          <w:sz w:val="28"/>
        </w:rPr>
        <w:t xml:space="preserve"> сәйкес техникалық борттық журнал жүйесінде тіркелуге жатады.</w:t>
      </w:r>
    </w:p>
    <w:bookmarkEnd w:id="314"/>
    <w:bookmarkStart w:name="z325" w:id="315"/>
    <w:p>
      <w:pPr>
        <w:spacing w:after="0"/>
        <w:ind w:left="0"/>
        <w:jc w:val="both"/>
      </w:pPr>
      <w:r>
        <w:rPr>
          <w:rFonts w:ascii="Times New Roman"/>
          <w:b w:val="false"/>
          <w:i w:val="false"/>
          <w:color w:val="000000"/>
          <w:sz w:val="28"/>
        </w:rPr>
        <w:t>
      87. Ұшу басталғанға дейін барлық кейінге қалдырылған ақаулар пилоттың (ұшу экипажының) назарына жеткізіледі.</w:t>
      </w:r>
    </w:p>
    <w:bookmarkEnd w:id="315"/>
    <w:bookmarkStart w:name="z326" w:id="316"/>
    <w:p>
      <w:pPr>
        <w:spacing w:after="0"/>
        <w:ind w:left="0"/>
        <w:jc w:val="both"/>
      </w:pPr>
      <w:r>
        <w:rPr>
          <w:rFonts w:ascii="Times New Roman"/>
          <w:b w:val="false"/>
          <w:i w:val="false"/>
          <w:color w:val="000000"/>
          <w:sz w:val="28"/>
        </w:rPr>
        <w:t>
      88. Кейінге қалдырылған ақаулар жақын арадағы тиісті ТҚК тексеруі орындалған кезде кейінге қалдырылған ақаулар тізбесіне көшіріледі. Осы тексеру барысында жойылмаған кейінге қалдырылған ақаулар ақау алғаш анықталған күн сақтала отырып, кейінге қалдырылған ақаулар тізбесіне қайта енгізіледі.</w:t>
      </w:r>
    </w:p>
    <w:bookmarkEnd w:id="316"/>
    <w:bookmarkStart w:name="z327" w:id="317"/>
    <w:p>
      <w:pPr>
        <w:spacing w:after="0"/>
        <w:ind w:left="0"/>
        <w:jc w:val="left"/>
      </w:pPr>
      <w:r>
        <w:rPr>
          <w:rFonts w:ascii="Times New Roman"/>
          <w:b/>
          <w:i w:val="false"/>
          <w:color w:val="000000"/>
        </w:rPr>
        <w:t xml:space="preserve"> 13-параграф. Қазақстан Республикасының азаматтық ӘК-лерін жөндеу</w:t>
      </w:r>
    </w:p>
    <w:bookmarkEnd w:id="317"/>
    <w:bookmarkStart w:name="z328" w:id="318"/>
    <w:p>
      <w:pPr>
        <w:spacing w:after="0"/>
        <w:ind w:left="0"/>
        <w:jc w:val="both"/>
      </w:pPr>
      <w:r>
        <w:rPr>
          <w:rFonts w:ascii="Times New Roman"/>
          <w:b w:val="false"/>
          <w:i w:val="false"/>
          <w:color w:val="000000"/>
          <w:sz w:val="28"/>
        </w:rPr>
        <w:t>
      89. Азаматтық ӘК-лерді, қозғалтқыштарды, әуе винттерін, авиациялық техниканың компоненттері мен бұйымдарын жөндеу олардың ұшуға жарамдылығын, жұмысқа қабілеттілігін және бекітілген үлгілік конструкцияға, пайдалану құжаттамасына, ұшуға жарамдылықта ұстау жөніндегі нұсқауларға және қолданылатын ұшуға жарамдылық талаптарына сәйкестігін қалпына келтіру мақсатында орындалады.</w:t>
      </w:r>
    </w:p>
    <w:bookmarkEnd w:id="318"/>
    <w:bookmarkStart w:name="z329" w:id="319"/>
    <w:p>
      <w:pPr>
        <w:spacing w:after="0"/>
        <w:ind w:left="0"/>
        <w:jc w:val="both"/>
      </w:pPr>
      <w:r>
        <w:rPr>
          <w:rFonts w:ascii="Times New Roman"/>
          <w:b w:val="false"/>
          <w:i w:val="false"/>
          <w:color w:val="000000"/>
          <w:sz w:val="28"/>
        </w:rPr>
        <w:t>
      90. Пайдалану құжаттамасында, ұшуға жарамдылықта ұстау жөніндегі нұсқауларда немесе жөндеу жөніндегі нұсқаулықта көзделмеген жөндеу әзірлеуші ұйымның жөндеу деректері негізінде орындалады.</w:t>
      </w:r>
    </w:p>
    <w:bookmarkEnd w:id="319"/>
    <w:bookmarkStart w:name="z330" w:id="320"/>
    <w:p>
      <w:pPr>
        <w:spacing w:after="0"/>
        <w:ind w:left="0"/>
        <w:jc w:val="both"/>
      </w:pPr>
      <w:r>
        <w:rPr>
          <w:rFonts w:ascii="Times New Roman"/>
          <w:b w:val="false"/>
          <w:i w:val="false"/>
          <w:color w:val="000000"/>
          <w:sz w:val="28"/>
        </w:rPr>
        <w:t>
      91. Жөндеуді орындау кезінде мыналар қамтамасыз етіледі:</w:t>
      </w:r>
    </w:p>
    <w:bookmarkEnd w:id="320"/>
    <w:bookmarkStart w:name="z331" w:id="321"/>
    <w:p>
      <w:pPr>
        <w:spacing w:after="0"/>
        <w:ind w:left="0"/>
        <w:jc w:val="both"/>
      </w:pPr>
      <w:r>
        <w:rPr>
          <w:rFonts w:ascii="Times New Roman"/>
          <w:b w:val="false"/>
          <w:i w:val="false"/>
          <w:color w:val="000000"/>
          <w:sz w:val="28"/>
        </w:rPr>
        <w:t>
      1) даярланған және рұқсат етілген персоналдың болуы;</w:t>
      </w:r>
    </w:p>
    <w:bookmarkEnd w:id="321"/>
    <w:bookmarkStart w:name="z332" w:id="322"/>
    <w:p>
      <w:pPr>
        <w:spacing w:after="0"/>
        <w:ind w:left="0"/>
        <w:jc w:val="both"/>
      </w:pPr>
      <w:r>
        <w:rPr>
          <w:rFonts w:ascii="Times New Roman"/>
          <w:b w:val="false"/>
          <w:i w:val="false"/>
          <w:color w:val="000000"/>
          <w:sz w:val="28"/>
        </w:rPr>
        <w:t>
      2) қажетті пайдалану, жөндеу және өндірістік құжаттаманың болуы;</w:t>
      </w:r>
    </w:p>
    <w:bookmarkEnd w:id="322"/>
    <w:bookmarkStart w:name="z333" w:id="323"/>
    <w:p>
      <w:pPr>
        <w:spacing w:after="0"/>
        <w:ind w:left="0"/>
        <w:jc w:val="both"/>
      </w:pPr>
      <w:r>
        <w:rPr>
          <w:rFonts w:ascii="Times New Roman"/>
          <w:b w:val="false"/>
          <w:i w:val="false"/>
          <w:color w:val="000000"/>
          <w:sz w:val="28"/>
        </w:rPr>
        <w:t>
      3) жарамды жабдықты, құрал-сайманды, өлшем және бақылау құралдарын қолдану;</w:t>
      </w:r>
    </w:p>
    <w:bookmarkEnd w:id="323"/>
    <w:bookmarkStart w:name="z334" w:id="324"/>
    <w:p>
      <w:pPr>
        <w:spacing w:after="0"/>
        <w:ind w:left="0"/>
        <w:jc w:val="both"/>
      </w:pPr>
      <w:r>
        <w:rPr>
          <w:rFonts w:ascii="Times New Roman"/>
          <w:b w:val="false"/>
          <w:i w:val="false"/>
          <w:color w:val="000000"/>
          <w:sz w:val="28"/>
        </w:rPr>
        <w:t>
      4) жарамды және қадағаланатын компоненттерді, қосалқы бөлшектер мен материалдарды қолдану;</w:t>
      </w:r>
    </w:p>
    <w:bookmarkEnd w:id="324"/>
    <w:bookmarkStart w:name="z335" w:id="325"/>
    <w:p>
      <w:pPr>
        <w:spacing w:after="0"/>
        <w:ind w:left="0"/>
        <w:jc w:val="both"/>
      </w:pPr>
      <w:r>
        <w:rPr>
          <w:rFonts w:ascii="Times New Roman"/>
          <w:b w:val="false"/>
          <w:i w:val="false"/>
          <w:color w:val="000000"/>
          <w:sz w:val="28"/>
        </w:rPr>
        <w:t>
      5) кіріс бақылауын, дефектацияны, жөндеуді, тексеруді және сынақтарды орындау;</w:t>
      </w:r>
    </w:p>
    <w:bookmarkEnd w:id="325"/>
    <w:bookmarkStart w:name="z336" w:id="326"/>
    <w:p>
      <w:pPr>
        <w:spacing w:after="0"/>
        <w:ind w:left="0"/>
        <w:jc w:val="both"/>
      </w:pPr>
      <w:r>
        <w:rPr>
          <w:rFonts w:ascii="Times New Roman"/>
          <w:b w:val="false"/>
          <w:i w:val="false"/>
          <w:color w:val="000000"/>
          <w:sz w:val="28"/>
        </w:rPr>
        <w:t>
      6) орындалған жұмыстардың сапасын бақылау;</w:t>
      </w:r>
    </w:p>
    <w:bookmarkEnd w:id="326"/>
    <w:bookmarkStart w:name="z337" w:id="327"/>
    <w:p>
      <w:pPr>
        <w:spacing w:after="0"/>
        <w:ind w:left="0"/>
        <w:jc w:val="both"/>
      </w:pPr>
      <w:r>
        <w:rPr>
          <w:rFonts w:ascii="Times New Roman"/>
          <w:b w:val="false"/>
          <w:i w:val="false"/>
          <w:color w:val="000000"/>
          <w:sz w:val="28"/>
        </w:rPr>
        <w:t>
      7) орындалған жөндеу туралы жазбаларды ресімдеу.</w:t>
      </w:r>
    </w:p>
    <w:bookmarkEnd w:id="327"/>
    <w:bookmarkStart w:name="z338" w:id="328"/>
    <w:p>
      <w:pPr>
        <w:spacing w:after="0"/>
        <w:ind w:left="0"/>
        <w:jc w:val="both"/>
      </w:pPr>
      <w:r>
        <w:rPr>
          <w:rFonts w:ascii="Times New Roman"/>
          <w:b w:val="false"/>
          <w:i w:val="false"/>
          <w:color w:val="000000"/>
          <w:sz w:val="28"/>
        </w:rPr>
        <w:t>
      92. Жөндеу кезінде қолданылатын өлшем және бақылау құралдары Қазақстан Республикасының өлшем бірлігін қамтамасыз ету саласындағы заңнамасында белгіленген тәртіппен салыстырып тексерілуге, калибрленуге немесе өзге де тексеруге жатады.</w:t>
      </w:r>
    </w:p>
    <w:bookmarkEnd w:id="328"/>
    <w:bookmarkStart w:name="z339" w:id="329"/>
    <w:p>
      <w:pPr>
        <w:spacing w:after="0"/>
        <w:ind w:left="0"/>
        <w:jc w:val="both"/>
      </w:pPr>
      <w:r>
        <w:rPr>
          <w:rFonts w:ascii="Times New Roman"/>
          <w:b w:val="false"/>
          <w:i w:val="false"/>
          <w:color w:val="000000"/>
          <w:sz w:val="28"/>
        </w:rPr>
        <w:t>
      93. Жөндеу кезінде орнатылатын немесе қолданылатын компоненттер, қосалқы бөлшектер мен материалдар олардың жарамдылығын, қолданылуын және қадағаланушылығын растайтын құжаттар болған кезде пайдаланылады.</w:t>
      </w:r>
    </w:p>
    <w:bookmarkEnd w:id="329"/>
    <w:bookmarkStart w:name="z340" w:id="330"/>
    <w:p>
      <w:pPr>
        <w:spacing w:after="0"/>
        <w:ind w:left="0"/>
        <w:jc w:val="both"/>
      </w:pPr>
      <w:r>
        <w:rPr>
          <w:rFonts w:ascii="Times New Roman"/>
          <w:b w:val="false"/>
          <w:i w:val="false"/>
          <w:color w:val="000000"/>
          <w:sz w:val="28"/>
        </w:rPr>
        <w:t>
      94. Жөндеуден кейін қолданылатын пайдалану құжаттамасында, жөндеу деректерінде және ӘК ТҚК бағдарламасында көзделген көлемде тексерулер, сынақтар және функционалдық бақылау жүргізіледі.</w:t>
      </w:r>
    </w:p>
    <w:bookmarkEnd w:id="330"/>
    <w:bookmarkStart w:name="z341" w:id="331"/>
    <w:p>
      <w:pPr>
        <w:spacing w:after="0"/>
        <w:ind w:left="0"/>
        <w:jc w:val="both"/>
      </w:pPr>
      <w:r>
        <w:rPr>
          <w:rFonts w:ascii="Times New Roman"/>
          <w:b w:val="false"/>
          <w:i w:val="false"/>
          <w:color w:val="000000"/>
          <w:sz w:val="28"/>
        </w:rPr>
        <w:t>
      95. Авиациялық техника жөндеуден кейін көзделген жұмыстар орындалғаннан, анықталған ақаулар жойылғаннан не олар белгіленген тәртіппен ресімделгеннен, қажетті тексерулер мен сынақтар орындалғаннан, жазбалар ресімделгеннен және ТҚК немесе жөндеуден кейін пайдалануға рұқсат берілгеннен кейін пайдалануға жіберіледі.</w:t>
      </w:r>
    </w:p>
    <w:bookmarkEnd w:id="331"/>
    <w:bookmarkStart w:name="z342" w:id="332"/>
    <w:p>
      <w:pPr>
        <w:spacing w:after="0"/>
        <w:ind w:left="0"/>
        <w:jc w:val="both"/>
      </w:pPr>
      <w:r>
        <w:rPr>
          <w:rFonts w:ascii="Times New Roman"/>
          <w:b w:val="false"/>
          <w:i w:val="false"/>
          <w:color w:val="000000"/>
          <w:sz w:val="28"/>
        </w:rPr>
        <w:t>
      96. Орындалған жөндеу, қолданылған жөндеу деректері, орнатылған компоненттер, орындалған тексерулер мен сынақтар, анықталған шектеулер, масса мен орталықтаудың өзгеруі туралы мәліметтер, егер қолданылса, белгіленген техникалық құжаттамаға енгізіледі.</w:t>
      </w:r>
    </w:p>
    <w:bookmarkEnd w:id="332"/>
    <w:bookmarkStart w:name="z343" w:id="333"/>
    <w:p>
      <w:pPr>
        <w:spacing w:after="0"/>
        <w:ind w:left="0"/>
        <w:jc w:val="both"/>
      </w:pPr>
      <w:r>
        <w:rPr>
          <w:rFonts w:ascii="Times New Roman"/>
          <w:b w:val="false"/>
          <w:i w:val="false"/>
          <w:color w:val="000000"/>
          <w:sz w:val="28"/>
        </w:rPr>
        <w:t>
      97. Бөлшектерді дайындау тек бекітілген қызмет саласы шегінде, бекітілген рәсім болған кезде және тек ТҚК немесе жөндеуді орындау кезінде пайдалану үшін жүзеге асырылады.</w:t>
      </w:r>
    </w:p>
    <w:bookmarkEnd w:id="333"/>
    <w:bookmarkStart w:name="z344" w:id="334"/>
    <w:p>
      <w:pPr>
        <w:spacing w:after="0"/>
        <w:ind w:left="0"/>
        <w:jc w:val="both"/>
      </w:pPr>
      <w:r>
        <w:rPr>
          <w:rFonts w:ascii="Times New Roman"/>
          <w:b w:val="false"/>
          <w:i w:val="false"/>
          <w:color w:val="000000"/>
          <w:sz w:val="28"/>
        </w:rPr>
        <w:t>
      98. Бөлшектер пайдалану құжаттамасында, ұшуға жарамдылықты қолдау жөніндегі нұсқауларда, жөндеу жөніндегі нұсқаулықтарда қамтылған бекітілген немесе танылған деректердің не үлгі сертификатын ұстаушының, қосымша үлгі сертификатын ұстаушының немесе конструкцияны мақұлдауды ұстаушының өзге де деректерінің негізінде дайындалады. Бөлшектерді үлгі бойынша, кері жобалау әдісімен немесе қолданылатын деректерсіз дайындауға жол берілмейді. Дайындалған бөлшектер CAC RK Form 1-нысаны бойынша сертификаттауға жатпайды.</w:t>
      </w:r>
    </w:p>
    <w:bookmarkEnd w:id="334"/>
    <w:bookmarkStart w:name="z345" w:id="335"/>
    <w:p>
      <w:pPr>
        <w:spacing w:after="0"/>
        <w:ind w:left="0"/>
        <w:jc w:val="both"/>
      </w:pPr>
      <w:r>
        <w:rPr>
          <w:rFonts w:ascii="Times New Roman"/>
          <w:b w:val="false"/>
          <w:i w:val="false"/>
          <w:color w:val="000000"/>
          <w:sz w:val="28"/>
        </w:rPr>
        <w:t>
      99. Дайындалған бөлшектер инспекциялық бақылауға, таңбалауға және ТҚК жөніндегі жазбаларда есепке алынуға жатады. Дайындалған бөлшектерге рұқсат етілген беру сертификаты ресімделмейді және оларды сатуға, сыртқы жеткізуге немесе ұзақ мерзімді қоймалық сақтауға жол берілмейді.</w:t>
      </w:r>
    </w:p>
    <w:bookmarkEnd w:id="335"/>
    <w:bookmarkStart w:name="z346" w:id="336"/>
    <w:p>
      <w:pPr>
        <w:spacing w:after="0"/>
        <w:ind w:left="0"/>
        <w:jc w:val="both"/>
      </w:pPr>
      <w:r>
        <w:rPr>
          <w:rFonts w:ascii="Times New Roman"/>
          <w:b w:val="false"/>
          <w:i w:val="false"/>
          <w:color w:val="000000"/>
          <w:sz w:val="28"/>
        </w:rPr>
        <w:t xml:space="preserve">
      100. Барлық модификациялар мен жөндеулер үлгілік конструкцияға жауапты ұйыммен келісіледі. Ірі модификациялар мен жөндеулерді орындау Қазақстан Республикасы Инвестициялар және даму министрінің міндетін атқарушының 2015 жылғы 16 қазандағы № 994 </w:t>
      </w:r>
      <w:r>
        <w:rPr>
          <w:rFonts w:ascii="Times New Roman"/>
          <w:b w:val="false"/>
          <w:i w:val="false"/>
          <w:color w:val="000000"/>
          <w:sz w:val="28"/>
        </w:rPr>
        <w:t>бұйрығымен</w:t>
      </w:r>
      <w:r>
        <w:rPr>
          <w:rFonts w:ascii="Times New Roman"/>
          <w:b w:val="false"/>
          <w:i w:val="false"/>
          <w:color w:val="000000"/>
          <w:sz w:val="28"/>
        </w:rPr>
        <w:t xml:space="preserve"> бекітілген Сертификаттау және үлгі сертификатын беру қағидаларында (нормативтік құқықтық актілерді мемлекеттік тіркеу тізілімінде № 12812 болып тіркелген) айқындалатын тәртіппен уәкілетті ұйыммен бекітіледі.</w:t>
      </w:r>
    </w:p>
    <w:bookmarkEnd w:id="336"/>
    <w:bookmarkStart w:name="z347" w:id="337"/>
    <w:p>
      <w:pPr>
        <w:spacing w:after="0"/>
        <w:ind w:left="0"/>
        <w:jc w:val="left"/>
      </w:pPr>
      <w:r>
        <w:rPr>
          <w:rFonts w:ascii="Times New Roman"/>
          <w:b/>
          <w:i w:val="false"/>
          <w:color w:val="000000"/>
        </w:rPr>
        <w:t xml:space="preserve"> 14-параграф. Авиациялық жұмыстар үшін пайдаланылатын әуе кемелеріне қызмет көрсету</w:t>
      </w:r>
    </w:p>
    <w:bookmarkEnd w:id="337"/>
    <w:bookmarkStart w:name="z348" w:id="338"/>
    <w:p>
      <w:pPr>
        <w:spacing w:after="0"/>
        <w:ind w:left="0"/>
        <w:jc w:val="both"/>
      </w:pPr>
      <w:r>
        <w:rPr>
          <w:rFonts w:ascii="Times New Roman"/>
          <w:b w:val="false"/>
          <w:i w:val="false"/>
          <w:color w:val="000000"/>
          <w:sz w:val="28"/>
        </w:rPr>
        <w:t>
      101. Авиациялық жұмыстар үшін пайдаланылатын ӘК ТҚК, оның ішінде оларға орнатылған арнайы мақсаттағы аппаратураға, жабдыққа және жүйелерге қызмет көрсету ӘК пайдалану құжаттамасына, бекітілген ӘК ТҚК бағдарламасына, өндірістік тапсырмаға, сондай-ақ ӘК пайдаланушысының және АТ ТҚК және Ж жөніндегі ұйымның рәсімдеріне сәйкес жүзеге асырылады.</w:t>
      </w:r>
    </w:p>
    <w:bookmarkEnd w:id="338"/>
    <w:bookmarkStart w:name="z349" w:id="339"/>
    <w:p>
      <w:pPr>
        <w:spacing w:after="0"/>
        <w:ind w:left="0"/>
        <w:jc w:val="both"/>
      </w:pPr>
      <w:r>
        <w:rPr>
          <w:rFonts w:ascii="Times New Roman"/>
          <w:b w:val="false"/>
          <w:i w:val="false"/>
          <w:color w:val="000000"/>
          <w:sz w:val="28"/>
        </w:rPr>
        <w:t xml:space="preserve">
      Әуежайларда жұмыстарды орындау кезінде Қазақстан Республикасы Индустрия және инфрақұрылымдық даму министрінің 2019 жылғы 2 қазандағы № 750 </w:t>
      </w:r>
      <w:r>
        <w:rPr>
          <w:rFonts w:ascii="Times New Roman"/>
          <w:b w:val="false"/>
          <w:i w:val="false"/>
          <w:color w:val="000000"/>
          <w:sz w:val="28"/>
        </w:rPr>
        <w:t>бұйрығымен</w:t>
      </w:r>
      <w:r>
        <w:rPr>
          <w:rFonts w:ascii="Times New Roman"/>
          <w:b w:val="false"/>
          <w:i w:val="false"/>
          <w:color w:val="000000"/>
          <w:sz w:val="28"/>
        </w:rPr>
        <w:t xml:space="preserve"> бекітілген Әуежайларда жерде қызмет көрсетуді жүзеге асыру қағидаларында белгіленген жерде қызмет көрсетуді жүзеге асыру тәртібі ескеріледі (Нормативтік құқықтық актілерді мемлекеттік тіркеу тізілімінде № 19433 болып тіркелген) (бұдан әрі – Әуежайларда жерүсті қызмет көрсетуді жүзеге асыру қағидалары).</w:t>
      </w:r>
    </w:p>
    <w:bookmarkEnd w:id="339"/>
    <w:bookmarkStart w:name="z350" w:id="340"/>
    <w:p>
      <w:pPr>
        <w:spacing w:after="0"/>
        <w:ind w:left="0"/>
        <w:jc w:val="both"/>
      </w:pPr>
      <w:r>
        <w:rPr>
          <w:rFonts w:ascii="Times New Roman"/>
          <w:b w:val="false"/>
          <w:i w:val="false"/>
          <w:color w:val="000000"/>
          <w:sz w:val="28"/>
        </w:rPr>
        <w:t>
      102. Авиациялық жұмыстар үшін пайдаланылатын ӘК уақытша орналасу орындарындағы техникалық пайдалану ерекшеліктері ӘК үлгісін, орындалатын авиациялық жұмыстардың сипатын, орналасу жағдайларын, жерүсті қызмет көрсету құралдарының, ӘК техникалық жай-күйін бақылау құралдарының, қосалқы бөлшектердің, шығыс материалдарының, авариялық-құтқару жабдығының және даярланған персоналдың болуын ескере отырып айқындалады.</w:t>
      </w:r>
    </w:p>
    <w:bookmarkEnd w:id="340"/>
    <w:bookmarkStart w:name="z351" w:id="341"/>
    <w:p>
      <w:pPr>
        <w:spacing w:after="0"/>
        <w:ind w:left="0"/>
        <w:jc w:val="both"/>
      </w:pPr>
      <w:r>
        <w:rPr>
          <w:rFonts w:ascii="Times New Roman"/>
          <w:b w:val="false"/>
          <w:i w:val="false"/>
          <w:color w:val="000000"/>
          <w:sz w:val="28"/>
        </w:rPr>
        <w:t>
      103. Уақытша әуеайлақтарда авиациялық жұмыстар үшін пайдаланылатын ӘК ТҚК ӘК-нің қауіпсіз орналасуын, техникалық қызмет көрсету жөніндегі жұмыстардың сапалы орындалуын, ӘК ұшуларға дайындалуын және ӘК зақымданудан, сыртқы ортаның әсерінен және рұқсатсыз қол жеткізуден қорғалуын қамтамасыз ететін жағдайлар болған кезде орындалады.</w:t>
      </w:r>
    </w:p>
    <w:bookmarkEnd w:id="341"/>
    <w:bookmarkStart w:name="z352" w:id="342"/>
    <w:p>
      <w:pPr>
        <w:spacing w:after="0"/>
        <w:ind w:left="0"/>
        <w:jc w:val="both"/>
      </w:pPr>
      <w:r>
        <w:rPr>
          <w:rFonts w:ascii="Times New Roman"/>
          <w:b w:val="false"/>
          <w:i w:val="false"/>
          <w:color w:val="000000"/>
          <w:sz w:val="28"/>
        </w:rPr>
        <w:t>
      104. Уақытша әуеайлақтарда ӘК техникалық қызмет көрсетуге қажетті біліктілігі, осы ӘК үлгісіне тиісті жұмыстарды орындауға рұқсаты бар және уақытша орналасу жағдайларында жұмыстарды орындау ерекшеліктерімен таныстырылған даярланған персонал жіберіледі.</w:t>
      </w:r>
    </w:p>
    <w:bookmarkEnd w:id="342"/>
    <w:bookmarkStart w:name="z353" w:id="343"/>
    <w:p>
      <w:pPr>
        <w:spacing w:after="0"/>
        <w:ind w:left="0"/>
        <w:jc w:val="both"/>
      </w:pPr>
      <w:r>
        <w:rPr>
          <w:rFonts w:ascii="Times New Roman"/>
          <w:b w:val="false"/>
          <w:i w:val="false"/>
          <w:color w:val="000000"/>
          <w:sz w:val="28"/>
        </w:rPr>
        <w:t>
      Персоналдың уақытша әуеайлақта жұмыстарды өз бетінше орындауына рұқсат беру ӘК пайдаланушысы немесе АТ ТҚК және Ж жөніндегі ұйым белгілеген тәртіппен ресімделеді.</w:t>
      </w:r>
    </w:p>
    <w:bookmarkEnd w:id="343"/>
    <w:bookmarkStart w:name="z354" w:id="344"/>
    <w:p>
      <w:pPr>
        <w:spacing w:after="0"/>
        <w:ind w:left="0"/>
        <w:jc w:val="both"/>
      </w:pPr>
      <w:r>
        <w:rPr>
          <w:rFonts w:ascii="Times New Roman"/>
          <w:b w:val="false"/>
          <w:i w:val="false"/>
          <w:color w:val="000000"/>
          <w:sz w:val="28"/>
        </w:rPr>
        <w:t>
      105. ӘК уақытша әуеайлақта авиациялық жұмыстарды орындауға дайындау кезінде ӘК пайдаланушысы мыналарды:</w:t>
      </w:r>
    </w:p>
    <w:bookmarkEnd w:id="344"/>
    <w:bookmarkStart w:name="z355" w:id="345"/>
    <w:p>
      <w:pPr>
        <w:spacing w:after="0"/>
        <w:ind w:left="0"/>
        <w:jc w:val="both"/>
      </w:pPr>
      <w:r>
        <w:rPr>
          <w:rFonts w:ascii="Times New Roman"/>
          <w:b w:val="false"/>
          <w:i w:val="false"/>
          <w:color w:val="000000"/>
          <w:sz w:val="28"/>
        </w:rPr>
        <w:t>
      1) жоспарланатын авиациялық жұмыстарды орындау үшін планердің, қозғалтқыштардың, компоненттер мен бұйымдардың жеткілікті ресурсы бар ӘК таңдауды;</w:t>
      </w:r>
    </w:p>
    <w:bookmarkEnd w:id="345"/>
    <w:bookmarkStart w:name="z356" w:id="346"/>
    <w:p>
      <w:pPr>
        <w:spacing w:after="0"/>
        <w:ind w:left="0"/>
        <w:jc w:val="both"/>
      </w:pPr>
      <w:r>
        <w:rPr>
          <w:rFonts w:ascii="Times New Roman"/>
          <w:b w:val="false"/>
          <w:i w:val="false"/>
          <w:color w:val="000000"/>
          <w:sz w:val="28"/>
        </w:rPr>
        <w:t>
      2) ӘК қажетті кеме және техникалық құжаттамамен, құралдармен, жабдықпен, авариялық-құтқару жарағымен, қосалқы бөлшектермен және шығыс материалдарымен жинақтауды;</w:t>
      </w:r>
    </w:p>
    <w:bookmarkEnd w:id="346"/>
    <w:bookmarkStart w:name="z357" w:id="347"/>
    <w:p>
      <w:pPr>
        <w:spacing w:after="0"/>
        <w:ind w:left="0"/>
        <w:jc w:val="both"/>
      </w:pPr>
      <w:r>
        <w:rPr>
          <w:rFonts w:ascii="Times New Roman"/>
          <w:b w:val="false"/>
          <w:i w:val="false"/>
          <w:color w:val="000000"/>
          <w:sz w:val="28"/>
        </w:rPr>
        <w:t>
      3) авиациялық жұмыстарды орындауға арналған аппаратура мен жабдықты орнатуды, тексеруді және қажет болған кезде сынауды;</w:t>
      </w:r>
    </w:p>
    <w:bookmarkEnd w:id="347"/>
    <w:bookmarkStart w:name="z358" w:id="348"/>
    <w:p>
      <w:pPr>
        <w:spacing w:after="0"/>
        <w:ind w:left="0"/>
        <w:jc w:val="both"/>
      </w:pPr>
      <w:r>
        <w:rPr>
          <w:rFonts w:ascii="Times New Roman"/>
          <w:b w:val="false"/>
          <w:i w:val="false"/>
          <w:color w:val="000000"/>
          <w:sz w:val="28"/>
        </w:rPr>
        <w:t>
      4) уақытша әуеайлаққа жерүсті қызмет көрсету құралдарын, ӘК техникалық жай-күйін бақылау құралдарын, байлап бекіту құралдарын, жанармай құю құралдарын, өрт сөндіру құралдарын және ӘК қауіпсіз пайдалану мен техникалық қызмет көрсету үшін қажетті өзге де мүлікті дайындауды және жеткізуді;</w:t>
      </w:r>
    </w:p>
    <w:bookmarkEnd w:id="348"/>
    <w:bookmarkStart w:name="z359" w:id="349"/>
    <w:p>
      <w:pPr>
        <w:spacing w:after="0"/>
        <w:ind w:left="0"/>
        <w:jc w:val="both"/>
      </w:pPr>
      <w:r>
        <w:rPr>
          <w:rFonts w:ascii="Times New Roman"/>
          <w:b w:val="false"/>
          <w:i w:val="false"/>
          <w:color w:val="000000"/>
          <w:sz w:val="28"/>
        </w:rPr>
        <w:t>
      5) экипаж, техникалық персонал, жерүсті қызмет көрсету персоналы және авиациялық жұмыстарды ұйымдастыруға жауапты тұлғалар арасындағы байланыс, өзара іс-қимыл және міндеттерді бөлу тәртібін айқындауды қамтамасыз етеді.</w:t>
      </w:r>
    </w:p>
    <w:bookmarkEnd w:id="349"/>
    <w:bookmarkStart w:name="z360" w:id="350"/>
    <w:p>
      <w:pPr>
        <w:spacing w:after="0"/>
        <w:ind w:left="0"/>
        <w:jc w:val="both"/>
      </w:pPr>
      <w:r>
        <w:rPr>
          <w:rFonts w:ascii="Times New Roman"/>
          <w:b w:val="false"/>
          <w:i w:val="false"/>
          <w:color w:val="000000"/>
          <w:sz w:val="28"/>
        </w:rPr>
        <w:t>
      106. Уақытша әуеайлақта авиациялық жұмыстарды орындау басталғанға дейін мыналар қамтамасыз етіледі:</w:t>
      </w:r>
    </w:p>
    <w:bookmarkEnd w:id="350"/>
    <w:bookmarkStart w:name="z361" w:id="351"/>
    <w:p>
      <w:pPr>
        <w:spacing w:after="0"/>
        <w:ind w:left="0"/>
        <w:jc w:val="both"/>
      </w:pPr>
      <w:r>
        <w:rPr>
          <w:rFonts w:ascii="Times New Roman"/>
          <w:b w:val="false"/>
          <w:i w:val="false"/>
          <w:color w:val="000000"/>
          <w:sz w:val="28"/>
        </w:rPr>
        <w:t>
      1) ұшу-қону жолағының немесе қону алаңының тиісті ӘК үлгісін қабылдауға дайындығы;</w:t>
      </w:r>
    </w:p>
    <w:bookmarkEnd w:id="351"/>
    <w:bookmarkStart w:name="z362" w:id="352"/>
    <w:p>
      <w:pPr>
        <w:spacing w:after="0"/>
        <w:ind w:left="0"/>
        <w:jc w:val="both"/>
      </w:pPr>
      <w:r>
        <w:rPr>
          <w:rFonts w:ascii="Times New Roman"/>
          <w:b w:val="false"/>
          <w:i w:val="false"/>
          <w:color w:val="000000"/>
          <w:sz w:val="28"/>
        </w:rPr>
        <w:t>
      2) ӘК тұрақ орындарының дайындығы;</w:t>
      </w:r>
    </w:p>
    <w:bookmarkEnd w:id="352"/>
    <w:bookmarkStart w:name="z363" w:id="353"/>
    <w:p>
      <w:pPr>
        <w:spacing w:after="0"/>
        <w:ind w:left="0"/>
        <w:jc w:val="both"/>
      </w:pPr>
      <w:r>
        <w:rPr>
          <w:rFonts w:ascii="Times New Roman"/>
          <w:b w:val="false"/>
          <w:i w:val="false"/>
          <w:color w:val="000000"/>
          <w:sz w:val="28"/>
        </w:rPr>
        <w:t>
      3) ӘК техникалық қызмет көрсетуді және ұшуларға дайындауды орындау үшін жағдайлардың болуы;</w:t>
      </w:r>
    </w:p>
    <w:bookmarkEnd w:id="353"/>
    <w:bookmarkStart w:name="z364" w:id="354"/>
    <w:p>
      <w:pPr>
        <w:spacing w:after="0"/>
        <w:ind w:left="0"/>
        <w:jc w:val="both"/>
      </w:pPr>
      <w:r>
        <w:rPr>
          <w:rFonts w:ascii="Times New Roman"/>
          <w:b w:val="false"/>
          <w:i w:val="false"/>
          <w:color w:val="000000"/>
          <w:sz w:val="28"/>
        </w:rPr>
        <w:t>
      4) қажетті пайдалану құжаттамасының, өрт сөндіру, байланыс, жарықтандыру, байлап бекіту, жанармай құю және жерүсті қызмет көрсету құралдарының болуы;</w:t>
      </w:r>
    </w:p>
    <w:bookmarkEnd w:id="354"/>
    <w:bookmarkStart w:name="z365" w:id="355"/>
    <w:p>
      <w:pPr>
        <w:spacing w:after="0"/>
        <w:ind w:left="0"/>
        <w:jc w:val="both"/>
      </w:pPr>
      <w:r>
        <w:rPr>
          <w:rFonts w:ascii="Times New Roman"/>
          <w:b w:val="false"/>
          <w:i w:val="false"/>
          <w:color w:val="000000"/>
          <w:sz w:val="28"/>
        </w:rPr>
        <w:t>
      5) персоналды орналастыруға, құжаттаманы, құралдарды, жабдықты, қосалқы бөлшектерді және шығыс материалдарын сақтауға арналған үй-жайлардың немесе орындардың болуы;</w:t>
      </w:r>
    </w:p>
    <w:bookmarkEnd w:id="355"/>
    <w:bookmarkStart w:name="z366" w:id="356"/>
    <w:p>
      <w:pPr>
        <w:spacing w:after="0"/>
        <w:ind w:left="0"/>
        <w:jc w:val="both"/>
      </w:pPr>
      <w:r>
        <w:rPr>
          <w:rFonts w:ascii="Times New Roman"/>
          <w:b w:val="false"/>
          <w:i w:val="false"/>
          <w:color w:val="000000"/>
          <w:sz w:val="28"/>
        </w:rPr>
        <w:t>
      6) қауіпсіздік, еңбекті қорғау, өрт қауіпсіздігі және қоршаған ортаны қорғау талаптарының сақталуы.</w:t>
      </w:r>
    </w:p>
    <w:bookmarkEnd w:id="356"/>
    <w:bookmarkStart w:name="z367" w:id="357"/>
    <w:p>
      <w:pPr>
        <w:spacing w:after="0"/>
        <w:ind w:left="0"/>
        <w:jc w:val="both"/>
      </w:pPr>
      <w:r>
        <w:rPr>
          <w:rFonts w:ascii="Times New Roman"/>
          <w:b w:val="false"/>
          <w:i w:val="false"/>
          <w:color w:val="000000"/>
          <w:sz w:val="28"/>
        </w:rPr>
        <w:t>
      107. Уақытша әуеайлақтан ұшуларды орындау туралы шешімді ӘК пайдаланушысы уақытша әуеайлақтың ӘК қабылдауға, орналастыруға, техникалық қызмет көрсетуге және пайдалануға дайындығы расталғаннан кейін қабылдайды.</w:t>
      </w:r>
    </w:p>
    <w:bookmarkEnd w:id="357"/>
    <w:bookmarkStart w:name="z368" w:id="358"/>
    <w:p>
      <w:pPr>
        <w:spacing w:after="0"/>
        <w:ind w:left="0"/>
        <w:jc w:val="both"/>
      </w:pPr>
      <w:r>
        <w:rPr>
          <w:rFonts w:ascii="Times New Roman"/>
          <w:b w:val="false"/>
          <w:i w:val="false"/>
          <w:color w:val="000000"/>
          <w:sz w:val="28"/>
        </w:rPr>
        <w:t>
      ӘК қауіпсіз орналасуын, техникалық қызмет көрсетуді орындауды, ӘК-ні ұшуларға дайындауды және авиациялық техниканың сақталуын қамтамасыз ететін жағдайлар болмаған кезде уақытша әуеайлақтан ұшуларды орындауға жол берілмейді.</w:t>
      </w:r>
    </w:p>
    <w:bookmarkEnd w:id="358"/>
    <w:bookmarkStart w:name="z369" w:id="359"/>
    <w:p>
      <w:pPr>
        <w:spacing w:after="0"/>
        <w:ind w:left="0"/>
        <w:jc w:val="both"/>
      </w:pPr>
      <w:r>
        <w:rPr>
          <w:rFonts w:ascii="Times New Roman"/>
          <w:b w:val="false"/>
          <w:i w:val="false"/>
          <w:color w:val="000000"/>
          <w:sz w:val="28"/>
        </w:rPr>
        <w:t>
      108. ӘК күзету, өрт қауіпсіздігін қамтамасыз ету, ӘК рұқсатсыз қол жеткізуден, қолайсыз метеорологиялық жағдайлардан, зақымданулардан және сыртқы ортаның әсерінен қорғау уақытша әуеайлақтарда орналасқан кезде ӘК пайдалану құжаттамасы және белгіленген рәсімдер ескеріле отырып, ӘК пайдаланушысымен ұйымдастырылады.</w:t>
      </w:r>
    </w:p>
    <w:bookmarkEnd w:id="359"/>
    <w:bookmarkStart w:name="z370" w:id="360"/>
    <w:p>
      <w:pPr>
        <w:spacing w:after="0"/>
        <w:ind w:left="0"/>
        <w:jc w:val="both"/>
      </w:pPr>
      <w:r>
        <w:rPr>
          <w:rFonts w:ascii="Times New Roman"/>
          <w:b w:val="false"/>
          <w:i w:val="false"/>
          <w:color w:val="000000"/>
          <w:sz w:val="28"/>
        </w:rPr>
        <w:t>
      109. ӘК пайдаланушысы уақытша әуеайлақтарда орналасқан ӘК техникалық пайдаланылуын бақылауды қамтамасыз етеді, оның ішінде ТҚК орындалуын, ӘК жай-күйін, ӘК сақтау және пайдалану жағдайларын, қажетті құжаттаманың, жабдықтың, қосалқы бөлшектердің, шығыс материалдарының және персоналдың даярлығын болуын бақылауды қамтиды.</w:t>
      </w:r>
    </w:p>
    <w:bookmarkEnd w:id="360"/>
    <w:bookmarkStart w:name="z371" w:id="361"/>
    <w:p>
      <w:pPr>
        <w:spacing w:after="0"/>
        <w:ind w:left="0"/>
        <w:jc w:val="both"/>
      </w:pPr>
      <w:r>
        <w:rPr>
          <w:rFonts w:ascii="Times New Roman"/>
          <w:b w:val="false"/>
          <w:i w:val="false"/>
          <w:color w:val="000000"/>
          <w:sz w:val="28"/>
        </w:rPr>
        <w:t>
      Мұндай тексерулерді жүргізудің кезеңділігі, көлемі және тәртібі ӘК пайдаланушысының және АТ ТҚК және Ж жөніндегі ұйымның рәсімдерімен айқындалады.</w:t>
      </w:r>
    </w:p>
    <w:bookmarkEnd w:id="361"/>
    <w:bookmarkStart w:name="z372" w:id="362"/>
    <w:p>
      <w:pPr>
        <w:spacing w:after="0"/>
        <w:ind w:left="0"/>
        <w:jc w:val="both"/>
      </w:pPr>
      <w:r>
        <w:rPr>
          <w:rFonts w:ascii="Times New Roman"/>
          <w:b w:val="false"/>
          <w:i w:val="false"/>
          <w:color w:val="000000"/>
          <w:sz w:val="28"/>
        </w:rPr>
        <w:t xml:space="preserve">
      110. Уақытша әуеайлақтарда ӘК авиациялық жанар-жағармай материалдарымен қамтамасыз ету Қазақстан Республикасы Инвестициялар және даму министрінің міндетін атқарушының 2015 жылғы 24 ақпандағы № 190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әуе кемелерін авиациялық жанар-жағармай материалдарымен қамтамасыз ету қағидаларында белгіленген тәртіппен жүзеге асырылады (Нормативтік құқықтық актілерді мемлекеттік тіркеу тізілімінде № 11677 болып тіркелген) (бұдан әрі – Азаматтық әуе кемелерін авиациялық жанар-жағармай материалдарымен қамтамасыз ету қағидалары).</w:t>
      </w:r>
    </w:p>
    <w:bookmarkEnd w:id="362"/>
    <w:bookmarkStart w:name="z373" w:id="363"/>
    <w:p>
      <w:pPr>
        <w:spacing w:after="0"/>
        <w:ind w:left="0"/>
        <w:jc w:val="both"/>
      </w:pPr>
      <w:r>
        <w:rPr>
          <w:rFonts w:ascii="Times New Roman"/>
          <w:b w:val="false"/>
          <w:i w:val="false"/>
          <w:color w:val="000000"/>
          <w:sz w:val="28"/>
        </w:rPr>
        <w:t>
      Уақытша әуеайлақтарда ӘК авиациялық жанар-жағармай материалдарымен, арнайы сұйықтықтармен, сумен толтыру және газдармен зарядтау даярланған және рұқсат етілген персоналмен жарамды жанармай құю құралдарын қолдана отырып және ӘК пайдалану құжаттамасы, ӘК пайдаланушысының рәсімдері, өрт қауіпсіздігі, еңбекті қорғау және қоршаған ортаны қорғау талаптары сақтала отырып орындалады.</w:t>
      </w:r>
    </w:p>
    <w:bookmarkEnd w:id="363"/>
    <w:bookmarkStart w:name="z374" w:id="364"/>
    <w:p>
      <w:pPr>
        <w:spacing w:after="0"/>
        <w:ind w:left="0"/>
        <w:jc w:val="both"/>
      </w:pPr>
      <w:r>
        <w:rPr>
          <w:rFonts w:ascii="Times New Roman"/>
          <w:b w:val="false"/>
          <w:i w:val="false"/>
          <w:color w:val="000000"/>
          <w:sz w:val="28"/>
        </w:rPr>
        <w:t>
      111. Авиациялық жұмыстар үшін пайдаланылатын ӘК шоғырланған орындарда ӘК-ні қауіпсіз пайдалануды және ӘК ТҚК бағдарламасын орындауды қамтамасыз ету үшін ӘК пайдаланушысы уақытша немесе тұрақты ТҚК пункттерін құрады.</w:t>
      </w:r>
    </w:p>
    <w:bookmarkEnd w:id="364"/>
    <w:bookmarkStart w:name="z375" w:id="365"/>
    <w:p>
      <w:pPr>
        <w:spacing w:after="0"/>
        <w:ind w:left="0"/>
        <w:jc w:val="both"/>
      </w:pPr>
      <w:r>
        <w:rPr>
          <w:rFonts w:ascii="Times New Roman"/>
          <w:b w:val="false"/>
          <w:i w:val="false"/>
          <w:color w:val="000000"/>
          <w:sz w:val="28"/>
        </w:rPr>
        <w:t>
      Мұндай пункттерді ұйымдастыру тәртібі, олардың жарақтандырылуы, персонал құрамы, орындалатын жұмыстар тізбесі және техникалық құжаттаманы ресімдеу тәртібі уәкілетті ұйым бекіткен ӘК пайдаланушысының және АТ ТҚК және Ж жөніндегі ұйымның рәсімдерімен айқындалады.</w:t>
      </w:r>
    </w:p>
    <w:bookmarkEnd w:id="365"/>
    <w:bookmarkStart w:name="z376" w:id="366"/>
    <w:p>
      <w:pPr>
        <w:spacing w:after="0"/>
        <w:ind w:left="0"/>
        <w:jc w:val="both"/>
      </w:pPr>
      <w:r>
        <w:rPr>
          <w:rFonts w:ascii="Times New Roman"/>
          <w:b w:val="false"/>
          <w:i w:val="false"/>
          <w:color w:val="000000"/>
          <w:sz w:val="28"/>
        </w:rPr>
        <w:t>
      112. ӘК және оларға орнатылған арнайы аппаратура мен жабдықты тазарту, жуу, газсыздандыру ӘК пайдалану құжаттамасына, қолданылатын құралдарды дайындаушының нұсқаулықтарына, ӘК пайдаланушысының және АТ ТҚК және Ж жөніндегі ұйымның рәсімдеріне сәйкес орындалады.</w:t>
      </w:r>
    </w:p>
    <w:bookmarkEnd w:id="366"/>
    <w:bookmarkStart w:name="z377" w:id="367"/>
    <w:p>
      <w:pPr>
        <w:spacing w:after="0"/>
        <w:ind w:left="0"/>
        <w:jc w:val="both"/>
      </w:pPr>
      <w:r>
        <w:rPr>
          <w:rFonts w:ascii="Times New Roman"/>
          <w:b w:val="false"/>
          <w:i w:val="false"/>
          <w:color w:val="000000"/>
          <w:sz w:val="28"/>
        </w:rPr>
        <w:t>
      Көрсетілген жұмыстар пайдалану құжаттамасында көзделген құралдарды қолдана отырып және қауіпсіздік, өндірістік санитария, еңбекті қорғау және қоршаған ортаны қорғау талаптары сақтала отырып, даярланған және рұқсат етілген персоналмен орындалады.</w:t>
      </w:r>
    </w:p>
    <w:bookmarkEnd w:id="367"/>
    <w:bookmarkStart w:name="z378" w:id="368"/>
    <w:p>
      <w:pPr>
        <w:spacing w:after="0"/>
        <w:ind w:left="0"/>
        <w:jc w:val="both"/>
      </w:pPr>
      <w:r>
        <w:rPr>
          <w:rFonts w:ascii="Times New Roman"/>
          <w:b w:val="false"/>
          <w:i w:val="false"/>
          <w:color w:val="000000"/>
          <w:sz w:val="28"/>
        </w:rPr>
        <w:t>
      Тазарту, жуу және газсыздандыру, оның ішінде:</w:t>
      </w:r>
    </w:p>
    <w:bookmarkEnd w:id="368"/>
    <w:bookmarkStart w:name="z379" w:id="369"/>
    <w:p>
      <w:pPr>
        <w:spacing w:after="0"/>
        <w:ind w:left="0"/>
        <w:jc w:val="both"/>
      </w:pPr>
      <w:r>
        <w:rPr>
          <w:rFonts w:ascii="Times New Roman"/>
          <w:b w:val="false"/>
          <w:i w:val="false"/>
          <w:color w:val="000000"/>
          <w:sz w:val="28"/>
        </w:rPr>
        <w:t>
      1) авиациялық жұмыстардың бір түрінен басқа түріне ауысқан кезде;</w:t>
      </w:r>
    </w:p>
    <w:bookmarkEnd w:id="369"/>
    <w:bookmarkStart w:name="z380" w:id="370"/>
    <w:p>
      <w:pPr>
        <w:spacing w:after="0"/>
        <w:ind w:left="0"/>
        <w:jc w:val="both"/>
      </w:pPr>
      <w:r>
        <w:rPr>
          <w:rFonts w:ascii="Times New Roman"/>
          <w:b w:val="false"/>
          <w:i w:val="false"/>
          <w:color w:val="000000"/>
          <w:sz w:val="28"/>
        </w:rPr>
        <w:t>
      2) егер химиялық заттардың қалдықтарын жою талап етілсе, кезеңдік ТҚК-ні орындау алдында;</w:t>
      </w:r>
    </w:p>
    <w:bookmarkEnd w:id="370"/>
    <w:bookmarkStart w:name="z381" w:id="371"/>
    <w:p>
      <w:pPr>
        <w:spacing w:after="0"/>
        <w:ind w:left="0"/>
        <w:jc w:val="both"/>
      </w:pPr>
      <w:r>
        <w:rPr>
          <w:rFonts w:ascii="Times New Roman"/>
          <w:b w:val="false"/>
          <w:i w:val="false"/>
          <w:color w:val="000000"/>
          <w:sz w:val="28"/>
        </w:rPr>
        <w:t>
      3) ӘК немесе жабдықты жөндеуге жіберу алдында;</w:t>
      </w:r>
    </w:p>
    <w:bookmarkEnd w:id="371"/>
    <w:bookmarkStart w:name="z382" w:id="372"/>
    <w:p>
      <w:pPr>
        <w:spacing w:after="0"/>
        <w:ind w:left="0"/>
        <w:jc w:val="both"/>
      </w:pPr>
      <w:r>
        <w:rPr>
          <w:rFonts w:ascii="Times New Roman"/>
          <w:b w:val="false"/>
          <w:i w:val="false"/>
          <w:color w:val="000000"/>
          <w:sz w:val="28"/>
        </w:rPr>
        <w:t>
      4) ӘК өзге жұмыс түрлерін орындау үшін қайта жабдықтау кезінде;</w:t>
      </w:r>
    </w:p>
    <w:bookmarkEnd w:id="372"/>
    <w:bookmarkStart w:name="z383" w:id="373"/>
    <w:p>
      <w:pPr>
        <w:spacing w:after="0"/>
        <w:ind w:left="0"/>
        <w:jc w:val="both"/>
      </w:pPr>
      <w:r>
        <w:rPr>
          <w:rFonts w:ascii="Times New Roman"/>
          <w:b w:val="false"/>
          <w:i w:val="false"/>
          <w:color w:val="000000"/>
          <w:sz w:val="28"/>
        </w:rPr>
        <w:t>
      5) химиялық заттармен жұмыстар аяқталғаннан кейін;</w:t>
      </w:r>
    </w:p>
    <w:bookmarkEnd w:id="373"/>
    <w:bookmarkStart w:name="z384" w:id="374"/>
    <w:p>
      <w:pPr>
        <w:spacing w:after="0"/>
        <w:ind w:left="0"/>
        <w:jc w:val="both"/>
      </w:pPr>
      <w:r>
        <w:rPr>
          <w:rFonts w:ascii="Times New Roman"/>
          <w:b w:val="false"/>
          <w:i w:val="false"/>
          <w:color w:val="000000"/>
          <w:sz w:val="28"/>
        </w:rPr>
        <w:t>
      6) арнайы аппаратура мен жабдықты консервациялау алдында орындалады.</w:t>
      </w:r>
    </w:p>
    <w:bookmarkEnd w:id="374"/>
    <w:bookmarkStart w:name="z385" w:id="375"/>
    <w:p>
      <w:pPr>
        <w:spacing w:after="0"/>
        <w:ind w:left="0"/>
        <w:jc w:val="both"/>
      </w:pPr>
      <w:r>
        <w:rPr>
          <w:rFonts w:ascii="Times New Roman"/>
          <w:b w:val="false"/>
          <w:i w:val="false"/>
          <w:color w:val="000000"/>
          <w:sz w:val="28"/>
        </w:rPr>
        <w:t>
      Тазарту, жуу немесе газсыздандыру кезінде анықталған зақымданулар, ластанулар, коррозия, ағулар немесе ӘК-нің, аппаратураның немесе жабдықтың техникалық жай-күйіндегі өзге де ауытқулар белгіленген техникалық құжаттамада тіркеледі және пайдалану құжаттамасында және АТ ТҚК және Ж жөніндегі ұйымның рәсімдерінде көзделген тәртіппен жойылады.</w:t>
      </w:r>
    </w:p>
    <w:bookmarkEnd w:id="375"/>
    <w:bookmarkStart w:name="z386" w:id="376"/>
    <w:p>
      <w:pPr>
        <w:spacing w:after="0"/>
        <w:ind w:left="0"/>
        <w:jc w:val="left"/>
      </w:pPr>
      <w:r>
        <w:rPr>
          <w:rFonts w:ascii="Times New Roman"/>
          <w:b/>
          <w:i w:val="false"/>
          <w:color w:val="000000"/>
        </w:rPr>
        <w:t xml:space="preserve"> 15-параграф. Техникалық қызмет көрсету туралы куәлік</w:t>
      </w:r>
    </w:p>
    <w:bookmarkEnd w:id="376"/>
    <w:bookmarkStart w:name="z387" w:id="377"/>
    <w:p>
      <w:pPr>
        <w:spacing w:after="0"/>
        <w:ind w:left="0"/>
        <w:jc w:val="both"/>
      </w:pPr>
      <w:r>
        <w:rPr>
          <w:rFonts w:ascii="Times New Roman"/>
          <w:b w:val="false"/>
          <w:i w:val="false"/>
          <w:color w:val="000000"/>
          <w:sz w:val="28"/>
        </w:rPr>
        <w:t>
      113. Техникалық қызмет көрсету туралы куәлік орындалған техникалық қызмет көрсету жұмыстары авиациялық техникаға техникалық қызмет көрсету және оны жөндеу жөніндегі ұйымның рәсімдер жөніндегі нұсқаулығына сәйкес, осы Қағидалардың 11-параграфында көрсетілген авиациялық техникаға техникалық қызмет көрсету және оны жөндеу жөніндегі құжаттаманың болуын және пайдаланылуын ескере отырып, қанағаттанарлық түрде орындалғанын растау үшін ресімделеді және қол қойылады.</w:t>
      </w:r>
    </w:p>
    <w:bookmarkEnd w:id="377"/>
    <w:bookmarkStart w:name="z388" w:id="378"/>
    <w:p>
      <w:pPr>
        <w:spacing w:after="0"/>
        <w:ind w:left="0"/>
        <w:jc w:val="both"/>
      </w:pPr>
      <w:r>
        <w:rPr>
          <w:rFonts w:ascii="Times New Roman"/>
          <w:b w:val="false"/>
          <w:i w:val="false"/>
          <w:color w:val="000000"/>
          <w:sz w:val="28"/>
        </w:rPr>
        <w:t xml:space="preserve">
      114. АТ ТҚК және Ж жөніндегі ұйым ТҚК-ні орындаған кезде техникалық қызмет көрсету туралы куәлік Қазақстан Республикасы Инвестициялар және даму министрінің міндетін атқарушының 2015 жылғы 24 ақпандағы № 196 </w:t>
      </w:r>
      <w:r>
        <w:rPr>
          <w:rFonts w:ascii="Times New Roman"/>
          <w:b w:val="false"/>
          <w:i w:val="false"/>
          <w:color w:val="000000"/>
          <w:sz w:val="28"/>
        </w:rPr>
        <w:t>бұйрығымен</w:t>
      </w:r>
      <w:r>
        <w:rPr>
          <w:rFonts w:ascii="Times New Roman"/>
          <w:b w:val="false"/>
          <w:i w:val="false"/>
          <w:color w:val="000000"/>
          <w:sz w:val="28"/>
        </w:rPr>
        <w:t xml:space="preserve"> бекітілген Авиациялық техникаға техникалық қызмет көрсету және жөндеу жөніндегі ұйымдарға қойылатын сертификаттық талаптарға сәйкес беріледі (нормативтік құқықтық актілерді мемлекеттік тіркеу тізілімінде № 12045 болып тіркелген).</w:t>
      </w:r>
    </w:p>
    <w:bookmarkEnd w:id="378"/>
    <w:bookmarkStart w:name="z389" w:id="379"/>
    <w:p>
      <w:pPr>
        <w:spacing w:after="0"/>
        <w:ind w:left="0"/>
        <w:jc w:val="both"/>
      </w:pPr>
      <w:r>
        <w:rPr>
          <w:rFonts w:ascii="Times New Roman"/>
          <w:b w:val="false"/>
          <w:i w:val="false"/>
          <w:color w:val="000000"/>
          <w:sz w:val="28"/>
        </w:rPr>
        <w:t>
      115. Техникалық қызмет көрсету туралы куәлік мынадай растаушы деректерді:</w:t>
      </w:r>
    </w:p>
    <w:bookmarkEnd w:id="379"/>
    <w:bookmarkStart w:name="z390" w:id="380"/>
    <w:p>
      <w:pPr>
        <w:spacing w:after="0"/>
        <w:ind w:left="0"/>
        <w:jc w:val="both"/>
      </w:pPr>
      <w:r>
        <w:rPr>
          <w:rFonts w:ascii="Times New Roman"/>
          <w:b w:val="false"/>
          <w:i w:val="false"/>
          <w:color w:val="000000"/>
          <w:sz w:val="28"/>
        </w:rPr>
        <w:t>
      1) орындалған ТҚК туралы толық мәліметтерді, оның ішінде ТҚК жөніндегі қолданылатын құжаттамаға нақты сілтемелерді;</w:t>
      </w:r>
    </w:p>
    <w:bookmarkEnd w:id="380"/>
    <w:bookmarkStart w:name="z391" w:id="381"/>
    <w:p>
      <w:pPr>
        <w:spacing w:after="0"/>
        <w:ind w:left="0"/>
        <w:jc w:val="both"/>
      </w:pPr>
      <w:r>
        <w:rPr>
          <w:rFonts w:ascii="Times New Roman"/>
          <w:b w:val="false"/>
          <w:i w:val="false"/>
          <w:color w:val="000000"/>
          <w:sz w:val="28"/>
        </w:rPr>
        <w:t>
      2) осындай техникалық қызмет көрсетудің аяқталған күнін;</w:t>
      </w:r>
    </w:p>
    <w:bookmarkEnd w:id="381"/>
    <w:bookmarkStart w:name="z392" w:id="382"/>
    <w:p>
      <w:pPr>
        <w:spacing w:after="0"/>
        <w:ind w:left="0"/>
        <w:jc w:val="both"/>
      </w:pPr>
      <w:r>
        <w:rPr>
          <w:rFonts w:ascii="Times New Roman"/>
          <w:b w:val="false"/>
          <w:i w:val="false"/>
          <w:color w:val="000000"/>
          <w:sz w:val="28"/>
        </w:rPr>
        <w:t>
      3) қолданылатын жағдайда, АТ ТҚК ж Ж жөніндегі сертификатталған ұйым туралы деректерді;</w:t>
      </w:r>
    </w:p>
    <w:bookmarkEnd w:id="382"/>
    <w:bookmarkStart w:name="z393" w:id="383"/>
    <w:p>
      <w:pPr>
        <w:spacing w:after="0"/>
        <w:ind w:left="0"/>
        <w:jc w:val="both"/>
      </w:pPr>
      <w:r>
        <w:rPr>
          <w:rFonts w:ascii="Times New Roman"/>
          <w:b w:val="false"/>
          <w:i w:val="false"/>
          <w:color w:val="000000"/>
          <w:sz w:val="28"/>
        </w:rPr>
        <w:t>
      4) техникалық қызмет көрсету туралы куәлікке қол қойған тұлға туралы сәйкестендіру деректерін, оның ішінде осындай тұлғаның өкілеттіктері туралы құжаттың нөмірін;</w:t>
      </w:r>
    </w:p>
    <w:bookmarkEnd w:id="383"/>
    <w:bookmarkStart w:name="z394" w:id="384"/>
    <w:p>
      <w:pPr>
        <w:spacing w:after="0"/>
        <w:ind w:left="0"/>
        <w:jc w:val="both"/>
      </w:pPr>
      <w:r>
        <w:rPr>
          <w:rFonts w:ascii="Times New Roman"/>
          <w:b w:val="false"/>
          <w:i w:val="false"/>
          <w:color w:val="000000"/>
          <w:sz w:val="28"/>
        </w:rPr>
        <w:t>
      5) қолданылатын жағдайда, ұшуға жарамдылық бойынша немесе ұшуда пайдалану бойынша шектеулерді қамтиды.</w:t>
      </w:r>
    </w:p>
    <w:bookmarkEnd w:id="384"/>
    <w:bookmarkStart w:name="z395" w:id="385"/>
    <w:p>
      <w:pPr>
        <w:spacing w:after="0"/>
        <w:ind w:left="0"/>
        <w:jc w:val="both"/>
      </w:pPr>
      <w:r>
        <w:rPr>
          <w:rFonts w:ascii="Times New Roman"/>
          <w:b w:val="false"/>
          <w:i w:val="false"/>
          <w:color w:val="000000"/>
          <w:sz w:val="28"/>
        </w:rPr>
        <w:t>
      116. Егер ӘК, қозғалтқыш, әуе винті немесе компонент бекітілген үлгілік конструкцияға, қолданылатын ұшуға жарамдылық талаптарына сәйкес келмейтіні не қауіпсіз пайдалануды қамтамасыз ететін жай-күйде болмайтыны анықталса, техникалық қызмет көрсету туралы куәлік берілмейді, бұған анықталған сәйкессіздік жойылған немесе оны жою MEL және (немесе) CDL көзделген ақауды жоюды кейінге қалдырудың бекітілген рәсімдері қолданылып, белгіленген тәртіппен кейінге қалдырылған не арнаулы ұшуды орындауға рұқсат берілген жағдайлар кірмейді.</w:t>
      </w:r>
    </w:p>
    <w:bookmarkEnd w:id="385"/>
    <w:bookmarkStart w:name="z396" w:id="386"/>
    <w:p>
      <w:pPr>
        <w:spacing w:after="0"/>
        <w:ind w:left="0"/>
        <w:jc w:val="both"/>
      </w:pPr>
      <w:r>
        <w:rPr>
          <w:rFonts w:ascii="Times New Roman"/>
          <w:b w:val="false"/>
          <w:i w:val="false"/>
          <w:color w:val="000000"/>
          <w:sz w:val="28"/>
        </w:rPr>
        <w:t>
      117. Коммерциялық әуе тасымалдарын жүзеге асырмайтын жеңіл және аса жеңіл ӘК-лерге ТҚК және оларды жөндеуді Заңның 54-бабына сәйкес берілген қолданыстағы куәлігі немесе шет мемлекет берген және Заңның 55-бабына сәйкес танылған қолданыстағы куәлігі бар авиация персоналы орындаған кезде жұмыс технологиялық картасы ресімделеді.</w:t>
      </w:r>
    </w:p>
    <w:bookmarkEnd w:id="386"/>
    <w:bookmarkStart w:name="z397" w:id="387"/>
    <w:p>
      <w:pPr>
        <w:spacing w:after="0"/>
        <w:ind w:left="0"/>
        <w:jc w:val="both"/>
      </w:pPr>
      <w:r>
        <w:rPr>
          <w:rFonts w:ascii="Times New Roman"/>
          <w:b w:val="false"/>
          <w:i w:val="false"/>
          <w:color w:val="000000"/>
          <w:sz w:val="28"/>
        </w:rPr>
        <w:t>
      Жұмыс технологиялық картасы көрсетілген жұмыстардың Заңның 48-бабына сәйкес орындалғанын және орындалған жұмыстарға қатысты әуе кемесі пайдалануға жіберу үшін бекітілгенін растауды қамтиды.</w:t>
      </w:r>
    </w:p>
    <w:bookmarkEnd w:id="387"/>
    <w:bookmarkStart w:name="z398" w:id="388"/>
    <w:p>
      <w:pPr>
        <w:spacing w:after="0"/>
        <w:ind w:left="0"/>
        <w:jc w:val="left"/>
      </w:pPr>
      <w:r>
        <w:rPr>
          <w:rFonts w:ascii="Times New Roman"/>
          <w:b/>
          <w:i w:val="false"/>
          <w:color w:val="000000"/>
        </w:rPr>
        <w:t xml:space="preserve"> 16-параграф. Компоненттерді сыныптау және ӘК орнату</w:t>
      </w:r>
    </w:p>
    <w:bookmarkEnd w:id="388"/>
    <w:bookmarkStart w:name="z399" w:id="389"/>
    <w:p>
      <w:pPr>
        <w:spacing w:after="0"/>
        <w:ind w:left="0"/>
        <w:jc w:val="both"/>
      </w:pPr>
      <w:r>
        <w:rPr>
          <w:rFonts w:ascii="Times New Roman"/>
          <w:b w:val="false"/>
          <w:i w:val="false"/>
          <w:color w:val="000000"/>
          <w:sz w:val="28"/>
        </w:rPr>
        <w:t>
      118. ӘК бекітілген конструкторлық деректеріне сәйкес келетін компоненттердің ғана ӘК-ге орнатылуына кепілдік беретін бақылау жүйесі қамтамасыз етіледі.</w:t>
      </w:r>
    </w:p>
    <w:bookmarkEnd w:id="389"/>
    <w:bookmarkStart w:name="z400" w:id="390"/>
    <w:p>
      <w:pPr>
        <w:spacing w:after="0"/>
        <w:ind w:left="0"/>
        <w:jc w:val="both"/>
      </w:pPr>
      <w:r>
        <w:rPr>
          <w:rFonts w:ascii="Times New Roman"/>
          <w:b w:val="false"/>
          <w:i w:val="false"/>
          <w:color w:val="000000"/>
          <w:sz w:val="28"/>
        </w:rPr>
        <w:t>
      119. Барлық компоненттер мынадай санаттар бойынша сыныпталады:</w:t>
      </w:r>
    </w:p>
    <w:bookmarkEnd w:id="390"/>
    <w:bookmarkStart w:name="z401" w:id="391"/>
    <w:p>
      <w:pPr>
        <w:spacing w:after="0"/>
        <w:ind w:left="0"/>
        <w:jc w:val="both"/>
      </w:pPr>
      <w:r>
        <w:rPr>
          <w:rFonts w:ascii="Times New Roman"/>
          <w:b w:val="false"/>
          <w:i w:val="false"/>
          <w:color w:val="000000"/>
          <w:sz w:val="28"/>
        </w:rPr>
        <w:t>
      1) бекітілген компоненттер;</w:t>
      </w:r>
    </w:p>
    <w:bookmarkEnd w:id="391"/>
    <w:bookmarkStart w:name="z402" w:id="392"/>
    <w:p>
      <w:pPr>
        <w:spacing w:after="0"/>
        <w:ind w:left="0"/>
        <w:jc w:val="both"/>
      </w:pPr>
      <w:r>
        <w:rPr>
          <w:rFonts w:ascii="Times New Roman"/>
          <w:b w:val="false"/>
          <w:i w:val="false"/>
          <w:color w:val="000000"/>
          <w:sz w:val="28"/>
        </w:rPr>
        <w:t>
      2) бекітілмеген компоненттер;</w:t>
      </w:r>
    </w:p>
    <w:bookmarkEnd w:id="392"/>
    <w:bookmarkStart w:name="z403" w:id="393"/>
    <w:p>
      <w:pPr>
        <w:spacing w:after="0"/>
        <w:ind w:left="0"/>
        <w:jc w:val="both"/>
      </w:pPr>
      <w:r>
        <w:rPr>
          <w:rFonts w:ascii="Times New Roman"/>
          <w:b w:val="false"/>
          <w:i w:val="false"/>
          <w:color w:val="000000"/>
          <w:sz w:val="28"/>
        </w:rPr>
        <w:t>
      3) жұмысқа жарамсыз және қалпына келтірілмейтін компоненттер.</w:t>
      </w:r>
    </w:p>
    <w:bookmarkEnd w:id="393"/>
    <w:bookmarkStart w:name="z404" w:id="394"/>
    <w:p>
      <w:pPr>
        <w:spacing w:after="0"/>
        <w:ind w:left="0"/>
        <w:jc w:val="left"/>
      </w:pPr>
      <w:r>
        <w:rPr>
          <w:rFonts w:ascii="Times New Roman"/>
          <w:b/>
          <w:i w:val="false"/>
          <w:color w:val="000000"/>
        </w:rPr>
        <w:t xml:space="preserve"> 17-параграф. Бекітілген компоненттер</w:t>
      </w:r>
    </w:p>
    <w:bookmarkEnd w:id="394"/>
    <w:bookmarkStart w:name="z405" w:id="395"/>
    <w:p>
      <w:pPr>
        <w:spacing w:after="0"/>
        <w:ind w:left="0"/>
        <w:jc w:val="both"/>
      </w:pPr>
      <w:r>
        <w:rPr>
          <w:rFonts w:ascii="Times New Roman"/>
          <w:b w:val="false"/>
          <w:i w:val="false"/>
          <w:color w:val="000000"/>
          <w:sz w:val="28"/>
        </w:rPr>
        <w:t>
      120. ӘК орнатуға рұқсат етілетін компоненттердің әзірлеуші мемлекет бекіткен конструкциясы болады, олардың жасалуын дайындаушы мемлекет мақұлдайды және олар қауіпсіз пайдалануға жарамды деп танылады, бұл САС RK Form 1-нысаны бойынша сертификатпен немесе әзірлеуші мемлекет танитын балама құжатпен расталады.</w:t>
      </w:r>
    </w:p>
    <w:bookmarkEnd w:id="395"/>
    <w:bookmarkStart w:name="z406" w:id="396"/>
    <w:p>
      <w:pPr>
        <w:spacing w:after="0"/>
        <w:ind w:left="0"/>
        <w:jc w:val="both"/>
      </w:pPr>
      <w:r>
        <w:rPr>
          <w:rFonts w:ascii="Times New Roman"/>
          <w:b w:val="false"/>
          <w:i w:val="false"/>
          <w:color w:val="000000"/>
          <w:sz w:val="28"/>
        </w:rPr>
        <w:t>
      121. Стандартты бұйымдарды ӘК немесе оның компоненттеріне орнатуға оларды қолдану туралы нұсқау ТҚК жөніндегі қолданылатын құжаттамада болған, сондай-ақ осындай бұйымдардың қолданылатын стандарттарға сәйкестігін растайтын құжаттар болған жағдайда жол беріледі.</w:t>
      </w:r>
    </w:p>
    <w:bookmarkEnd w:id="396"/>
    <w:bookmarkStart w:name="z407" w:id="397"/>
    <w:p>
      <w:pPr>
        <w:spacing w:after="0"/>
        <w:ind w:left="0"/>
        <w:jc w:val="both"/>
      </w:pPr>
      <w:r>
        <w:rPr>
          <w:rFonts w:ascii="Times New Roman"/>
          <w:b w:val="false"/>
          <w:i w:val="false"/>
          <w:color w:val="000000"/>
          <w:sz w:val="28"/>
        </w:rPr>
        <w:t>
      122. ӘК немесе оның компоненттеріне ТҚК кезінде шикізат пен шығыс материалдарын пайдалануға ӘК-ні немесе компонентті әзірлеушінің техникалық қызмет көрсету жөніндегі құжаттамасында нұсқаулар болған және олар қабылданған салалық стандарттарға сәйкес дайындалған жағдайда жол беріледі.</w:t>
      </w:r>
    </w:p>
    <w:bookmarkEnd w:id="397"/>
    <w:bookmarkStart w:name="z408" w:id="398"/>
    <w:p>
      <w:pPr>
        <w:spacing w:after="0"/>
        <w:ind w:left="0"/>
        <w:jc w:val="both"/>
      </w:pPr>
      <w:r>
        <w:rPr>
          <w:rFonts w:ascii="Times New Roman"/>
          <w:b w:val="false"/>
          <w:i w:val="false"/>
          <w:color w:val="000000"/>
          <w:sz w:val="28"/>
        </w:rPr>
        <w:t>
      123. Шикізат пен шығыс материалдары белгіленген талаптарға сәйкес келеді және материалдың маркасы, сондай-ақ оның шығу тегі, оның ішінде дайындаушысы мен жеткізушісі туралы мәліметтер көрсетіле отырып, олардың сәйкестігін растайтын құжаттармен сүйемелденеді.</w:t>
      </w:r>
    </w:p>
    <w:bookmarkEnd w:id="398"/>
    <w:bookmarkStart w:name="z409" w:id="399"/>
    <w:p>
      <w:pPr>
        <w:spacing w:after="0"/>
        <w:ind w:left="0"/>
        <w:jc w:val="both"/>
      </w:pPr>
      <w:r>
        <w:rPr>
          <w:rFonts w:ascii="Times New Roman"/>
          <w:b w:val="false"/>
          <w:i w:val="false"/>
          <w:color w:val="000000"/>
          <w:sz w:val="28"/>
        </w:rPr>
        <w:t>
      124. Нақты қабық құрамында себеттердің (гондолалардың), жанарғы блоктарының және отын баллондарының әртүрлі жиынтықталымы көзделген аэростаттарды пайдалану кезінде мұндай компоненттерді орнату мынадай шарттар сақталған жағдайда жүзеге асырылады:</w:t>
      </w:r>
    </w:p>
    <w:bookmarkEnd w:id="399"/>
    <w:bookmarkStart w:name="z410" w:id="400"/>
    <w:p>
      <w:pPr>
        <w:spacing w:after="0"/>
        <w:ind w:left="0"/>
        <w:jc w:val="both"/>
      </w:pPr>
      <w:r>
        <w:rPr>
          <w:rFonts w:ascii="Times New Roman"/>
          <w:b w:val="false"/>
          <w:i w:val="false"/>
          <w:color w:val="000000"/>
          <w:sz w:val="28"/>
        </w:rPr>
        <w:t>
      1) себет (гондола), жанарғы блогы және отын баллондары үлгі сертификатын немесе баламалы құжатты ұстаушы шығарған пайдалану құжаттамасының не өзге де құжаттардың талаптарына сәйкес келеді;</w:t>
      </w:r>
    </w:p>
    <w:bookmarkEnd w:id="400"/>
    <w:bookmarkStart w:name="z411" w:id="401"/>
    <w:p>
      <w:pPr>
        <w:spacing w:after="0"/>
        <w:ind w:left="0"/>
        <w:jc w:val="both"/>
      </w:pPr>
      <w:r>
        <w:rPr>
          <w:rFonts w:ascii="Times New Roman"/>
          <w:b w:val="false"/>
          <w:i w:val="false"/>
          <w:color w:val="000000"/>
          <w:sz w:val="28"/>
        </w:rPr>
        <w:t>
      2) себет (гондола), жанарғы блогы және отын баллондары жарамды жай-күйде болады және орындалған техникалық қызмет көрсету туралы тиісті жазбалармен сүйемелденеді.</w:t>
      </w:r>
    </w:p>
    <w:bookmarkEnd w:id="401"/>
    <w:bookmarkStart w:name="z412" w:id="402"/>
    <w:p>
      <w:pPr>
        <w:spacing w:after="0"/>
        <w:ind w:left="0"/>
        <w:jc w:val="left"/>
      </w:pPr>
      <w:r>
        <w:rPr>
          <w:rFonts w:ascii="Times New Roman"/>
          <w:b/>
          <w:i w:val="false"/>
          <w:color w:val="000000"/>
        </w:rPr>
        <w:t xml:space="preserve"> 18-параграф. Бекітілмеген компоненттер</w:t>
      </w:r>
    </w:p>
    <w:bookmarkEnd w:id="402"/>
    <w:bookmarkStart w:name="z413" w:id="403"/>
    <w:p>
      <w:pPr>
        <w:spacing w:after="0"/>
        <w:ind w:left="0"/>
        <w:jc w:val="both"/>
      </w:pPr>
      <w:r>
        <w:rPr>
          <w:rFonts w:ascii="Times New Roman"/>
          <w:b w:val="false"/>
          <w:i w:val="false"/>
          <w:color w:val="000000"/>
          <w:sz w:val="28"/>
        </w:rPr>
        <w:t>
      125. Осы Тараудың 17-параграфында белгіленген талаптарға сәйкес келмейтін және көзделген ілеспе құжаттамасы жоқ компоненттер бекітілмеген компоненттерге жатады және ӘК-ге орнатуға жіберілмейді:</w:t>
      </w:r>
    </w:p>
    <w:bookmarkEnd w:id="403"/>
    <w:bookmarkStart w:name="z414" w:id="404"/>
    <w:p>
      <w:pPr>
        <w:spacing w:after="0"/>
        <w:ind w:left="0"/>
        <w:jc w:val="both"/>
      </w:pPr>
      <w:r>
        <w:rPr>
          <w:rFonts w:ascii="Times New Roman"/>
          <w:b w:val="false"/>
          <w:i w:val="false"/>
          <w:color w:val="000000"/>
          <w:sz w:val="28"/>
        </w:rPr>
        <w:t>
      1) үлгі сертификатын ұстаушы және дайындаушы мемлекет тарапынан жеткізу құқығы берілмеген қосалқы мердігер тікелей пайдаланушыға жеткізген компоненттер;</w:t>
      </w:r>
    </w:p>
    <w:bookmarkEnd w:id="404"/>
    <w:bookmarkStart w:name="z415" w:id="405"/>
    <w:p>
      <w:pPr>
        <w:spacing w:after="0"/>
        <w:ind w:left="0"/>
        <w:jc w:val="both"/>
      </w:pPr>
      <w:r>
        <w:rPr>
          <w:rFonts w:ascii="Times New Roman"/>
          <w:b w:val="false"/>
          <w:i w:val="false"/>
          <w:color w:val="000000"/>
          <w:sz w:val="28"/>
        </w:rPr>
        <w:t>
      2) ТҚК немесе жөндеуден өткен және тиісті рұқсаты жоқ тұлға немесе ұйым пайдалануға жіберген компоненттер;</w:t>
      </w:r>
    </w:p>
    <w:bookmarkEnd w:id="405"/>
    <w:bookmarkStart w:name="z416" w:id="406"/>
    <w:p>
      <w:pPr>
        <w:spacing w:after="0"/>
        <w:ind w:left="0"/>
        <w:jc w:val="both"/>
      </w:pPr>
      <w:r>
        <w:rPr>
          <w:rFonts w:ascii="Times New Roman"/>
          <w:b w:val="false"/>
          <w:i w:val="false"/>
          <w:color w:val="000000"/>
          <w:sz w:val="28"/>
        </w:rPr>
        <w:t>
      3) ТҚК немесе жөндеуі бекітілген құжаттама мен қолданылатын деректердің талаптарын бұза отырып орындалған компоненттер;</w:t>
      </w:r>
    </w:p>
    <w:bookmarkEnd w:id="406"/>
    <w:bookmarkStart w:name="z417" w:id="407"/>
    <w:p>
      <w:pPr>
        <w:spacing w:after="0"/>
        <w:ind w:left="0"/>
        <w:jc w:val="both"/>
      </w:pPr>
      <w:r>
        <w:rPr>
          <w:rFonts w:ascii="Times New Roman"/>
          <w:b w:val="false"/>
          <w:i w:val="false"/>
          <w:color w:val="000000"/>
          <w:sz w:val="28"/>
        </w:rPr>
        <w:t>
      4) белгіленген ресурсын, оның ішінде сақтау кезіндегі жарамдылық мерзімін, ол болған кезде, өтеген компоненттер.</w:t>
      </w:r>
    </w:p>
    <w:bookmarkEnd w:id="407"/>
    <w:bookmarkStart w:name="z418" w:id="408"/>
    <w:p>
      <w:pPr>
        <w:spacing w:after="0"/>
        <w:ind w:left="0"/>
        <w:jc w:val="left"/>
      </w:pPr>
      <w:r>
        <w:rPr>
          <w:rFonts w:ascii="Times New Roman"/>
          <w:b/>
          <w:i w:val="false"/>
          <w:color w:val="000000"/>
        </w:rPr>
        <w:t xml:space="preserve"> 19-параграф. Бекітілмеген компоненттер туралы есеп</w:t>
      </w:r>
    </w:p>
    <w:bookmarkEnd w:id="408"/>
    <w:bookmarkStart w:name="z419" w:id="409"/>
    <w:p>
      <w:pPr>
        <w:spacing w:after="0"/>
        <w:ind w:left="0"/>
        <w:jc w:val="both"/>
      </w:pPr>
      <w:r>
        <w:rPr>
          <w:rFonts w:ascii="Times New Roman"/>
          <w:b w:val="false"/>
          <w:i w:val="false"/>
          <w:color w:val="000000"/>
          <w:sz w:val="28"/>
        </w:rPr>
        <w:t>
      126. ӘК-ні ұшуға жарамдылықта ұстауға жауапты тұлға немесе ұйым анықталған не алынған бекітілмеген компоненттер туралы барлық мәліметтер жөнінде үлгілік конструкцияға жауапты ұйымды және уәкілетті ұйымды олар анықталған күннен бастап күнтізбелік 10 күннен кешіктірмей есеп жіберу арқылы хабардар етеді.</w:t>
      </w:r>
    </w:p>
    <w:bookmarkEnd w:id="409"/>
    <w:bookmarkStart w:name="z420" w:id="410"/>
    <w:p>
      <w:pPr>
        <w:spacing w:after="0"/>
        <w:ind w:left="0"/>
        <w:jc w:val="both"/>
      </w:pPr>
      <w:r>
        <w:rPr>
          <w:rFonts w:ascii="Times New Roman"/>
          <w:b w:val="false"/>
          <w:i w:val="false"/>
          <w:color w:val="000000"/>
          <w:sz w:val="28"/>
        </w:rPr>
        <w:t>
      127. Есеп мынадай ақпаратты:</w:t>
      </w:r>
    </w:p>
    <w:bookmarkEnd w:id="410"/>
    <w:bookmarkStart w:name="z421" w:id="411"/>
    <w:p>
      <w:pPr>
        <w:spacing w:after="0"/>
        <w:ind w:left="0"/>
        <w:jc w:val="both"/>
      </w:pPr>
      <w:r>
        <w:rPr>
          <w:rFonts w:ascii="Times New Roman"/>
          <w:b w:val="false"/>
          <w:i w:val="false"/>
          <w:color w:val="000000"/>
          <w:sz w:val="28"/>
        </w:rPr>
        <w:t>
      1) компоненттің атауы және оны алу көзі;</w:t>
      </w:r>
    </w:p>
    <w:bookmarkEnd w:id="411"/>
    <w:bookmarkStart w:name="z422" w:id="412"/>
    <w:p>
      <w:pPr>
        <w:spacing w:after="0"/>
        <w:ind w:left="0"/>
        <w:jc w:val="both"/>
      </w:pPr>
      <w:r>
        <w:rPr>
          <w:rFonts w:ascii="Times New Roman"/>
          <w:b w:val="false"/>
          <w:i w:val="false"/>
          <w:color w:val="000000"/>
          <w:sz w:val="28"/>
        </w:rPr>
        <w:t>
      2) компоненттің зауыттық (сериялық) нөмірі;</w:t>
      </w:r>
    </w:p>
    <w:bookmarkEnd w:id="412"/>
    <w:bookmarkStart w:name="z423" w:id="413"/>
    <w:p>
      <w:pPr>
        <w:spacing w:after="0"/>
        <w:ind w:left="0"/>
        <w:jc w:val="both"/>
      </w:pPr>
      <w:r>
        <w:rPr>
          <w:rFonts w:ascii="Times New Roman"/>
          <w:b w:val="false"/>
          <w:i w:val="false"/>
          <w:color w:val="000000"/>
          <w:sz w:val="28"/>
        </w:rPr>
        <w:t>
      3) компонентті бекітілмеген ретінде сәйкестендіруге мүмкіндік беретін және оны түпнұсқа компоненттен ажырататын айырым белгілері, оның ішінде түсінің, таңбалануының, өлшемдерінің және өзге де сипаттамаларының ерекшеліктері;</w:t>
      </w:r>
    </w:p>
    <w:bookmarkEnd w:id="413"/>
    <w:bookmarkStart w:name="z424" w:id="414"/>
    <w:p>
      <w:pPr>
        <w:spacing w:after="0"/>
        <w:ind w:left="0"/>
        <w:jc w:val="both"/>
      </w:pPr>
      <w:r>
        <w:rPr>
          <w:rFonts w:ascii="Times New Roman"/>
          <w:b w:val="false"/>
          <w:i w:val="false"/>
          <w:color w:val="000000"/>
          <w:sz w:val="28"/>
        </w:rPr>
        <w:t>
      4) осы компонентке қатысты ұсынылған ілеспе құжаттама туралы мәліметтер;</w:t>
      </w:r>
    </w:p>
    <w:bookmarkEnd w:id="414"/>
    <w:bookmarkStart w:name="z425" w:id="415"/>
    <w:p>
      <w:pPr>
        <w:spacing w:after="0"/>
        <w:ind w:left="0"/>
        <w:jc w:val="both"/>
      </w:pPr>
      <w:r>
        <w:rPr>
          <w:rFonts w:ascii="Times New Roman"/>
          <w:b w:val="false"/>
          <w:i w:val="false"/>
          <w:color w:val="000000"/>
          <w:sz w:val="28"/>
        </w:rPr>
        <w:t>
      5) қолданылатын болса, соңғы жөндеуден, күрделі жөндеуден кейінгі жалпы атқарым мерзімін қамтиды.</w:t>
      </w:r>
    </w:p>
    <w:bookmarkEnd w:id="415"/>
    <w:bookmarkStart w:name="z426" w:id="416"/>
    <w:p>
      <w:pPr>
        <w:spacing w:after="0"/>
        <w:ind w:left="0"/>
        <w:jc w:val="both"/>
      </w:pPr>
      <w:r>
        <w:rPr>
          <w:rFonts w:ascii="Times New Roman"/>
          <w:b w:val="false"/>
          <w:i w:val="false"/>
          <w:color w:val="000000"/>
          <w:sz w:val="28"/>
        </w:rPr>
        <w:t>
      128. Күдікті деп танылған компонент барлық ілеспе құжаттамасымен бірге дереу айналымнан алынып, мұндай компоненттің түпнұсқалығы мен қабылдануға жарамдылығы анықталғанға не оған қатысты одан әрі қолданылатын шаралар айқындалғанға дейін карантинге орналастырылады.</w:t>
      </w:r>
    </w:p>
    <w:bookmarkEnd w:id="416"/>
    <w:bookmarkStart w:name="z427" w:id="417"/>
    <w:p>
      <w:pPr>
        <w:spacing w:after="0"/>
        <w:ind w:left="0"/>
        <w:jc w:val="both"/>
      </w:pPr>
      <w:r>
        <w:rPr>
          <w:rFonts w:ascii="Times New Roman"/>
          <w:b w:val="false"/>
          <w:i w:val="false"/>
          <w:color w:val="000000"/>
          <w:sz w:val="28"/>
        </w:rPr>
        <w:t>
      129. ӘК-ні ұшуға жарамдылықта ұстауға жауапты тұлға немесе ұйым бекітілмеген компоненттерді ӘК орнатуды не олардың одан әрі таралуын болғызбау мақсатында бекітілмеген компоненттер туралы деректерді беру және алу кезінде үлгілік конструкцияға жауапты ұйыммен және уәкілетті ұйыммен ақпарат алмасуды қамтамасыз етеді.</w:t>
      </w:r>
    </w:p>
    <w:bookmarkEnd w:id="417"/>
    <w:bookmarkStart w:name="z428" w:id="418"/>
    <w:p>
      <w:pPr>
        <w:spacing w:after="0"/>
        <w:ind w:left="0"/>
        <w:jc w:val="left"/>
      </w:pPr>
      <w:r>
        <w:rPr>
          <w:rFonts w:ascii="Times New Roman"/>
          <w:b/>
          <w:i w:val="false"/>
          <w:color w:val="000000"/>
        </w:rPr>
        <w:t xml:space="preserve"> 20-параграф. Жұмысқа жарамсыз және қалпына келтірілмейтін компоненттер</w:t>
      </w:r>
    </w:p>
    <w:bookmarkEnd w:id="418"/>
    <w:bookmarkStart w:name="z429" w:id="419"/>
    <w:p>
      <w:pPr>
        <w:spacing w:after="0"/>
        <w:ind w:left="0"/>
        <w:jc w:val="both"/>
      </w:pPr>
      <w:r>
        <w:rPr>
          <w:rFonts w:ascii="Times New Roman"/>
          <w:b w:val="false"/>
          <w:i w:val="false"/>
          <w:color w:val="000000"/>
          <w:sz w:val="28"/>
        </w:rPr>
        <w:t>
      130. Жұмысқа жарамсыз және қалпына келтірілмейтін ӘК компоненттері мен материалдары оларды пайдалануға қайтару мүмкіндігін болғызбайтын бақыланатын тәртіппен есептен шығаруға және кәдеге жаратуға жатады:</w:t>
      </w:r>
    </w:p>
    <w:bookmarkEnd w:id="419"/>
    <w:bookmarkStart w:name="z430" w:id="420"/>
    <w:p>
      <w:pPr>
        <w:spacing w:after="0"/>
        <w:ind w:left="0"/>
        <w:jc w:val="both"/>
      </w:pPr>
      <w:r>
        <w:rPr>
          <w:rFonts w:ascii="Times New Roman"/>
          <w:b w:val="false"/>
          <w:i w:val="false"/>
          <w:color w:val="000000"/>
          <w:sz w:val="28"/>
        </w:rPr>
        <w:t>
      1) мұндай ақаулар көзбен шолып не арнайы бақылау құралдарын қолдана отырып анықталатынына қарамастан, жөндеуге келмейтін ақаулары бар компоненттер;</w:t>
      </w:r>
    </w:p>
    <w:bookmarkEnd w:id="420"/>
    <w:bookmarkStart w:name="z431" w:id="421"/>
    <w:p>
      <w:pPr>
        <w:spacing w:after="0"/>
        <w:ind w:left="0"/>
        <w:jc w:val="both"/>
      </w:pPr>
      <w:r>
        <w:rPr>
          <w:rFonts w:ascii="Times New Roman"/>
          <w:b w:val="false"/>
          <w:i w:val="false"/>
          <w:color w:val="000000"/>
          <w:sz w:val="28"/>
        </w:rPr>
        <w:t>
      2) бекітілген конструкцияда белгіленген техникалық талаптарға сәйкес келмейтін және оларға қолданылатын талаптарға сәйкес келтіріле алмайтын компоненттер;</w:t>
      </w:r>
    </w:p>
    <w:bookmarkEnd w:id="421"/>
    <w:bookmarkStart w:name="z432" w:id="422"/>
    <w:p>
      <w:pPr>
        <w:spacing w:after="0"/>
        <w:ind w:left="0"/>
        <w:jc w:val="both"/>
      </w:pPr>
      <w:r>
        <w:rPr>
          <w:rFonts w:ascii="Times New Roman"/>
          <w:b w:val="false"/>
          <w:i w:val="false"/>
          <w:color w:val="000000"/>
          <w:sz w:val="28"/>
        </w:rPr>
        <w:t>
      3) одан әрі өңдеу немесе қалпына келтіру бекітілген жүйе шеңберінде олардың сертификаттау үшін қабылдануға жарамдылығын қамтамасыз етуге мүмкіндік бермейтін компоненттер мен материалдар;</w:t>
      </w:r>
    </w:p>
    <w:bookmarkEnd w:id="422"/>
    <w:bookmarkStart w:name="z433" w:id="423"/>
    <w:p>
      <w:pPr>
        <w:spacing w:after="0"/>
        <w:ind w:left="0"/>
        <w:jc w:val="both"/>
      </w:pPr>
      <w:r>
        <w:rPr>
          <w:rFonts w:ascii="Times New Roman"/>
          <w:b w:val="false"/>
          <w:i w:val="false"/>
          <w:color w:val="000000"/>
          <w:sz w:val="28"/>
        </w:rPr>
        <w:t>
      4) түзету мүмкін емес қолайсыз модификацияларға немесе қалпына келтіруге ұшыраған компоненттер;</w:t>
      </w:r>
    </w:p>
    <w:bookmarkEnd w:id="423"/>
    <w:bookmarkStart w:name="z434" w:id="424"/>
    <w:p>
      <w:pPr>
        <w:spacing w:after="0"/>
        <w:ind w:left="0"/>
        <w:jc w:val="both"/>
      </w:pPr>
      <w:r>
        <w:rPr>
          <w:rFonts w:ascii="Times New Roman"/>
          <w:b w:val="false"/>
          <w:i w:val="false"/>
          <w:color w:val="000000"/>
          <w:sz w:val="28"/>
        </w:rPr>
        <w:t>
      5) белгіленген ресурсын (сақтау кезіндегі жарамдылық мерзімін қоса алғанда) немесе қызмет ету мерзімін өтеген не одан асқан, сондай-ақ толық есепке алу деректері болмаған жағдайда ресурсы шектеулі компоненттер және пайдалану мерзімі шектеулі компоненттер;</w:t>
      </w:r>
    </w:p>
    <w:bookmarkEnd w:id="424"/>
    <w:bookmarkStart w:name="z435" w:id="425"/>
    <w:p>
      <w:pPr>
        <w:spacing w:after="0"/>
        <w:ind w:left="0"/>
        <w:jc w:val="both"/>
      </w:pPr>
      <w:r>
        <w:rPr>
          <w:rFonts w:ascii="Times New Roman"/>
          <w:b w:val="false"/>
          <w:i w:val="false"/>
          <w:color w:val="000000"/>
          <w:sz w:val="28"/>
        </w:rPr>
        <w:t>
      6) шамадан тыс жүктемелердің немесе қызудың әсерінен ұшуларды орындауға жарамды жай-күйге қайтару мүмкін емес компоненттер;</w:t>
      </w:r>
    </w:p>
    <w:bookmarkEnd w:id="425"/>
    <w:bookmarkStart w:name="z436" w:id="426"/>
    <w:p>
      <w:pPr>
        <w:spacing w:after="0"/>
        <w:ind w:left="0"/>
        <w:jc w:val="both"/>
      </w:pPr>
      <w:r>
        <w:rPr>
          <w:rFonts w:ascii="Times New Roman"/>
          <w:b w:val="false"/>
          <w:i w:val="false"/>
          <w:color w:val="000000"/>
          <w:sz w:val="28"/>
        </w:rPr>
        <w:t>
      7) пайдалану циклдерінің саны көп ӘК-ден демонтаждалған, ескіретін әуе кемелеріне қолданылатын міндетті талаптарды орындау арқылы сәйкестігін растау мүмкін емес негізгі конструкция элементтері.</w:t>
      </w:r>
    </w:p>
    <w:bookmarkEnd w:id="426"/>
    <w:bookmarkStart w:name="z437" w:id="427"/>
    <w:p>
      <w:pPr>
        <w:spacing w:after="0"/>
        <w:ind w:left="0"/>
        <w:jc w:val="left"/>
      </w:pPr>
      <w:r>
        <w:rPr>
          <w:rFonts w:ascii="Times New Roman"/>
          <w:b/>
          <w:i w:val="false"/>
          <w:color w:val="000000"/>
        </w:rPr>
        <w:t xml:space="preserve"> 21-параграф. Ресурсы шектеулі компоненттер және пайдалану мерзімі шектеулі компоненттер</w:t>
      </w:r>
    </w:p>
    <w:bookmarkEnd w:id="427"/>
    <w:bookmarkStart w:name="z438" w:id="428"/>
    <w:p>
      <w:pPr>
        <w:spacing w:after="0"/>
        <w:ind w:left="0"/>
        <w:jc w:val="both"/>
      </w:pPr>
      <w:r>
        <w:rPr>
          <w:rFonts w:ascii="Times New Roman"/>
          <w:b w:val="false"/>
          <w:i w:val="false"/>
          <w:color w:val="000000"/>
          <w:sz w:val="28"/>
        </w:rPr>
        <w:t>
      131. ӘК орнатылған ресурсы шектеулі компоненттер және пайдалану мерзімі шектеулі компоненттер осы параграфтың 133-тармағында көзделген жағдайларды қоспағанда, ӘК ТҚК бағдарламасында және ұшуға жарамдылық жөніндегі директиваларда айқындалған бекітілген шектеулер шегінде пайдаланылады.</w:t>
      </w:r>
    </w:p>
    <w:bookmarkEnd w:id="428"/>
    <w:bookmarkStart w:name="z439" w:id="429"/>
    <w:p>
      <w:pPr>
        <w:spacing w:after="0"/>
        <w:ind w:left="0"/>
        <w:jc w:val="both"/>
      </w:pPr>
      <w:r>
        <w:rPr>
          <w:rFonts w:ascii="Times New Roman"/>
          <w:b w:val="false"/>
          <w:i w:val="false"/>
          <w:color w:val="000000"/>
          <w:sz w:val="28"/>
        </w:rPr>
        <w:t>
      132. Белгіленген шекті ресурсқа немесе пайдалану мерзіміне жеткен кезде компонент техникалық қызмет көрсету жүргізу үшін немесе ресурсы шектеулі компоненттер жағдайында белгіленген тәртіппен есептен шығару (кәдеге жарату) үшін әуе кемесінен алынуға жатады.</w:t>
      </w:r>
    </w:p>
    <w:bookmarkEnd w:id="429"/>
    <w:bookmarkStart w:name="z440" w:id="430"/>
    <w:p>
      <w:pPr>
        <w:spacing w:after="0"/>
        <w:ind w:left="0"/>
        <w:jc w:val="both"/>
      </w:pPr>
      <w:r>
        <w:rPr>
          <w:rFonts w:ascii="Times New Roman"/>
          <w:b w:val="false"/>
          <w:i w:val="false"/>
          <w:color w:val="000000"/>
          <w:sz w:val="28"/>
        </w:rPr>
        <w:t>
      133. Пайдалану мерзімі бақыланатын ақаулы компоненттер әзірлеуші ұйымның шешімімен және қолданылатын ұшуға жарамдылық талаптарына сәйкес қалпына келтіру немесе міндетті шектеуді ұзарту жағдайларын қоспағанда, компоненттерді жеткізу жүйесіне қайта енгізуге жіберілмейді.</w:t>
      </w:r>
    </w:p>
    <w:bookmarkEnd w:id="430"/>
    <w:bookmarkStart w:name="z441" w:id="431"/>
    <w:p>
      <w:pPr>
        <w:spacing w:after="0"/>
        <w:ind w:left="0"/>
        <w:jc w:val="left"/>
      </w:pPr>
      <w:r>
        <w:rPr>
          <w:rFonts w:ascii="Times New Roman"/>
          <w:b/>
          <w:i w:val="false"/>
          <w:color w:val="000000"/>
        </w:rPr>
        <w:t xml:space="preserve"> 22-параграф. Қалпына келтіруге жарамсыз компоненттерді кәдеге жарату</w:t>
      </w:r>
    </w:p>
    <w:bookmarkEnd w:id="431"/>
    <w:bookmarkStart w:name="z442" w:id="432"/>
    <w:p>
      <w:pPr>
        <w:spacing w:after="0"/>
        <w:ind w:left="0"/>
        <w:jc w:val="both"/>
      </w:pPr>
      <w:r>
        <w:rPr>
          <w:rFonts w:ascii="Times New Roman"/>
          <w:b w:val="false"/>
          <w:i w:val="false"/>
          <w:color w:val="000000"/>
          <w:sz w:val="28"/>
        </w:rPr>
        <w:t>
      134. Қалпына келтіруге жарамсыз компоненттер жарамды компоненттерден, стандартты бөлшектерден және материалдардан бөлек сақталуға жатады.</w:t>
      </w:r>
    </w:p>
    <w:bookmarkEnd w:id="432"/>
    <w:bookmarkStart w:name="z443" w:id="433"/>
    <w:p>
      <w:pPr>
        <w:spacing w:after="0"/>
        <w:ind w:left="0"/>
        <w:jc w:val="both"/>
      </w:pPr>
      <w:r>
        <w:rPr>
          <w:rFonts w:ascii="Times New Roman"/>
          <w:b w:val="false"/>
          <w:i w:val="false"/>
          <w:color w:val="000000"/>
          <w:sz w:val="28"/>
        </w:rPr>
        <w:t>
      135. Қалпына келтіруге жарамсыз деп танылған компоненттерді қалпына келтіру және кейіннен мақсаты бойынша пайдалану мүмкіндігіне жол берілмейді.</w:t>
      </w:r>
    </w:p>
    <w:bookmarkEnd w:id="433"/>
    <w:bookmarkStart w:name="z444" w:id="434"/>
    <w:p>
      <w:pPr>
        <w:spacing w:after="0"/>
        <w:ind w:left="0"/>
        <w:jc w:val="both"/>
      </w:pPr>
      <w:r>
        <w:rPr>
          <w:rFonts w:ascii="Times New Roman"/>
          <w:b w:val="false"/>
          <w:i w:val="false"/>
          <w:color w:val="000000"/>
          <w:sz w:val="28"/>
        </w:rPr>
        <w:t>
      136. Кәдеге жаратуға арналған компоненттерге олардың пайдалануға жарамсыз екенін көрсететін анық, өшірілмейтін таңбалау қойылады.</w:t>
      </w:r>
    </w:p>
    <w:bookmarkEnd w:id="434"/>
    <w:bookmarkStart w:name="z445" w:id="435"/>
    <w:p>
      <w:pPr>
        <w:spacing w:after="0"/>
        <w:ind w:left="0"/>
        <w:jc w:val="both"/>
      </w:pPr>
      <w:r>
        <w:rPr>
          <w:rFonts w:ascii="Times New Roman"/>
          <w:b w:val="false"/>
          <w:i w:val="false"/>
          <w:color w:val="000000"/>
          <w:sz w:val="28"/>
        </w:rPr>
        <w:t>
      137. Кәдеге жарату көрсетілген компоненттерді қалпына келтіру немесе оларды одан әрі пайдалануға мүмкіндік беретін жұмысқа жарамды сыртқы түрге келтіру мүмкіндігін болдырмайтындай етіп механикалық бұзу жолымен жүзеге асырылады.</w:t>
      </w:r>
    </w:p>
    <w:bookmarkEnd w:id="435"/>
    <w:bookmarkStart w:name="z446" w:id="436"/>
    <w:p>
      <w:pPr>
        <w:spacing w:after="0"/>
        <w:ind w:left="0"/>
        <w:jc w:val="both"/>
      </w:pPr>
      <w:r>
        <w:rPr>
          <w:rFonts w:ascii="Times New Roman"/>
          <w:b w:val="false"/>
          <w:i w:val="false"/>
          <w:color w:val="000000"/>
          <w:sz w:val="28"/>
        </w:rPr>
        <w:t>
      138. Кәдеге жаратуға жататын компоненттер ұшуларды орындаумен байланысты емес пайдалану үшін, оның ішінде оқу құралдары ретінде пайдалану, зерттеулер мен әзірлемелер жүргізу немесе авиациялық қызметтен тыс қолдану үшін берілген жағдайда, оларды бұзу талап етілмейді.</w:t>
      </w:r>
    </w:p>
    <w:bookmarkEnd w:id="436"/>
    <w:bookmarkStart w:name="z447" w:id="437"/>
    <w:p>
      <w:pPr>
        <w:spacing w:after="0"/>
        <w:ind w:left="0"/>
        <w:jc w:val="both"/>
      </w:pPr>
      <w:r>
        <w:rPr>
          <w:rFonts w:ascii="Times New Roman"/>
          <w:b w:val="false"/>
          <w:i w:val="false"/>
          <w:color w:val="000000"/>
          <w:sz w:val="28"/>
        </w:rPr>
        <w:t>
      Мұндай жағдайларда көрсетілген компоненттерге олардың жұмысқа жарамсыз екенін көрсететін тұрақты таңбалау қойылады.</w:t>
      </w:r>
    </w:p>
    <w:bookmarkEnd w:id="437"/>
    <w:bookmarkStart w:name="z448" w:id="438"/>
    <w:p>
      <w:pPr>
        <w:spacing w:after="0"/>
        <w:ind w:left="0"/>
        <w:jc w:val="both"/>
      </w:pPr>
      <w:r>
        <w:rPr>
          <w:rFonts w:ascii="Times New Roman"/>
          <w:b w:val="false"/>
          <w:i w:val="false"/>
          <w:color w:val="000000"/>
          <w:sz w:val="28"/>
        </w:rPr>
        <w:t>
      Балама ретінде компоненттің бастапқы белгіленімін немесе зауыттық сәйкестендіру тақтайшасын алып тастауға не осындай компоненттердің берілуін есепке алуды жүргізуге жол беріледі.</w:t>
      </w:r>
    </w:p>
    <w:bookmarkEnd w:id="438"/>
    <w:bookmarkStart w:name="z449" w:id="439"/>
    <w:p>
      <w:pPr>
        <w:spacing w:after="0"/>
        <w:ind w:left="0"/>
        <w:jc w:val="left"/>
      </w:pPr>
      <w:r>
        <w:rPr>
          <w:rFonts w:ascii="Times New Roman"/>
          <w:b/>
          <w:i w:val="false"/>
          <w:color w:val="000000"/>
        </w:rPr>
        <w:t xml:space="preserve"> 23-параграф. Әуе кемелерін қарсы алу және олардың тұрағын қамтамасыз ету жөніндегі жұмыстар</w:t>
      </w:r>
    </w:p>
    <w:bookmarkEnd w:id="439"/>
    <w:bookmarkStart w:name="z450" w:id="440"/>
    <w:p>
      <w:pPr>
        <w:spacing w:after="0"/>
        <w:ind w:left="0"/>
        <w:jc w:val="both"/>
      </w:pPr>
      <w:r>
        <w:rPr>
          <w:rFonts w:ascii="Times New Roman"/>
          <w:b w:val="false"/>
          <w:i w:val="false"/>
          <w:color w:val="000000"/>
          <w:sz w:val="28"/>
        </w:rPr>
        <w:t>
      139. ӘК қарсы алу, жерүсті қызмет көрсетуді үйлестіру және ӘК тұрақта тұруын қамтамасыз ету жөніндегі жұмыстар ӘК пайдалану құжаттамасына, ӘК пайдаланушысының, әуеайлақ операторының, АТ ТҚК және Ж жөніндегі ұйымның және жерүсті қызмет көрсетуді орындайтын ұйымның рәсімдеріне сәйкес орындалады.</w:t>
      </w:r>
    </w:p>
    <w:bookmarkEnd w:id="440"/>
    <w:bookmarkStart w:name="z451" w:id="441"/>
    <w:p>
      <w:pPr>
        <w:spacing w:after="0"/>
        <w:ind w:left="0"/>
        <w:jc w:val="both"/>
      </w:pPr>
      <w:r>
        <w:rPr>
          <w:rFonts w:ascii="Times New Roman"/>
          <w:b w:val="false"/>
          <w:i w:val="false"/>
          <w:color w:val="000000"/>
          <w:sz w:val="28"/>
        </w:rPr>
        <w:t>
      Әуежайларда көрсетілген жұмыстар әуежайларда жерүсті қызмет көрсетуді жүзеге асыру қағидаларында белгіленген жерүсті қызмет көрсету қызметтерін ұсыну тәртібі мен шарттары ескеріле отырып орындалады.</w:t>
      </w:r>
    </w:p>
    <w:bookmarkEnd w:id="441"/>
    <w:bookmarkStart w:name="z452" w:id="442"/>
    <w:p>
      <w:pPr>
        <w:spacing w:after="0"/>
        <w:ind w:left="0"/>
        <w:jc w:val="both"/>
      </w:pPr>
      <w:r>
        <w:rPr>
          <w:rFonts w:ascii="Times New Roman"/>
          <w:b w:val="false"/>
          <w:i w:val="false"/>
          <w:color w:val="000000"/>
          <w:sz w:val="28"/>
        </w:rPr>
        <w:t>
      140. ӘК тұрақ орнына келгенге дейін, егер ӘК пайдаланушысының, әуеайлақ операторының немесе жерүсті қызмет көрсетуді орындайтын ұйымның рәсімдерінде өзгеше көзделмесе, ӘК қарсы алуға және тұрақта орындалатын жұмыстарды үйлестіруге жауапты тұлға тағайындалады.</w:t>
      </w:r>
    </w:p>
    <w:bookmarkEnd w:id="442"/>
    <w:bookmarkStart w:name="z453" w:id="443"/>
    <w:p>
      <w:pPr>
        <w:spacing w:after="0"/>
        <w:ind w:left="0"/>
        <w:jc w:val="both"/>
      </w:pPr>
      <w:r>
        <w:rPr>
          <w:rFonts w:ascii="Times New Roman"/>
          <w:b w:val="false"/>
          <w:i w:val="false"/>
          <w:color w:val="000000"/>
          <w:sz w:val="28"/>
        </w:rPr>
        <w:t>
      ӘК тұрақ орны әуеайлақ операторының рәсімдері, ӘК үлгісі, қажетті жерүсті қызмет көрсету құралдарының болуы, көлік құралдары мен персоналдың қозғалыс маршруттары, сондай-ақ жұмыстарды қауіпсіз орындау жағдайлары ескеріле отырып айқындалады.</w:t>
      </w:r>
    </w:p>
    <w:bookmarkEnd w:id="443"/>
    <w:bookmarkStart w:name="z454" w:id="444"/>
    <w:p>
      <w:pPr>
        <w:spacing w:after="0"/>
        <w:ind w:left="0"/>
        <w:jc w:val="both"/>
      </w:pPr>
      <w:r>
        <w:rPr>
          <w:rFonts w:ascii="Times New Roman"/>
          <w:b w:val="false"/>
          <w:i w:val="false"/>
          <w:color w:val="000000"/>
          <w:sz w:val="28"/>
        </w:rPr>
        <w:t>
      141. ӘК келгенге дейін тұрақ орнының жай-күйі мен дайындығы тексеріледі, оның ішінде:</w:t>
      </w:r>
    </w:p>
    <w:bookmarkEnd w:id="444"/>
    <w:bookmarkStart w:name="z455" w:id="445"/>
    <w:p>
      <w:pPr>
        <w:spacing w:after="0"/>
        <w:ind w:left="0"/>
        <w:jc w:val="both"/>
      </w:pPr>
      <w:r>
        <w:rPr>
          <w:rFonts w:ascii="Times New Roman"/>
          <w:b w:val="false"/>
          <w:i w:val="false"/>
          <w:color w:val="000000"/>
          <w:sz w:val="28"/>
        </w:rPr>
        <w:t>
      1) қауіпсіздікке қатер төндіретін бөгде заттардың, қардың, мұздың және ластанудың болмауы;</w:t>
      </w:r>
    </w:p>
    <w:bookmarkEnd w:id="445"/>
    <w:bookmarkStart w:name="z456" w:id="446"/>
    <w:p>
      <w:pPr>
        <w:spacing w:after="0"/>
        <w:ind w:left="0"/>
        <w:jc w:val="both"/>
      </w:pPr>
      <w:r>
        <w:rPr>
          <w:rFonts w:ascii="Times New Roman"/>
          <w:b w:val="false"/>
          <w:i w:val="false"/>
          <w:color w:val="000000"/>
          <w:sz w:val="28"/>
        </w:rPr>
        <w:t>
      2) тұрақ орнында ӘК қарсы алуға қатыспайтын жерүсті қызмет көрсету құралдарының, көлік құралдарының, жабдықтың, мүліктің және персоналдың болмауы;</w:t>
      </w:r>
    </w:p>
    <w:bookmarkEnd w:id="446"/>
    <w:bookmarkStart w:name="z457" w:id="447"/>
    <w:p>
      <w:pPr>
        <w:spacing w:after="0"/>
        <w:ind w:left="0"/>
        <w:jc w:val="both"/>
      </w:pPr>
      <w:r>
        <w:rPr>
          <w:rFonts w:ascii="Times New Roman"/>
          <w:b w:val="false"/>
          <w:i w:val="false"/>
          <w:color w:val="000000"/>
          <w:sz w:val="28"/>
        </w:rPr>
        <w:t>
      3) ӘК қарсы алу кезінде қолданылатын жерүсті қызмет көрсету құралдарының, сигнал беру құралдары мен құрылғыларының дайындығы және жарамдылығы;</w:t>
      </w:r>
    </w:p>
    <w:bookmarkEnd w:id="447"/>
    <w:bookmarkStart w:name="z458" w:id="448"/>
    <w:p>
      <w:pPr>
        <w:spacing w:after="0"/>
        <w:ind w:left="0"/>
        <w:jc w:val="both"/>
      </w:pPr>
      <w:r>
        <w:rPr>
          <w:rFonts w:ascii="Times New Roman"/>
          <w:b w:val="false"/>
          <w:i w:val="false"/>
          <w:color w:val="000000"/>
          <w:sz w:val="28"/>
        </w:rPr>
        <w:t>
      4) экипаж, жерүсті қызмет көрсету персоналы, әуеайлақ операторы және АТ ТҚК және Ж жөніндегі ұйым арасындағы байланыс және өзара іс-қимыл құралдарының дайындығы;</w:t>
      </w:r>
    </w:p>
    <w:bookmarkEnd w:id="448"/>
    <w:bookmarkStart w:name="z459" w:id="449"/>
    <w:p>
      <w:pPr>
        <w:spacing w:after="0"/>
        <w:ind w:left="0"/>
        <w:jc w:val="both"/>
      </w:pPr>
      <w:r>
        <w:rPr>
          <w:rFonts w:ascii="Times New Roman"/>
          <w:b w:val="false"/>
          <w:i w:val="false"/>
          <w:color w:val="000000"/>
          <w:sz w:val="28"/>
        </w:rPr>
        <w:t>
      5) перронда көлік құралдары мен персоналдың қозғалысы бойынша әуеайлақ операторы рәсімдерінің сақталуы.</w:t>
      </w:r>
    </w:p>
    <w:bookmarkEnd w:id="449"/>
    <w:bookmarkStart w:name="z460" w:id="450"/>
    <w:p>
      <w:pPr>
        <w:spacing w:after="0"/>
        <w:ind w:left="0"/>
        <w:jc w:val="both"/>
      </w:pPr>
      <w:r>
        <w:rPr>
          <w:rFonts w:ascii="Times New Roman"/>
          <w:b w:val="false"/>
          <w:i w:val="false"/>
          <w:color w:val="000000"/>
          <w:sz w:val="28"/>
        </w:rPr>
        <w:t>
      142. ӘК тұрақ орнына рулімен кіруі белгіленген сигналдарды, байланыс құралдарын немесе әуеайлақ операторы мен ӘК пайдаланушысы көздеген өзге де рәсімдерді қолдана отырып, даярланған және рұқсат етілген персоналмен қамтамасыз етіледі.</w:t>
      </w:r>
    </w:p>
    <w:bookmarkEnd w:id="450"/>
    <w:bookmarkStart w:name="z461" w:id="451"/>
    <w:p>
      <w:pPr>
        <w:spacing w:after="0"/>
        <w:ind w:left="0"/>
        <w:jc w:val="both"/>
      </w:pPr>
      <w:r>
        <w:rPr>
          <w:rFonts w:ascii="Times New Roman"/>
          <w:b w:val="false"/>
          <w:i w:val="false"/>
          <w:color w:val="000000"/>
          <w:sz w:val="28"/>
        </w:rPr>
        <w:t>
      Экипажға сигнал беруді қамтамасыз ететін тұлға ӘК командиріне жақсы көрінетін жерде орналасады және ӘК қозғалысын, кедергілерді, персоналды және жерүсті қызмет көрсету құралдарын қауіпсіз бақылауды қамтамасыз етеді.</w:t>
      </w:r>
    </w:p>
    <w:bookmarkEnd w:id="451"/>
    <w:bookmarkStart w:name="z462" w:id="452"/>
    <w:p>
      <w:pPr>
        <w:spacing w:after="0"/>
        <w:ind w:left="0"/>
        <w:jc w:val="both"/>
      </w:pPr>
      <w:r>
        <w:rPr>
          <w:rFonts w:ascii="Times New Roman"/>
          <w:b w:val="false"/>
          <w:i w:val="false"/>
          <w:color w:val="000000"/>
          <w:sz w:val="28"/>
        </w:rPr>
        <w:t>
      143. ӘК тұраққа қойылғаннан, қозғалтқыштар өшірілгеннен және әуе винттерінің немесе көтергіш винттердің айналуы тоқтатылғаннан кейін мынадай жұмыстар орындалады:</w:t>
      </w:r>
    </w:p>
    <w:bookmarkEnd w:id="452"/>
    <w:bookmarkStart w:name="z463" w:id="453"/>
    <w:p>
      <w:pPr>
        <w:spacing w:after="0"/>
        <w:ind w:left="0"/>
        <w:jc w:val="both"/>
      </w:pPr>
      <w:r>
        <w:rPr>
          <w:rFonts w:ascii="Times New Roman"/>
          <w:b w:val="false"/>
          <w:i w:val="false"/>
          <w:color w:val="000000"/>
          <w:sz w:val="28"/>
        </w:rPr>
        <w:t>
      1) ӘК негізгі тіректерінің дөңгелектерінің астына тіреуіш қалыптар орнатылады;</w:t>
      </w:r>
    </w:p>
    <w:bookmarkEnd w:id="453"/>
    <w:bookmarkStart w:name="z464" w:id="454"/>
    <w:p>
      <w:pPr>
        <w:spacing w:after="0"/>
        <w:ind w:left="0"/>
        <w:jc w:val="both"/>
      </w:pPr>
      <w:r>
        <w:rPr>
          <w:rFonts w:ascii="Times New Roman"/>
          <w:b w:val="false"/>
          <w:i w:val="false"/>
          <w:color w:val="000000"/>
          <w:sz w:val="28"/>
        </w:rPr>
        <w:t>
      2) қажет болған кезде пайдалану құжаттамасында көзделген сақтық шаралары сақтала отырып, ӘК жерге тұйықталады;</w:t>
      </w:r>
    </w:p>
    <w:bookmarkEnd w:id="454"/>
    <w:bookmarkStart w:name="z465" w:id="455"/>
    <w:p>
      <w:pPr>
        <w:spacing w:after="0"/>
        <w:ind w:left="0"/>
        <w:jc w:val="both"/>
      </w:pPr>
      <w:r>
        <w:rPr>
          <w:rFonts w:ascii="Times New Roman"/>
          <w:b w:val="false"/>
          <w:i w:val="false"/>
          <w:color w:val="000000"/>
          <w:sz w:val="28"/>
        </w:rPr>
        <w:t>
      3) егер бұл пайдалану құжаттамасында көзделсе, ӘК байлап бекітіледі, тікұшақтардың көтергіш винттерінің қалақтары бекітіледі немесе өзге де ұстап тұру құрылғылары орнатылады;</w:t>
      </w:r>
    </w:p>
    <w:bookmarkEnd w:id="455"/>
    <w:bookmarkStart w:name="z466" w:id="456"/>
    <w:p>
      <w:pPr>
        <w:spacing w:after="0"/>
        <w:ind w:left="0"/>
        <w:jc w:val="both"/>
      </w:pPr>
      <w:r>
        <w:rPr>
          <w:rFonts w:ascii="Times New Roman"/>
          <w:b w:val="false"/>
          <w:i w:val="false"/>
          <w:color w:val="000000"/>
          <w:sz w:val="28"/>
        </w:rPr>
        <w:t>
      4) егер бұл әуеайлақ операторының немесе жерүсті қызмет көрсету ұйымының рәсімдерінде талап етілсе, ӘК қауіпті аймақтары және жабдықты орналастыруды шектеу аймақтары белгіленеді;</w:t>
      </w:r>
    </w:p>
    <w:bookmarkEnd w:id="456"/>
    <w:bookmarkStart w:name="z467" w:id="457"/>
    <w:p>
      <w:pPr>
        <w:spacing w:after="0"/>
        <w:ind w:left="0"/>
        <w:jc w:val="both"/>
      </w:pPr>
      <w:r>
        <w:rPr>
          <w:rFonts w:ascii="Times New Roman"/>
          <w:b w:val="false"/>
          <w:i w:val="false"/>
          <w:color w:val="000000"/>
          <w:sz w:val="28"/>
        </w:rPr>
        <w:t>
      5) ӘК көрінетін зақымданулардың, ағулардың, соқтығысу іздерінің, қаптаманың, люктердің, есіктердің, шассидің, қозғалтқыштардың, антенналардың және ӘК өзге де элементтерінің зақымдануының бар-жоғына сырттай қарап-тексеріледі;</w:t>
      </w:r>
    </w:p>
    <w:bookmarkEnd w:id="457"/>
    <w:bookmarkStart w:name="z468" w:id="458"/>
    <w:p>
      <w:pPr>
        <w:spacing w:after="0"/>
        <w:ind w:left="0"/>
        <w:jc w:val="both"/>
      </w:pPr>
      <w:r>
        <w:rPr>
          <w:rFonts w:ascii="Times New Roman"/>
          <w:b w:val="false"/>
          <w:i w:val="false"/>
          <w:color w:val="000000"/>
          <w:sz w:val="28"/>
        </w:rPr>
        <w:t>
      6) экипаждың борттық журналдағы немесе ӘК техникалық борттық журналындағы жазбаларымен танысу жүзеге асырылады, экипаждан ӘК техникалық жай-күйі және анықталған ақаулар туралы ақпарат қабылданады;</w:t>
      </w:r>
    </w:p>
    <w:bookmarkEnd w:id="458"/>
    <w:bookmarkStart w:name="z469" w:id="459"/>
    <w:p>
      <w:pPr>
        <w:spacing w:after="0"/>
        <w:ind w:left="0"/>
        <w:jc w:val="both"/>
      </w:pPr>
      <w:r>
        <w:rPr>
          <w:rFonts w:ascii="Times New Roman"/>
          <w:b w:val="false"/>
          <w:i w:val="false"/>
          <w:color w:val="000000"/>
          <w:sz w:val="28"/>
        </w:rPr>
        <w:t>
      7) отын қалдығы, анықталған ақаулар, зақымданулар және орындалған іс-қимылдар туралы мәліметтер белгіленген техникалық құжаттамаға енгізіледі;</w:t>
      </w:r>
    </w:p>
    <w:bookmarkEnd w:id="459"/>
    <w:bookmarkStart w:name="z470" w:id="460"/>
    <w:p>
      <w:pPr>
        <w:spacing w:after="0"/>
        <w:ind w:left="0"/>
        <w:jc w:val="both"/>
      </w:pPr>
      <w:r>
        <w:rPr>
          <w:rFonts w:ascii="Times New Roman"/>
          <w:b w:val="false"/>
          <w:i w:val="false"/>
          <w:color w:val="000000"/>
          <w:sz w:val="28"/>
        </w:rPr>
        <w:t>
      8) ӘК ақаулары, зақымданулары, жерүсті қызмет көрсету құралдарының ақаулары немесе қауіпсіздікке әсер ететін өзге де оқиғалар туралы жұмыстар басшысына, ӘК пайдаланушысына, АТ ТҚК және Ж жөніндегі ұйымға, әуеайлақ операторына немесе жерүсті қызмет көрсету ұйымына олардың жауапкершілік шегінде баяндалады;</w:t>
      </w:r>
    </w:p>
    <w:bookmarkEnd w:id="460"/>
    <w:bookmarkStart w:name="z471" w:id="461"/>
    <w:p>
      <w:pPr>
        <w:spacing w:after="0"/>
        <w:ind w:left="0"/>
        <w:jc w:val="both"/>
      </w:pPr>
      <w:r>
        <w:rPr>
          <w:rFonts w:ascii="Times New Roman"/>
          <w:b w:val="false"/>
          <w:i w:val="false"/>
          <w:color w:val="000000"/>
          <w:sz w:val="28"/>
        </w:rPr>
        <w:t>
      9) қажет болған кезде ӘК кейінгі техникалық қызмет көрсету, жөндеу, сақтау немесе өзге тұрақ орнына сүйретіп апару ұйымдастырылады;</w:t>
      </w:r>
    </w:p>
    <w:bookmarkEnd w:id="461"/>
    <w:bookmarkStart w:name="z472" w:id="462"/>
    <w:p>
      <w:pPr>
        <w:spacing w:after="0"/>
        <w:ind w:left="0"/>
        <w:jc w:val="both"/>
      </w:pPr>
      <w:r>
        <w:rPr>
          <w:rFonts w:ascii="Times New Roman"/>
          <w:b w:val="false"/>
          <w:i w:val="false"/>
          <w:color w:val="000000"/>
          <w:sz w:val="28"/>
        </w:rPr>
        <w:t>
      10) ӘК-нің токтан ажыратылуы, әуеайлақтық электрмен қоректендіру көзінен ажыратылуы, бітеуіштердің, қаптардың, сақтандыру құрылғыларының орнатылуы, басқару органдарының бекітілуі, есіктердің, люктердің, жүк, қызметтік және техникалық бөліктер қақпақтарының жабылуы қамтамасыз етіледі, сондай-ақ ӘК рұқсатсыз қол жеткізуден қорғау жөніндегі шаралар қабылданады;</w:t>
      </w:r>
    </w:p>
    <w:bookmarkEnd w:id="462"/>
    <w:bookmarkStart w:name="z473" w:id="463"/>
    <w:p>
      <w:pPr>
        <w:spacing w:after="0"/>
        <w:ind w:left="0"/>
        <w:jc w:val="both"/>
      </w:pPr>
      <w:r>
        <w:rPr>
          <w:rFonts w:ascii="Times New Roman"/>
          <w:b w:val="false"/>
          <w:i w:val="false"/>
          <w:color w:val="000000"/>
          <w:sz w:val="28"/>
        </w:rPr>
        <w:t>
      11) ӘК пайдалану құжаттамасында, ӘК ТҚК бағдарламасында, ӘК пайдаланушысының, әуеайлақ операторының, АТ ТҚК және Ж жөніндегі ұйымның және жерүсті қызмет көрсетуді орындайтын ұйымның рәсімдерінде көзделген жұмыстар орындалады.</w:t>
      </w:r>
    </w:p>
    <w:bookmarkEnd w:id="463"/>
    <w:bookmarkStart w:name="z474" w:id="464"/>
    <w:p>
      <w:pPr>
        <w:spacing w:after="0"/>
        <w:ind w:left="0"/>
        <w:jc w:val="both"/>
      </w:pPr>
      <w:r>
        <w:rPr>
          <w:rFonts w:ascii="Times New Roman"/>
          <w:b w:val="false"/>
          <w:i w:val="false"/>
          <w:color w:val="000000"/>
          <w:sz w:val="28"/>
        </w:rPr>
        <w:t>
      ӘК қаптармен жабу, бітеуіштерді орнату, ӘК беттерін мұздануға қарсы сұйықтықпен өңдеу және ӘК күзетке тапсыруға дайындау ӘК пайдалану құжаттамасына және белгіленген рәсімдерге сәйкес орындалады.</w:t>
      </w:r>
    </w:p>
    <w:bookmarkEnd w:id="464"/>
    <w:bookmarkStart w:name="z475" w:id="465"/>
    <w:p>
      <w:pPr>
        <w:spacing w:after="0"/>
        <w:ind w:left="0"/>
        <w:jc w:val="both"/>
      </w:pPr>
      <w:r>
        <w:rPr>
          <w:rFonts w:ascii="Times New Roman"/>
          <w:b w:val="false"/>
          <w:i w:val="false"/>
          <w:color w:val="000000"/>
          <w:sz w:val="28"/>
        </w:rPr>
        <w:t>
      ӘК тұрақта тұруын қамтамасыз ету жөніндегі жұмыстар жедел немесе кезеңдік техникалық қызмет көрсетуден, компоненттерді ауыстырудан, ағымдағы жөндеуден кейін де орындалады.</w:t>
      </w:r>
    </w:p>
    <w:bookmarkEnd w:id="465"/>
    <w:bookmarkStart w:name="z476" w:id="466"/>
    <w:p>
      <w:pPr>
        <w:spacing w:after="0"/>
        <w:ind w:left="0"/>
        <w:jc w:val="left"/>
      </w:pPr>
      <w:r>
        <w:rPr>
          <w:rFonts w:ascii="Times New Roman"/>
          <w:b/>
          <w:i w:val="false"/>
          <w:color w:val="000000"/>
        </w:rPr>
        <w:t xml:space="preserve"> 24-параграф. Ұшып шығуды қамтамасыз ету жөніндегі жұмыстар</w:t>
      </w:r>
    </w:p>
    <w:bookmarkEnd w:id="466"/>
    <w:bookmarkStart w:name="z477" w:id="467"/>
    <w:p>
      <w:pPr>
        <w:spacing w:after="0"/>
        <w:ind w:left="0"/>
        <w:jc w:val="both"/>
      </w:pPr>
      <w:r>
        <w:rPr>
          <w:rFonts w:ascii="Times New Roman"/>
          <w:b w:val="false"/>
          <w:i w:val="false"/>
          <w:color w:val="000000"/>
          <w:sz w:val="28"/>
        </w:rPr>
        <w:t>
      144. ӘК ұшуға дайындау жөніндегі барлық жұмыстар кешені үшін қорытынды болып табылатын ұшып шығуды қамтамасыз ету жөніндегі жұмыстарды орындау алдында ӘК ұшуға дайындауға жауапты тұлға ӘК борттық журналын немесе техникалық борттық журналын, орындалған техникалық қызмет көрсету жұмыстары, жойылған және кейінге қалдырылған ақаулар туралы мәліметтерді, сондай-ақ егер мұндай рұқсат талап етілсе, техникалық қызмет көрсетуден кейін ӘК пайдалануға рұқсаттың ресімделуін тексереді.</w:t>
      </w:r>
    </w:p>
    <w:bookmarkEnd w:id="467"/>
    <w:bookmarkStart w:name="z478" w:id="468"/>
    <w:p>
      <w:pPr>
        <w:spacing w:after="0"/>
        <w:ind w:left="0"/>
        <w:jc w:val="both"/>
      </w:pPr>
      <w:r>
        <w:rPr>
          <w:rFonts w:ascii="Times New Roman"/>
          <w:b w:val="false"/>
          <w:i w:val="false"/>
          <w:color w:val="000000"/>
          <w:sz w:val="28"/>
        </w:rPr>
        <w:t>
      145. Ұшып шығуды қамтамасыз ету жөніндегі жұмыстар ӘК пайдалану құжаттамасына, ӘК ТҚК бағдарламасына, өндірістік тапсырмаға, ӘК пайдаланушысының, әуеайлақ операторының, АТ ТҚК және Ж жөніндегі ұйымның және жерүсті қызмет көрсетуді орындайтын ұйымның рәсімдеріне сәйкес орындалады.</w:t>
      </w:r>
    </w:p>
    <w:bookmarkEnd w:id="468"/>
    <w:bookmarkStart w:name="z479" w:id="469"/>
    <w:p>
      <w:pPr>
        <w:spacing w:after="0"/>
        <w:ind w:left="0"/>
        <w:jc w:val="both"/>
      </w:pPr>
      <w:r>
        <w:rPr>
          <w:rFonts w:ascii="Times New Roman"/>
          <w:b w:val="false"/>
          <w:i w:val="false"/>
          <w:color w:val="000000"/>
          <w:sz w:val="28"/>
        </w:rPr>
        <w:t>
      Әуежайларда ұшып шығуды қамтамасыз ету жөніндегі жұмыстар әуежайларда жерүсті қызмет көрсетуді жүзеге асыру қағидаларында белгіленген жерүсті қызмет көрсету қызметтерін жүзеге асыру тәртібі ескеріле отырып орындалады.</w:t>
      </w:r>
    </w:p>
    <w:bookmarkEnd w:id="469"/>
    <w:bookmarkStart w:name="z480" w:id="470"/>
    <w:p>
      <w:pPr>
        <w:spacing w:after="0"/>
        <w:ind w:left="0"/>
        <w:jc w:val="both"/>
      </w:pPr>
      <w:r>
        <w:rPr>
          <w:rFonts w:ascii="Times New Roman"/>
          <w:b w:val="false"/>
          <w:i w:val="false"/>
          <w:color w:val="000000"/>
          <w:sz w:val="28"/>
        </w:rPr>
        <w:t>
      146. Ұшып шығуды қамтамасыз ету кезінде қажет болған жағдайда авиациялық жанар-жағармай материалдарымен, арнайы сұйықтықтармен және сумен толықтыру, жүйелерді газдармен зарядтау, қарды, қырауды және мұзды кетіру, мұздануға қарсы өңдеу, жолаушылар салондарында және экипаж кабинасында ауаны кондиционерлеу, қозғалтқыштар мен жүйелерді жылыту, жерүсті қызмет көрсету құралдарын ажырату, ӘК сүйрету немесе итеріп шығару орындалады.</w:t>
      </w:r>
    </w:p>
    <w:bookmarkEnd w:id="470"/>
    <w:bookmarkStart w:name="z481" w:id="471"/>
    <w:p>
      <w:pPr>
        <w:spacing w:after="0"/>
        <w:ind w:left="0"/>
        <w:jc w:val="both"/>
      </w:pPr>
      <w:r>
        <w:rPr>
          <w:rFonts w:ascii="Times New Roman"/>
          <w:b w:val="false"/>
          <w:i w:val="false"/>
          <w:color w:val="000000"/>
          <w:sz w:val="28"/>
        </w:rPr>
        <w:t>
      Көрсетілген жұмыстар тиісті ӘК үлгісіне жарамды, жарамды жерүсті қызмет көрсету құралдарын қолдана отырып, даярланған және рұқсат етілген персоналмен орындалады.</w:t>
      </w:r>
    </w:p>
    <w:bookmarkEnd w:id="471"/>
    <w:bookmarkStart w:name="z482" w:id="472"/>
    <w:p>
      <w:pPr>
        <w:spacing w:after="0"/>
        <w:ind w:left="0"/>
        <w:jc w:val="both"/>
      </w:pPr>
      <w:r>
        <w:rPr>
          <w:rFonts w:ascii="Times New Roman"/>
          <w:b w:val="false"/>
          <w:i w:val="false"/>
          <w:color w:val="000000"/>
          <w:sz w:val="28"/>
        </w:rPr>
        <w:t>
      147. ӘК мынадай шарттар сақталған кезде ұшуға дайындалған күйде экипажға ұсынылады:</w:t>
      </w:r>
    </w:p>
    <w:bookmarkEnd w:id="472"/>
    <w:bookmarkStart w:name="z483" w:id="473"/>
    <w:p>
      <w:pPr>
        <w:spacing w:after="0"/>
        <w:ind w:left="0"/>
        <w:jc w:val="both"/>
      </w:pPr>
      <w:r>
        <w:rPr>
          <w:rFonts w:ascii="Times New Roman"/>
          <w:b w:val="false"/>
          <w:i w:val="false"/>
          <w:color w:val="000000"/>
          <w:sz w:val="28"/>
        </w:rPr>
        <w:t>
      1) ӘК жарамды ұшуға жарамдылық сертификаты бар, планердің, қозғалтқыштардың, компоненттер мен бұйымдардың ресурсы алдағы ұшуды орындау үшін жеткілікті;</w:t>
      </w:r>
    </w:p>
    <w:bookmarkEnd w:id="473"/>
    <w:bookmarkStart w:name="z484" w:id="474"/>
    <w:p>
      <w:pPr>
        <w:spacing w:after="0"/>
        <w:ind w:left="0"/>
        <w:jc w:val="both"/>
      </w:pPr>
      <w:r>
        <w:rPr>
          <w:rFonts w:ascii="Times New Roman"/>
          <w:b w:val="false"/>
          <w:i w:val="false"/>
          <w:color w:val="000000"/>
          <w:sz w:val="28"/>
        </w:rPr>
        <w:t>
      2) көзделген техникалық қызмет көрсету орындалған және ӘК техникалық қызмет көрсетуден кейін пайдалануға рұқсат етілген;</w:t>
      </w:r>
    </w:p>
    <w:bookmarkEnd w:id="474"/>
    <w:bookmarkStart w:name="z485" w:id="475"/>
    <w:p>
      <w:pPr>
        <w:spacing w:after="0"/>
        <w:ind w:left="0"/>
        <w:jc w:val="both"/>
      </w:pPr>
      <w:r>
        <w:rPr>
          <w:rFonts w:ascii="Times New Roman"/>
          <w:b w:val="false"/>
          <w:i w:val="false"/>
          <w:color w:val="000000"/>
          <w:sz w:val="28"/>
        </w:rPr>
        <w:t>
      3) анықталған ақаулар жойылған не MEL және (немесе) CDL, пайдалану құжаттамасына немесе өзге де мақұлданған рәсімдерге сәйкес белгіленген тәртіппен кейінге қалдырылған;</w:t>
      </w:r>
    </w:p>
    <w:bookmarkEnd w:id="475"/>
    <w:bookmarkStart w:name="z486" w:id="476"/>
    <w:p>
      <w:pPr>
        <w:spacing w:after="0"/>
        <w:ind w:left="0"/>
        <w:jc w:val="both"/>
      </w:pPr>
      <w:r>
        <w:rPr>
          <w:rFonts w:ascii="Times New Roman"/>
          <w:b w:val="false"/>
          <w:i w:val="false"/>
          <w:color w:val="000000"/>
          <w:sz w:val="28"/>
        </w:rPr>
        <w:t>
      4) ӘК жүйелері ұшу тапсырмасын орындау үшін қажетті көлемде авиациялық жанар-жағармай материалдарымен, арнайы сұйықтықтармен, сумен толтырылған және газдармен зарядталған;</w:t>
      </w:r>
    </w:p>
    <w:bookmarkEnd w:id="476"/>
    <w:bookmarkStart w:name="z487" w:id="477"/>
    <w:p>
      <w:pPr>
        <w:spacing w:after="0"/>
        <w:ind w:left="0"/>
        <w:jc w:val="both"/>
      </w:pPr>
      <w:r>
        <w:rPr>
          <w:rFonts w:ascii="Times New Roman"/>
          <w:b w:val="false"/>
          <w:i w:val="false"/>
          <w:color w:val="000000"/>
          <w:sz w:val="28"/>
        </w:rPr>
        <w:t>
      5) кеме құжаттамасы, борттық журнал немесе техникалық борттық журнал ӘК бортында болады;</w:t>
      </w:r>
    </w:p>
    <w:bookmarkEnd w:id="477"/>
    <w:bookmarkStart w:name="z488" w:id="478"/>
    <w:p>
      <w:pPr>
        <w:spacing w:after="0"/>
        <w:ind w:left="0"/>
        <w:jc w:val="both"/>
      </w:pPr>
      <w:r>
        <w:rPr>
          <w:rFonts w:ascii="Times New Roman"/>
          <w:b w:val="false"/>
          <w:i w:val="false"/>
          <w:color w:val="000000"/>
          <w:sz w:val="28"/>
        </w:rPr>
        <w:t>
      6) авариялық-құтқару, тұрмыстық және міндетті жабдық жинақталған, жарамды не оның жарамсыздығы MEL және (немесе) CDL, пайдалану құжаттамасында белгіленген тәртіппен ресімделген;</w:t>
      </w:r>
    </w:p>
    <w:bookmarkEnd w:id="478"/>
    <w:bookmarkStart w:name="z489" w:id="479"/>
    <w:p>
      <w:pPr>
        <w:spacing w:after="0"/>
        <w:ind w:left="0"/>
        <w:jc w:val="both"/>
      </w:pPr>
      <w:r>
        <w:rPr>
          <w:rFonts w:ascii="Times New Roman"/>
          <w:b w:val="false"/>
          <w:i w:val="false"/>
          <w:color w:val="000000"/>
          <w:sz w:val="28"/>
        </w:rPr>
        <w:t>
      7) ӘК уақытша орнатылған қаптар, бітеуіштер, штырьлар, қысқыштар және өзге де сақтандырғыш құрылғылар, егер оларды ұшып шығар алдында алу талап етілсе, алынған;</w:t>
      </w:r>
    </w:p>
    <w:bookmarkEnd w:id="479"/>
    <w:bookmarkStart w:name="z490" w:id="480"/>
    <w:p>
      <w:pPr>
        <w:spacing w:after="0"/>
        <w:ind w:left="0"/>
        <w:jc w:val="both"/>
      </w:pPr>
      <w:r>
        <w:rPr>
          <w:rFonts w:ascii="Times New Roman"/>
          <w:b w:val="false"/>
          <w:i w:val="false"/>
          <w:color w:val="000000"/>
          <w:sz w:val="28"/>
        </w:rPr>
        <w:t>
      8) тұрақ орны қауіпті аймақта бөгде заттардың, артық жерүсті қызмет көрсету құралдарының, жабдықтың және персоналдың болмауына тексерілген;</w:t>
      </w:r>
    </w:p>
    <w:bookmarkEnd w:id="480"/>
    <w:bookmarkStart w:name="z491" w:id="481"/>
    <w:p>
      <w:pPr>
        <w:spacing w:after="0"/>
        <w:ind w:left="0"/>
        <w:jc w:val="both"/>
      </w:pPr>
      <w:r>
        <w:rPr>
          <w:rFonts w:ascii="Times New Roman"/>
          <w:b w:val="false"/>
          <w:i w:val="false"/>
          <w:color w:val="000000"/>
          <w:sz w:val="28"/>
        </w:rPr>
        <w:t>
      9) есіктер, люктер, панельдер және бөліктердің қақпақтары ӘК пайдалану құжаттамасына сәйкес жабылған;</w:t>
      </w:r>
    </w:p>
    <w:bookmarkEnd w:id="481"/>
    <w:bookmarkStart w:name="z492" w:id="482"/>
    <w:p>
      <w:pPr>
        <w:spacing w:after="0"/>
        <w:ind w:left="0"/>
        <w:jc w:val="both"/>
      </w:pPr>
      <w:r>
        <w:rPr>
          <w:rFonts w:ascii="Times New Roman"/>
          <w:b w:val="false"/>
          <w:i w:val="false"/>
          <w:color w:val="000000"/>
          <w:sz w:val="28"/>
        </w:rPr>
        <w:t>
      10) белгіленген құжаттамада ӘК ұшып шығуға дайындығы туралы қорытынды ресімделген.</w:t>
      </w:r>
    </w:p>
    <w:bookmarkEnd w:id="482"/>
    <w:bookmarkStart w:name="z493" w:id="483"/>
    <w:p>
      <w:pPr>
        <w:spacing w:after="0"/>
        <w:ind w:left="0"/>
        <w:jc w:val="both"/>
      </w:pPr>
      <w:r>
        <w:rPr>
          <w:rFonts w:ascii="Times New Roman"/>
          <w:b w:val="false"/>
          <w:i w:val="false"/>
          <w:color w:val="000000"/>
          <w:sz w:val="28"/>
        </w:rPr>
        <w:t>
      148. Ұшып шығуды қамтамасыз ету жөніндегі жұмыстардың орындалғаны туралы қорытынды және техникалық қызмет көрсетуден кейін ӘК пайдалануға рұқсат АТ ТҚК және Ж жөніндегі ұйымның уәкілетті тұлғасымен не белгіленген рәсімдерде айқындалған өзге тұлғамен ресімделеді.</w:t>
      </w:r>
    </w:p>
    <w:bookmarkEnd w:id="483"/>
    <w:bookmarkStart w:name="z494" w:id="484"/>
    <w:p>
      <w:pPr>
        <w:spacing w:after="0"/>
        <w:ind w:left="0"/>
        <w:jc w:val="both"/>
      </w:pPr>
      <w:r>
        <w:rPr>
          <w:rFonts w:ascii="Times New Roman"/>
          <w:b w:val="false"/>
          <w:i w:val="false"/>
          <w:color w:val="000000"/>
          <w:sz w:val="28"/>
        </w:rPr>
        <w:t>
      Техникалық қызмет көрсетуден кейін ӘК пайдалануға рұқсатты ресімдеу ӘК командирінің өз өкілеттіктері шегінде ұшуды орындау туралы шешім қабылдауын алмастырмайды.</w:t>
      </w:r>
    </w:p>
    <w:bookmarkEnd w:id="484"/>
    <w:bookmarkStart w:name="z495" w:id="485"/>
    <w:p>
      <w:pPr>
        <w:spacing w:after="0"/>
        <w:ind w:left="0"/>
        <w:jc w:val="both"/>
      </w:pPr>
      <w:r>
        <w:rPr>
          <w:rFonts w:ascii="Times New Roman"/>
          <w:b w:val="false"/>
          <w:i w:val="false"/>
          <w:color w:val="000000"/>
          <w:sz w:val="28"/>
        </w:rPr>
        <w:t>
      149. ӘК экипажға берілген кезде орындалған жедел ТҚК бойынша ресімделген құжаттар, борттық журнал, техникалық борттық журнал, ӘК техникалық жай-күйі, жойылған және кейінге қалдырылған ақаулар, орындалған жұмыстар, шектеулер, отын мөлшері, арнайы сұйықтықтар және ұшуды қауіпсіз орындау үшін қажетті деректер ұсынылады.</w:t>
      </w:r>
    </w:p>
    <w:bookmarkEnd w:id="485"/>
    <w:bookmarkStart w:name="z496" w:id="486"/>
    <w:p>
      <w:pPr>
        <w:spacing w:after="0"/>
        <w:ind w:left="0"/>
        <w:jc w:val="both"/>
      </w:pPr>
      <w:r>
        <w:rPr>
          <w:rFonts w:ascii="Times New Roman"/>
          <w:b w:val="false"/>
          <w:i w:val="false"/>
          <w:color w:val="000000"/>
          <w:sz w:val="28"/>
        </w:rPr>
        <w:t>
      150. Экипаж орындайтын ұшу алдындағы қарап-тексеру барысында ӘК ұшуға дайындауға жауапты персонал ұшып шығу алдында алынуға жататын қаптарды, бітеуіштерді, қысқыштарды, штырьларды және өзге де уақытша орнатылған сақтандырғыш құрылғыларды ӘК алуын қамтамасыз етеді.</w:t>
      </w:r>
    </w:p>
    <w:bookmarkEnd w:id="486"/>
    <w:bookmarkStart w:name="z497" w:id="487"/>
    <w:p>
      <w:pPr>
        <w:spacing w:after="0"/>
        <w:ind w:left="0"/>
        <w:jc w:val="both"/>
      </w:pPr>
      <w:r>
        <w:rPr>
          <w:rFonts w:ascii="Times New Roman"/>
          <w:b w:val="false"/>
          <w:i w:val="false"/>
          <w:color w:val="000000"/>
          <w:sz w:val="28"/>
        </w:rPr>
        <w:t>
      Экипаж ұшу алдындағы қарап-тексеру кезінде не жүйелер мен жабдықты тексеру кезінде ақауларды, зақымдануларды немесе ауытқуларды анықтаған жағдайда, оларды тіркеу, бағалау және жою не оның жарамсыздығы MEL және (немесе) CDL, пайдалану құжаттамасында белгіленген тәртіппен жоюды кейінге қалдыру туралы шешім қабылдау қамтамасыз етіледі.</w:t>
      </w:r>
    </w:p>
    <w:bookmarkEnd w:id="487"/>
    <w:bookmarkStart w:name="z498" w:id="488"/>
    <w:p>
      <w:pPr>
        <w:spacing w:after="0"/>
        <w:ind w:left="0"/>
        <w:jc w:val="both"/>
      </w:pPr>
      <w:r>
        <w:rPr>
          <w:rFonts w:ascii="Times New Roman"/>
          <w:b w:val="false"/>
          <w:i w:val="false"/>
          <w:color w:val="000000"/>
          <w:sz w:val="28"/>
        </w:rPr>
        <w:t>
      151. ӘК талап етілетін жұмыстар кешені орындалғаннан, техникалық қызмет көрсетуден кейін ӘК пайдалануға рұқсат ресімделгеннен, тұрақ орны тексерілгеннен, іске қосу және ұшып шығу үшін талап етілмейтін жерүсті қызмет көрсету құралдары алынғаннан, сондай-ақ экипаж ӘК қарап-тексеріп, қабылдағаннан кейін ұшып шығуға дайын деп есептеледі.</w:t>
      </w:r>
    </w:p>
    <w:bookmarkEnd w:id="488"/>
    <w:bookmarkStart w:name="z499" w:id="489"/>
    <w:p>
      <w:pPr>
        <w:spacing w:after="0"/>
        <w:ind w:left="0"/>
        <w:jc w:val="both"/>
      </w:pPr>
      <w:r>
        <w:rPr>
          <w:rFonts w:ascii="Times New Roman"/>
          <w:b w:val="false"/>
          <w:i w:val="false"/>
          <w:color w:val="000000"/>
          <w:sz w:val="28"/>
        </w:rPr>
        <w:t>
      ӘК экипажбен қабылдануы борттық журналдағы, техникалық борттық журналдағы не өзге белгіленген құжаттамадағы жазбамен немесе қол қоюмен расталады.</w:t>
      </w:r>
    </w:p>
    <w:bookmarkEnd w:id="489"/>
    <w:bookmarkStart w:name="z500" w:id="490"/>
    <w:p>
      <w:pPr>
        <w:spacing w:after="0"/>
        <w:ind w:left="0"/>
        <w:jc w:val="left"/>
      </w:pPr>
      <w:r>
        <w:rPr>
          <w:rFonts w:ascii="Times New Roman"/>
          <w:b/>
          <w:i w:val="false"/>
          <w:color w:val="000000"/>
        </w:rPr>
        <w:t xml:space="preserve"> 25-параграф. Әуе кемелерін авиациялық жанар-жағармай материалдарымен, арнайы сұйықтықтармен, сумен толтыру және газдармен зарядтау</w:t>
      </w:r>
    </w:p>
    <w:bookmarkEnd w:id="490"/>
    <w:bookmarkStart w:name="z501" w:id="491"/>
    <w:p>
      <w:pPr>
        <w:spacing w:after="0"/>
        <w:ind w:left="0"/>
        <w:jc w:val="both"/>
      </w:pPr>
      <w:r>
        <w:rPr>
          <w:rFonts w:ascii="Times New Roman"/>
          <w:b w:val="false"/>
          <w:i w:val="false"/>
          <w:color w:val="000000"/>
          <w:sz w:val="28"/>
        </w:rPr>
        <w:t>
      152. Авиациялық жанар-жағармай материалдарын құю және ағызу, ӘК арнайы сұйықтықтармен, сумен толтыру және газдармен зарядтау ӘК пайдалану құжаттамасына, дайындаушының нұсқаулықтарына, ӘК пайдаланушысының, әуеайлақ операторының, АТ ТҚК және Ж жөніндегі ұйымның және жерүсті қызмет көрсетуді орындайтын ұйымның рәсімдеріне сәйкес орындалады.</w:t>
      </w:r>
    </w:p>
    <w:bookmarkEnd w:id="491"/>
    <w:bookmarkStart w:name="z502" w:id="492"/>
    <w:p>
      <w:pPr>
        <w:spacing w:after="0"/>
        <w:ind w:left="0"/>
        <w:jc w:val="both"/>
      </w:pPr>
      <w:r>
        <w:rPr>
          <w:rFonts w:ascii="Times New Roman"/>
          <w:b w:val="false"/>
          <w:i w:val="false"/>
          <w:color w:val="000000"/>
          <w:sz w:val="28"/>
        </w:rPr>
        <w:t>
      ӘК авиациялық жанар-жағармай материалдарымен қамтамасыз ету Азаматтық әуе кемелерін авиациялық жанар-жағармай материалдарымен қамтамасыз ету қағидаларында белгіленген тәртіппен жүзеге асырылады.</w:t>
      </w:r>
    </w:p>
    <w:bookmarkEnd w:id="492"/>
    <w:bookmarkStart w:name="z503" w:id="493"/>
    <w:p>
      <w:pPr>
        <w:spacing w:after="0"/>
        <w:ind w:left="0"/>
        <w:jc w:val="both"/>
      </w:pPr>
      <w:r>
        <w:rPr>
          <w:rFonts w:ascii="Times New Roman"/>
          <w:b w:val="false"/>
          <w:i w:val="false"/>
          <w:color w:val="000000"/>
          <w:sz w:val="28"/>
        </w:rPr>
        <w:t>
      153. ӘК авиациялық жанар-жағармай материалдарын құю және ағызу жөніндегі көрсетілетін қызметтерді өзге де жерүсті қызмет көрсету қызметтерін орындайтын ұйым не ӘК жанармай құю жөніндегі мамандандырылған қызметтерді беруші ұсынады.</w:t>
      </w:r>
    </w:p>
    <w:bookmarkEnd w:id="493"/>
    <w:bookmarkStart w:name="z504" w:id="494"/>
    <w:p>
      <w:pPr>
        <w:spacing w:after="0"/>
        <w:ind w:left="0"/>
        <w:jc w:val="both"/>
      </w:pPr>
      <w:r>
        <w:rPr>
          <w:rFonts w:ascii="Times New Roman"/>
          <w:b w:val="false"/>
          <w:i w:val="false"/>
          <w:color w:val="000000"/>
          <w:sz w:val="28"/>
        </w:rPr>
        <w:t>
      154. ӘК авиациялық жанар-жағармай материалдарын құю немесе ағызу ӘК қарамағында болатын тұлғаның не ӘК пайдаланушысы, АТ ТҚК және Ж жөніндегі ұйым немесе жерүсті қызмет көрсетуді орындайтын ұйым тағайындаған тұлғаның рұқсатымен орындалады.</w:t>
      </w:r>
    </w:p>
    <w:bookmarkEnd w:id="494"/>
    <w:bookmarkStart w:name="z505" w:id="495"/>
    <w:p>
      <w:pPr>
        <w:spacing w:after="0"/>
        <w:ind w:left="0"/>
        <w:jc w:val="both"/>
      </w:pPr>
      <w:r>
        <w:rPr>
          <w:rFonts w:ascii="Times New Roman"/>
          <w:b w:val="false"/>
          <w:i w:val="false"/>
          <w:color w:val="000000"/>
          <w:sz w:val="28"/>
        </w:rPr>
        <w:t>
      155. ӘК авиациялық жанар-жағармай материалдарын құюды немесе ағызуды орындайтын ұйым:</w:t>
      </w:r>
    </w:p>
    <w:bookmarkEnd w:id="495"/>
    <w:bookmarkStart w:name="z506" w:id="496"/>
    <w:p>
      <w:pPr>
        <w:spacing w:after="0"/>
        <w:ind w:left="0"/>
        <w:jc w:val="both"/>
      </w:pPr>
      <w:r>
        <w:rPr>
          <w:rFonts w:ascii="Times New Roman"/>
          <w:b w:val="false"/>
          <w:i w:val="false"/>
          <w:color w:val="000000"/>
          <w:sz w:val="28"/>
        </w:rPr>
        <w:t>
      1) ӘК пайдаланушысының рәсімдеріне сәйкес құюды және ағызуды қауіпсіз орындауды;</w:t>
      </w:r>
    </w:p>
    <w:bookmarkEnd w:id="496"/>
    <w:bookmarkStart w:name="z507" w:id="497"/>
    <w:p>
      <w:pPr>
        <w:spacing w:after="0"/>
        <w:ind w:left="0"/>
        <w:jc w:val="both"/>
      </w:pPr>
      <w:r>
        <w:rPr>
          <w:rFonts w:ascii="Times New Roman"/>
          <w:b w:val="false"/>
          <w:i w:val="false"/>
          <w:color w:val="000000"/>
          <w:sz w:val="28"/>
        </w:rPr>
        <w:t>
      2) экипажбен, жерүсті қызмет көрсету ұйымымен, ӘК айналымдық қызмет көрсетуін үйлестіруді жүзеге асыратын тұлғамен және әуеайлақ операторымен байланыс рәсімдерін қолдануды;</w:t>
      </w:r>
    </w:p>
    <w:bookmarkEnd w:id="497"/>
    <w:bookmarkStart w:name="z508" w:id="498"/>
    <w:p>
      <w:pPr>
        <w:spacing w:after="0"/>
        <w:ind w:left="0"/>
        <w:jc w:val="both"/>
      </w:pPr>
      <w:r>
        <w:rPr>
          <w:rFonts w:ascii="Times New Roman"/>
          <w:b w:val="false"/>
          <w:i w:val="false"/>
          <w:color w:val="000000"/>
          <w:sz w:val="28"/>
        </w:rPr>
        <w:t>
      3) перронда және ӘК тұрақ орындарында өрт қауіпсіздігі талаптарының сақталуын;</w:t>
      </w:r>
    </w:p>
    <w:bookmarkEnd w:id="498"/>
    <w:bookmarkStart w:name="z509" w:id="499"/>
    <w:p>
      <w:pPr>
        <w:spacing w:after="0"/>
        <w:ind w:left="0"/>
        <w:jc w:val="both"/>
      </w:pPr>
      <w:r>
        <w:rPr>
          <w:rFonts w:ascii="Times New Roman"/>
          <w:b w:val="false"/>
          <w:i w:val="false"/>
          <w:color w:val="000000"/>
          <w:sz w:val="28"/>
        </w:rPr>
        <w:t>
      4) тиісті ӘК үлгісінде қолдануға жіберілген авиациялық жанар-жағармай материалдарын ғана қолдануды;</w:t>
      </w:r>
    </w:p>
    <w:bookmarkEnd w:id="499"/>
    <w:bookmarkStart w:name="z510" w:id="500"/>
    <w:p>
      <w:pPr>
        <w:spacing w:after="0"/>
        <w:ind w:left="0"/>
        <w:jc w:val="both"/>
      </w:pPr>
      <w:r>
        <w:rPr>
          <w:rFonts w:ascii="Times New Roman"/>
          <w:b w:val="false"/>
          <w:i w:val="false"/>
          <w:color w:val="000000"/>
          <w:sz w:val="28"/>
        </w:rPr>
        <w:t>
      5) көзделген бақылаудан өткен жарамды құю құралдарын пайдалануды;</w:t>
      </w:r>
    </w:p>
    <w:bookmarkEnd w:id="500"/>
    <w:bookmarkStart w:name="z511" w:id="501"/>
    <w:p>
      <w:pPr>
        <w:spacing w:after="0"/>
        <w:ind w:left="0"/>
        <w:jc w:val="both"/>
      </w:pPr>
      <w:r>
        <w:rPr>
          <w:rFonts w:ascii="Times New Roman"/>
          <w:b w:val="false"/>
          <w:i w:val="false"/>
          <w:color w:val="000000"/>
          <w:sz w:val="28"/>
        </w:rPr>
        <w:t>
      6) өзара қайшы нұсқауларды құю немесе ағызу басталғанға дейін не жалғастырылғанға дейін ӘК пайдаланушысымен немесе әуеайлақ операторымен реттеуді қамтамасыз етеді.</w:t>
      </w:r>
    </w:p>
    <w:bookmarkEnd w:id="501"/>
    <w:bookmarkStart w:name="z512" w:id="502"/>
    <w:p>
      <w:pPr>
        <w:spacing w:after="0"/>
        <w:ind w:left="0"/>
        <w:jc w:val="both"/>
      </w:pPr>
      <w:r>
        <w:rPr>
          <w:rFonts w:ascii="Times New Roman"/>
          <w:b w:val="false"/>
          <w:i w:val="false"/>
          <w:color w:val="000000"/>
          <w:sz w:val="28"/>
        </w:rPr>
        <w:t>
      156. Ұшуды орындау үшін қажетті отын мөлшерін ӘК командирі немесе экипаждың өзге уәкілетті мүшесі ӘК пайдаланушысының рәсімдеріне сәйкес айқындайды.</w:t>
      </w:r>
    </w:p>
    <w:bookmarkEnd w:id="502"/>
    <w:bookmarkStart w:name="z513" w:id="503"/>
    <w:p>
      <w:pPr>
        <w:spacing w:after="0"/>
        <w:ind w:left="0"/>
        <w:jc w:val="both"/>
      </w:pPr>
      <w:r>
        <w:rPr>
          <w:rFonts w:ascii="Times New Roman"/>
          <w:b w:val="false"/>
          <w:i w:val="false"/>
          <w:color w:val="000000"/>
          <w:sz w:val="28"/>
        </w:rPr>
        <w:t>
      Отын қалдығының мөлшері, құйылған отын мөлшері, қосымша құйылған отын және ӘК бактарындағы отынның жиынтық мөлшері туралы мәліметтер борттық журналға, техникалық борттық журналға немесе өзге де белгіленген құжаттамаға енгізіледі.</w:t>
      </w:r>
    </w:p>
    <w:bookmarkEnd w:id="503"/>
    <w:bookmarkStart w:name="z514" w:id="504"/>
    <w:p>
      <w:pPr>
        <w:spacing w:after="0"/>
        <w:ind w:left="0"/>
        <w:jc w:val="both"/>
      </w:pPr>
      <w:r>
        <w:rPr>
          <w:rFonts w:ascii="Times New Roman"/>
          <w:b w:val="false"/>
          <w:i w:val="false"/>
          <w:color w:val="000000"/>
          <w:sz w:val="28"/>
        </w:rPr>
        <w:t>
      157. Құю басталғанға дейін ӘК және құю аймағының дайындығын тексеру қамтамасыз етіледі, оның ішінде авиаЖЖМ ӘК үлгісіне сәйкестігі, авиаЖЖМ жарамдылығын растайтын құжаттардың болуы, құю құралдарының жарамдылығы, жерге тұйықтаудың, өрт сөндіру құралдарының, тіреуіш қалыптардың болуы және құюға қатыспайтын бөгде заттардың, жабдық пен тұлғалардың болмауы тексеріледі.</w:t>
      </w:r>
    </w:p>
    <w:bookmarkEnd w:id="504"/>
    <w:bookmarkStart w:name="z515" w:id="505"/>
    <w:p>
      <w:pPr>
        <w:spacing w:after="0"/>
        <w:ind w:left="0"/>
        <w:jc w:val="both"/>
      </w:pPr>
      <w:r>
        <w:rPr>
          <w:rFonts w:ascii="Times New Roman"/>
          <w:b w:val="false"/>
          <w:i w:val="false"/>
          <w:color w:val="000000"/>
          <w:sz w:val="28"/>
        </w:rPr>
        <w:t>
      158. Бортта жолаушылар болған кезде, жолаушыларды отырғызу немесе түсіру кезінде авиациялық жанар-жағармай материалдарын құю немесе ағызу мынадай жағдайлар қамтамасыз етілген кезде орындалады:</w:t>
      </w:r>
    </w:p>
    <w:bookmarkEnd w:id="505"/>
    <w:bookmarkStart w:name="z516" w:id="506"/>
    <w:p>
      <w:pPr>
        <w:spacing w:after="0"/>
        <w:ind w:left="0"/>
        <w:jc w:val="both"/>
      </w:pPr>
      <w:r>
        <w:rPr>
          <w:rFonts w:ascii="Times New Roman"/>
          <w:b w:val="false"/>
          <w:i w:val="false"/>
          <w:color w:val="000000"/>
          <w:sz w:val="28"/>
        </w:rPr>
        <w:t>
      1) белгіленген авариялық шығу есіктері мен эвакуациялау жолдарына еркін қол жеткізу;</w:t>
      </w:r>
    </w:p>
    <w:bookmarkEnd w:id="506"/>
    <w:bookmarkStart w:name="z517" w:id="507"/>
    <w:p>
      <w:pPr>
        <w:spacing w:after="0"/>
        <w:ind w:left="0"/>
        <w:jc w:val="both"/>
      </w:pPr>
      <w:r>
        <w:rPr>
          <w:rFonts w:ascii="Times New Roman"/>
          <w:b w:val="false"/>
          <w:i w:val="false"/>
          <w:color w:val="000000"/>
          <w:sz w:val="28"/>
        </w:rPr>
        <w:t>
      2) отын құю көлік құралын әкету үшін еркін жолдың болуы;</w:t>
      </w:r>
    </w:p>
    <w:bookmarkEnd w:id="507"/>
    <w:bookmarkStart w:name="z518" w:id="508"/>
    <w:p>
      <w:pPr>
        <w:spacing w:after="0"/>
        <w:ind w:left="0"/>
        <w:jc w:val="both"/>
      </w:pPr>
      <w:r>
        <w:rPr>
          <w:rFonts w:ascii="Times New Roman"/>
          <w:b w:val="false"/>
          <w:i w:val="false"/>
          <w:color w:val="000000"/>
          <w:sz w:val="28"/>
        </w:rPr>
        <w:t>
      3) егер көзделген болса, отын беруді авариялық тоқтату батырмасының қолжетімді болуы;</w:t>
      </w:r>
    </w:p>
    <w:bookmarkEnd w:id="508"/>
    <w:bookmarkStart w:name="z519" w:id="509"/>
    <w:p>
      <w:pPr>
        <w:spacing w:after="0"/>
        <w:ind w:left="0"/>
        <w:jc w:val="both"/>
      </w:pPr>
      <w:r>
        <w:rPr>
          <w:rFonts w:ascii="Times New Roman"/>
          <w:b w:val="false"/>
          <w:i w:val="false"/>
          <w:color w:val="000000"/>
          <w:sz w:val="28"/>
        </w:rPr>
        <w:t>
      4) ӘК пайдаланушысы құюды немесе ағызуды бақылау үшін тағайындаған тұлғамен байланыстың болуы;</w:t>
      </w:r>
    </w:p>
    <w:bookmarkEnd w:id="509"/>
    <w:bookmarkStart w:name="z520" w:id="510"/>
    <w:p>
      <w:pPr>
        <w:spacing w:after="0"/>
        <w:ind w:left="0"/>
        <w:jc w:val="both"/>
      </w:pPr>
      <w:r>
        <w:rPr>
          <w:rFonts w:ascii="Times New Roman"/>
          <w:b w:val="false"/>
          <w:i w:val="false"/>
          <w:color w:val="000000"/>
          <w:sz w:val="28"/>
        </w:rPr>
        <w:t>
      5) авариялық шығу есіктері, эвакуациялау жолдары бұғатталған, өрт, отын ағуы немесе өзге де қауіп туындаған кезде құюды немесе ағызуды тоқтату.</w:t>
      </w:r>
    </w:p>
    <w:bookmarkEnd w:id="510"/>
    <w:bookmarkStart w:name="z521" w:id="511"/>
    <w:p>
      <w:pPr>
        <w:spacing w:after="0"/>
        <w:ind w:left="0"/>
        <w:jc w:val="both"/>
      </w:pPr>
      <w:r>
        <w:rPr>
          <w:rFonts w:ascii="Times New Roman"/>
          <w:b w:val="false"/>
          <w:i w:val="false"/>
          <w:color w:val="000000"/>
          <w:sz w:val="28"/>
        </w:rPr>
        <w:t>
      159. Авиациялық жанар-жағармай материалдары ӘК үлгісіне сәйкес келмеген, олардың кондицияға сәйкес еместігі анықталған, олардың жарамдылығын растайтын құжаттар болмаған немесе тиісінше ресімделмеген, құю құралдары жарамсыз болған не құюды қауіпсіз орындау үшін жағдайлар болмаған кезде ӘК құюға жол берілмейді.</w:t>
      </w:r>
    </w:p>
    <w:bookmarkEnd w:id="511"/>
    <w:bookmarkStart w:name="z522" w:id="512"/>
    <w:p>
      <w:pPr>
        <w:spacing w:after="0"/>
        <w:ind w:left="0"/>
        <w:jc w:val="both"/>
      </w:pPr>
      <w:r>
        <w:rPr>
          <w:rFonts w:ascii="Times New Roman"/>
          <w:b w:val="false"/>
          <w:i w:val="false"/>
          <w:color w:val="000000"/>
          <w:sz w:val="28"/>
        </w:rPr>
        <w:t>
      160. ӘК бактарынан отынды немесе майды толық немесе ішінара ағызу даярланған персоналмен ӘК пайдалану құжаттамасына және белгіленген рәсімдерге сәйкес орындалады.</w:t>
      </w:r>
    </w:p>
    <w:bookmarkEnd w:id="512"/>
    <w:bookmarkStart w:name="z523" w:id="513"/>
    <w:p>
      <w:pPr>
        <w:spacing w:after="0"/>
        <w:ind w:left="0"/>
        <w:jc w:val="both"/>
      </w:pPr>
      <w:r>
        <w:rPr>
          <w:rFonts w:ascii="Times New Roman"/>
          <w:b w:val="false"/>
          <w:i w:val="false"/>
          <w:color w:val="000000"/>
          <w:sz w:val="28"/>
        </w:rPr>
        <w:t>
      Отынды немесе майды ағызу кезінде ағызу кезектілігінің сақталуы, ӘК жүйелерін пайдалану құжаттамасына сәйкес басқару, ӘК рұқсат етілген орталықтауын сақтау, бактардың деформациялануын болдырмау, төгілуге, ағуға, өртке және қоршаған ортаның ластануына жол бермеу қамтамасыз етіледі.</w:t>
      </w:r>
    </w:p>
    <w:bookmarkEnd w:id="513"/>
    <w:bookmarkStart w:name="z524" w:id="514"/>
    <w:p>
      <w:pPr>
        <w:spacing w:after="0"/>
        <w:ind w:left="0"/>
        <w:jc w:val="both"/>
      </w:pPr>
      <w:r>
        <w:rPr>
          <w:rFonts w:ascii="Times New Roman"/>
          <w:b w:val="false"/>
          <w:i w:val="false"/>
          <w:color w:val="000000"/>
          <w:sz w:val="28"/>
        </w:rPr>
        <w:t>
      161. Қолайсыз метеорологиялық жағдайларда авиациялық жанар-жағармай материалдарын құю немесе ағызу ӘК пайдалану құжаттамасында, әуеайлақ операторының және құюды орындайтын ұйымның рәсімдерінде белгіленген шектеулер ескеріле отырып орындалады.</w:t>
      </w:r>
    </w:p>
    <w:bookmarkEnd w:id="514"/>
    <w:bookmarkStart w:name="z525" w:id="515"/>
    <w:p>
      <w:pPr>
        <w:spacing w:after="0"/>
        <w:ind w:left="0"/>
        <w:jc w:val="both"/>
      </w:pPr>
      <w:r>
        <w:rPr>
          <w:rFonts w:ascii="Times New Roman"/>
          <w:b w:val="false"/>
          <w:i w:val="false"/>
          <w:color w:val="000000"/>
          <w:sz w:val="28"/>
        </w:rPr>
        <w:t>
      Найзағай белсенділігі, шаңды қатты жел кезінде, сондай-ақ қауіпсіздікке қатер төндіретін өзге де жағдайларда ӘК ашық құюға жол берілмейді, егер ӘК пайдалану құжаттамасында және арнайы рәсімдерде өзгеше көзделмесе.</w:t>
      </w:r>
    </w:p>
    <w:bookmarkEnd w:id="515"/>
    <w:bookmarkStart w:name="z526" w:id="516"/>
    <w:p>
      <w:pPr>
        <w:spacing w:after="0"/>
        <w:ind w:left="0"/>
        <w:jc w:val="both"/>
      </w:pPr>
      <w:r>
        <w:rPr>
          <w:rFonts w:ascii="Times New Roman"/>
          <w:b w:val="false"/>
          <w:i w:val="false"/>
          <w:color w:val="000000"/>
          <w:sz w:val="28"/>
        </w:rPr>
        <w:t>
      162. Авиациялық жанар-жағармай материалдарын құю немесе ағызу кезінде:</w:t>
      </w:r>
    </w:p>
    <w:bookmarkEnd w:id="516"/>
    <w:bookmarkStart w:name="z527" w:id="517"/>
    <w:p>
      <w:pPr>
        <w:spacing w:after="0"/>
        <w:ind w:left="0"/>
        <w:jc w:val="both"/>
      </w:pPr>
      <w:r>
        <w:rPr>
          <w:rFonts w:ascii="Times New Roman"/>
          <w:b w:val="false"/>
          <w:i w:val="false"/>
          <w:color w:val="000000"/>
          <w:sz w:val="28"/>
        </w:rPr>
        <w:t>
      1) ашық от көздерін, жарамсыз шамдарды, электр құралдарын немесе ұшқын көзі болуы мүмкін жабдықты пайдалануға;</w:t>
      </w:r>
    </w:p>
    <w:bookmarkEnd w:id="517"/>
    <w:bookmarkStart w:name="z528" w:id="518"/>
    <w:p>
      <w:pPr>
        <w:spacing w:after="0"/>
        <w:ind w:left="0"/>
        <w:jc w:val="both"/>
      </w:pPr>
      <w:r>
        <w:rPr>
          <w:rFonts w:ascii="Times New Roman"/>
          <w:b w:val="false"/>
          <w:i w:val="false"/>
          <w:color w:val="000000"/>
          <w:sz w:val="28"/>
        </w:rPr>
        <w:t>
      2) егер олар қауіпсіздікке қатер төндірсе, құюға немесе оны бақылауға байланысты емес жұмыстарды орындауға;</w:t>
      </w:r>
    </w:p>
    <w:bookmarkEnd w:id="518"/>
    <w:bookmarkStart w:name="z529" w:id="519"/>
    <w:p>
      <w:pPr>
        <w:spacing w:after="0"/>
        <w:ind w:left="0"/>
        <w:jc w:val="both"/>
      </w:pPr>
      <w:r>
        <w:rPr>
          <w:rFonts w:ascii="Times New Roman"/>
          <w:b w:val="false"/>
          <w:i w:val="false"/>
          <w:color w:val="000000"/>
          <w:sz w:val="28"/>
        </w:rPr>
        <w:t>
      3) төгілген отын, отын ағуы, ӘК ішінде отын булары не ӘК немесе құю құралына отын төгілуі болған кезде құюды немесе ағызуды бастауға;</w:t>
      </w:r>
    </w:p>
    <w:bookmarkEnd w:id="519"/>
    <w:bookmarkStart w:name="z530" w:id="520"/>
    <w:p>
      <w:pPr>
        <w:spacing w:after="0"/>
        <w:ind w:left="0"/>
        <w:jc w:val="both"/>
      </w:pPr>
      <w:r>
        <w:rPr>
          <w:rFonts w:ascii="Times New Roman"/>
          <w:b w:val="false"/>
          <w:i w:val="false"/>
          <w:color w:val="000000"/>
          <w:sz w:val="28"/>
        </w:rPr>
        <w:t>
      4) құю аймағында аталған жұмыстарды орындауға қатыспайтын көлік құралдарын, жабдықты немесе персоналды орналастыруға;</w:t>
      </w:r>
    </w:p>
    <w:bookmarkEnd w:id="520"/>
    <w:bookmarkStart w:name="z531" w:id="521"/>
    <w:p>
      <w:pPr>
        <w:spacing w:after="0"/>
        <w:ind w:left="0"/>
        <w:jc w:val="both"/>
      </w:pPr>
      <w:r>
        <w:rPr>
          <w:rFonts w:ascii="Times New Roman"/>
          <w:b w:val="false"/>
          <w:i w:val="false"/>
          <w:color w:val="000000"/>
          <w:sz w:val="28"/>
        </w:rPr>
        <w:t>
      5) құю құралын ӘК алыстату үшін еркін жол болмаған кезде құюды бастауға;</w:t>
      </w:r>
    </w:p>
    <w:bookmarkEnd w:id="521"/>
    <w:bookmarkStart w:name="z532" w:id="522"/>
    <w:p>
      <w:pPr>
        <w:spacing w:after="0"/>
        <w:ind w:left="0"/>
        <w:jc w:val="both"/>
      </w:pPr>
      <w:r>
        <w:rPr>
          <w:rFonts w:ascii="Times New Roman"/>
          <w:b w:val="false"/>
          <w:i w:val="false"/>
          <w:color w:val="000000"/>
          <w:sz w:val="28"/>
        </w:rPr>
        <w:t>
      6) жолаушыларды немесе уәкілеттігі жоқ тұлғаларды құю аймағына жіберуге жол берілмейді.</w:t>
      </w:r>
    </w:p>
    <w:bookmarkEnd w:id="522"/>
    <w:bookmarkStart w:name="z533" w:id="523"/>
    <w:p>
      <w:pPr>
        <w:spacing w:after="0"/>
        <w:ind w:left="0"/>
        <w:jc w:val="both"/>
      </w:pPr>
      <w:r>
        <w:rPr>
          <w:rFonts w:ascii="Times New Roman"/>
          <w:b w:val="false"/>
          <w:i w:val="false"/>
          <w:color w:val="000000"/>
          <w:sz w:val="28"/>
        </w:rPr>
        <w:t>
      163. Ангарларда немесе осыған ұқсас жабық құрылыстарда авиациялық жанар-жағармай материалдарын құю немесе ағызу ӘК пайдаланушысының және әуеайлақ операторының келісімімен ғана, сондай-ақ осындай жағдайлар үшін әзірленген арнайы рәсімдерге сәйкес орындалады.</w:t>
      </w:r>
    </w:p>
    <w:bookmarkEnd w:id="523"/>
    <w:bookmarkStart w:name="z534" w:id="524"/>
    <w:p>
      <w:pPr>
        <w:spacing w:after="0"/>
        <w:ind w:left="0"/>
        <w:jc w:val="both"/>
      </w:pPr>
      <w:r>
        <w:rPr>
          <w:rFonts w:ascii="Times New Roman"/>
          <w:b w:val="false"/>
          <w:i w:val="false"/>
          <w:color w:val="000000"/>
          <w:sz w:val="28"/>
        </w:rPr>
        <w:t>
      164. Авариялық жағдай, отын ағуы, өрт, құю шлангілерінің немесе штуцерлердің герметикалығы бұзылған, ӘК немесе құю құралына отын төгілген кезде құю немесе ағызу дереу тоқтатылады.</w:t>
      </w:r>
    </w:p>
    <w:bookmarkEnd w:id="524"/>
    <w:bookmarkStart w:name="z535" w:id="525"/>
    <w:p>
      <w:pPr>
        <w:spacing w:after="0"/>
        <w:ind w:left="0"/>
        <w:jc w:val="both"/>
      </w:pPr>
      <w:r>
        <w:rPr>
          <w:rFonts w:ascii="Times New Roman"/>
          <w:b w:val="false"/>
          <w:i w:val="false"/>
          <w:color w:val="000000"/>
          <w:sz w:val="28"/>
        </w:rPr>
        <w:t>
      Мұндай жағдайларда отын беруді немесе ағызуды тоқтату, экипажды, әуеайлақ операторын, жерүсті қызмет көрсету ұйымын және өрт-құтқару қызметін хабардар ету, егер бұл қауіпсіз орындау мүмкін болса, құю шлангісін ӘК ажырату, отын құю көлік құралын әкету не отын беруді авариялық тоқтату батырмасын қолдану, төгілу салдарын оқшаулау, оқиғаны тіркеу және түзету шараларын айқындау қамтамасыз етіледі.</w:t>
      </w:r>
    </w:p>
    <w:bookmarkEnd w:id="525"/>
    <w:bookmarkStart w:name="z536" w:id="526"/>
    <w:p>
      <w:pPr>
        <w:spacing w:after="0"/>
        <w:ind w:left="0"/>
        <w:jc w:val="both"/>
      </w:pPr>
      <w:r>
        <w:rPr>
          <w:rFonts w:ascii="Times New Roman"/>
          <w:b w:val="false"/>
          <w:i w:val="false"/>
          <w:color w:val="000000"/>
          <w:sz w:val="28"/>
        </w:rPr>
        <w:t>
      165. ӘК пайдаланушысы, әуеайлақ операторы, АТ ТҚК және Ж жөніндегі ұйым, жерүсті қызмет көрсету ұйымы және ӘК құю жөніндегі қызметтерді беруші бөлінген міндеттер шегінде ӘК бактары мен жүйелерінде авиациялық жанар-жағармай материалдарын сақтау қағидаларының сақталуын, тұнбаны уақтылы ағызуды және тексеруді, судың, механикалық қоспалардың және өзге де ластанулардың түсуін болдырмауды, сондай-ақ ағызылатын тұнбаны қауіпсіз уақытша сақтауды және жоюды қамтамасыз етеді.</w:t>
      </w:r>
    </w:p>
    <w:bookmarkEnd w:id="526"/>
    <w:bookmarkStart w:name="z537" w:id="527"/>
    <w:p>
      <w:pPr>
        <w:spacing w:after="0"/>
        <w:ind w:left="0"/>
        <w:jc w:val="both"/>
      </w:pPr>
      <w:r>
        <w:rPr>
          <w:rFonts w:ascii="Times New Roman"/>
          <w:b w:val="false"/>
          <w:i w:val="false"/>
          <w:color w:val="000000"/>
          <w:sz w:val="28"/>
        </w:rPr>
        <w:t>
      166. ӘК арнайы сұйықтықтармен, сумен толтыру және газдармен зарядтау ӘК пайдалану құжаттамасына және дайындаушының нұсқаулықтарына сәйкес талап етілетін көлемге, массаға немесе қысымға дейін орындалады.</w:t>
      </w:r>
    </w:p>
    <w:bookmarkEnd w:id="527"/>
    <w:bookmarkStart w:name="z538" w:id="528"/>
    <w:p>
      <w:pPr>
        <w:spacing w:after="0"/>
        <w:ind w:left="0"/>
        <w:jc w:val="both"/>
      </w:pPr>
      <w:r>
        <w:rPr>
          <w:rFonts w:ascii="Times New Roman"/>
          <w:b w:val="false"/>
          <w:i w:val="false"/>
          <w:color w:val="000000"/>
          <w:sz w:val="28"/>
        </w:rPr>
        <w:t>
      Арнайы сұйықтықтар, су, газдар және құю құралдары, егер мұндай құжаттар пайдалану құжаттамасында немесе ӘК пайдаланушысының рәсімдерінде көзделсе, олардың сапасын, жарамдылығын және белгіленген талаптарға сәйкестігін растайтын құжаттар болған кезде қолданылады.</w:t>
      </w:r>
    </w:p>
    <w:bookmarkEnd w:id="528"/>
    <w:bookmarkStart w:name="z539" w:id="529"/>
    <w:p>
      <w:pPr>
        <w:spacing w:after="0"/>
        <w:ind w:left="0"/>
        <w:jc w:val="both"/>
      </w:pPr>
      <w:r>
        <w:rPr>
          <w:rFonts w:ascii="Times New Roman"/>
          <w:b w:val="false"/>
          <w:i w:val="false"/>
          <w:color w:val="000000"/>
          <w:sz w:val="28"/>
        </w:rPr>
        <w:t>
      167. ӘК гидравликалық жүйелерін толтыру нақты ӘК үлгісінің пайдалану құжаттамасында өзгеше көзделмесе, жабық тәсілмен орындалады.</w:t>
      </w:r>
    </w:p>
    <w:bookmarkEnd w:id="529"/>
    <w:bookmarkStart w:name="z540" w:id="530"/>
    <w:p>
      <w:pPr>
        <w:spacing w:after="0"/>
        <w:ind w:left="0"/>
        <w:jc w:val="both"/>
      </w:pPr>
      <w:r>
        <w:rPr>
          <w:rFonts w:ascii="Times New Roman"/>
          <w:b w:val="false"/>
          <w:i w:val="false"/>
          <w:color w:val="000000"/>
          <w:sz w:val="28"/>
        </w:rPr>
        <w:t>
      Газдарды жоғары қысымды ыдыстардан қысымы төмендетілген ыдыстар мен жүйелерге зарядтау тиісті ӘК үлгісі үшін көзделген зарядтау құрылғыларын қолдана отырып орындалады.</w:t>
      </w:r>
    </w:p>
    <w:bookmarkEnd w:id="530"/>
    <w:bookmarkStart w:name="z541" w:id="531"/>
    <w:p>
      <w:pPr>
        <w:spacing w:after="0"/>
        <w:ind w:left="0"/>
        <w:jc w:val="both"/>
      </w:pPr>
      <w:r>
        <w:rPr>
          <w:rFonts w:ascii="Times New Roman"/>
          <w:b w:val="false"/>
          <w:i w:val="false"/>
          <w:color w:val="000000"/>
          <w:sz w:val="28"/>
        </w:rPr>
        <w:t>
      168. Арнайы сұйықтықтармен, сумен толтыру және газдармен зарядтау жөніндегі жұмыстарды орындау кезінде жұмыстардың даярланған және рұқсат етілген персоналмен орындалуы, жарамды және таңбаланған құю және зарядтау құралдарының қолданылуы, ағулардың, ӘК жүйелерінің ластануының және бөгде заттардың пайда болуының алдын алу, жеке қорғаныш құралдарының қолданылуы, өрт қауіпсіздігі, еңбек қорғау және қоршаған ортаны қорғау шараларының сақталуы, сондай-ақ егер мұндай ресімдеу талап етілсе, орындалған жұмыстардың белгіленген техникалық құжаттамада ресімделуі қамтамасыз етіледі.</w:t>
      </w:r>
    </w:p>
    <w:bookmarkEnd w:id="531"/>
    <w:bookmarkStart w:name="z542" w:id="532"/>
    <w:p>
      <w:pPr>
        <w:spacing w:after="0"/>
        <w:ind w:left="0"/>
        <w:jc w:val="left"/>
      </w:pPr>
      <w:r>
        <w:rPr>
          <w:rFonts w:ascii="Times New Roman"/>
          <w:b/>
          <w:i w:val="false"/>
          <w:color w:val="000000"/>
        </w:rPr>
        <w:t xml:space="preserve"> 26-параграф. Жолаушылар салондары мен экипаж кабинасындағы ауаны кондиционерлеу</w:t>
      </w:r>
    </w:p>
    <w:bookmarkEnd w:id="532"/>
    <w:bookmarkStart w:name="z543" w:id="533"/>
    <w:p>
      <w:pPr>
        <w:spacing w:after="0"/>
        <w:ind w:left="0"/>
        <w:jc w:val="both"/>
      </w:pPr>
      <w:r>
        <w:rPr>
          <w:rFonts w:ascii="Times New Roman"/>
          <w:b w:val="false"/>
          <w:i w:val="false"/>
          <w:color w:val="000000"/>
          <w:sz w:val="28"/>
        </w:rPr>
        <w:t>
      169. Жолаушылар салондары мен экипаж кабинасын жылыту, салқындату және желдету үшін әуеайлақтық құралдар мен борттық жүйелерді қолдану тәртібі мен шарттары тиісті ӘК үлгісі үшін ӘК пайдалану құжаттамасында айқындалады.</w:t>
      </w:r>
    </w:p>
    <w:bookmarkEnd w:id="533"/>
    <w:bookmarkStart w:name="z544" w:id="534"/>
    <w:p>
      <w:pPr>
        <w:spacing w:after="0"/>
        <w:ind w:left="0"/>
        <w:jc w:val="both"/>
      </w:pPr>
      <w:r>
        <w:rPr>
          <w:rFonts w:ascii="Times New Roman"/>
          <w:b w:val="false"/>
          <w:i w:val="false"/>
          <w:color w:val="000000"/>
          <w:sz w:val="28"/>
        </w:rPr>
        <w:t>
      170. Жерде жолаушылар салондары мен экипаж кабинасын жылыту, салқындату және желдету әуеайлақтық кондиционерлерді, ауаны алдын ала кондиционерлеу қондырғыларын, әуеайлақтық жылытқыштарды не борттық ауаны кондиционерлеу жүйесін қолдана отырып орындалады, егер оларды қолдану ӘК пайдалану құжаттамасында көзделсе.</w:t>
      </w:r>
    </w:p>
    <w:bookmarkEnd w:id="534"/>
    <w:bookmarkStart w:name="z545" w:id="535"/>
    <w:p>
      <w:pPr>
        <w:spacing w:after="0"/>
        <w:ind w:left="0"/>
        <w:jc w:val="both"/>
      </w:pPr>
      <w:r>
        <w:rPr>
          <w:rFonts w:ascii="Times New Roman"/>
          <w:b w:val="false"/>
          <w:i w:val="false"/>
          <w:color w:val="000000"/>
          <w:sz w:val="28"/>
        </w:rPr>
        <w:t>
      171. Борттық ауаны кондиционерлеу жүйесін, қосалқы күш қондырғысын басқаруды, сондай-ақ жолаушылар салондары мен экипаж кабинасындағы ауа температурасын бақылауды экипаж мүшесі немесе тиісті жүйе мен жабдықты пайдалануға рұқсат етілген қызметкер жүзеге асырады.</w:t>
      </w:r>
    </w:p>
    <w:bookmarkEnd w:id="535"/>
    <w:bookmarkStart w:name="z546" w:id="536"/>
    <w:p>
      <w:pPr>
        <w:spacing w:after="0"/>
        <w:ind w:left="0"/>
        <w:jc w:val="both"/>
      </w:pPr>
      <w:r>
        <w:rPr>
          <w:rFonts w:ascii="Times New Roman"/>
          <w:b w:val="false"/>
          <w:i w:val="false"/>
          <w:color w:val="000000"/>
          <w:sz w:val="28"/>
        </w:rPr>
        <w:t>
      172. Әуеайлақтық және борттық жылыту, салқындату және желдету құралдары олардың жарамдылығы және тиісті ӘК үлгісіне қолдануға жарамдылығы жағдайында қолданылады.</w:t>
      </w:r>
    </w:p>
    <w:bookmarkEnd w:id="536"/>
    <w:bookmarkStart w:name="z547" w:id="537"/>
    <w:p>
      <w:pPr>
        <w:spacing w:after="0"/>
        <w:ind w:left="0"/>
        <w:jc w:val="both"/>
      </w:pPr>
      <w:r>
        <w:rPr>
          <w:rFonts w:ascii="Times New Roman"/>
          <w:b w:val="false"/>
          <w:i w:val="false"/>
          <w:color w:val="000000"/>
          <w:sz w:val="28"/>
        </w:rPr>
        <w:t>
      Көрсетілген құралдардың техникалық жай-күйі жолаушылар салондары мен экипаж кабинасына шаңның, күйенің, механикалық бөлшектердің, пайдаланылған газдардың және өзге де зиянды заттардың түсуін болғызбауға тиіс.</w:t>
      </w:r>
    </w:p>
    <w:bookmarkEnd w:id="537"/>
    <w:bookmarkStart w:name="z548" w:id="538"/>
    <w:p>
      <w:pPr>
        <w:spacing w:after="0"/>
        <w:ind w:left="0"/>
        <w:jc w:val="both"/>
      </w:pPr>
      <w:r>
        <w:rPr>
          <w:rFonts w:ascii="Times New Roman"/>
          <w:b w:val="false"/>
          <w:i w:val="false"/>
          <w:color w:val="000000"/>
          <w:sz w:val="28"/>
        </w:rPr>
        <w:t>
      Әуеайлақтық және борттық жылыту, салқындату және желдету құралдарын қолданатын ұйым олардың қауіпсіз пайдаланылуын, техникалық жарамдылығын және өрт қауіпсіздігі шараларының сақталуын қамтамасыз етеді.</w:t>
      </w:r>
    </w:p>
    <w:bookmarkEnd w:id="538"/>
    <w:bookmarkStart w:name="z549" w:id="539"/>
    <w:p>
      <w:pPr>
        <w:spacing w:after="0"/>
        <w:ind w:left="0"/>
        <w:jc w:val="left"/>
      </w:pPr>
      <w:r>
        <w:rPr>
          <w:rFonts w:ascii="Times New Roman"/>
          <w:b/>
          <w:i w:val="false"/>
          <w:color w:val="000000"/>
        </w:rPr>
        <w:t xml:space="preserve"> 27-параграф. Әуе кемелерінің авиақозғалтқыштары мен жүйелерін жылыту</w:t>
      </w:r>
    </w:p>
    <w:bookmarkEnd w:id="539"/>
    <w:bookmarkStart w:name="z550" w:id="540"/>
    <w:p>
      <w:pPr>
        <w:spacing w:after="0"/>
        <w:ind w:left="0"/>
        <w:jc w:val="both"/>
      </w:pPr>
      <w:r>
        <w:rPr>
          <w:rFonts w:ascii="Times New Roman"/>
          <w:b w:val="false"/>
          <w:i w:val="false"/>
          <w:color w:val="000000"/>
          <w:sz w:val="28"/>
        </w:rPr>
        <w:t>
      173. ӘК қозғалтқыштарын, жүйелері мен бұйымдарын жылыту тәртібі мен шарттары тиісті ӘК үлгісіне арналған ӘК пайдалану құжаттамасымен, қолданылатын жылыту құралдарын дайындаушының нұсқаулықтарымен және ӘК пайдаланушысының, АТ ТҚК және Ж жөніндегі ұйымның немесе жерүсті қызмет көрсетуді орындайтын ұйымның белгіленген рәсімдерімен айқындалады.</w:t>
      </w:r>
    </w:p>
    <w:bookmarkEnd w:id="540"/>
    <w:bookmarkStart w:name="z551" w:id="541"/>
    <w:p>
      <w:pPr>
        <w:spacing w:after="0"/>
        <w:ind w:left="0"/>
        <w:jc w:val="both"/>
      </w:pPr>
      <w:r>
        <w:rPr>
          <w:rFonts w:ascii="Times New Roman"/>
          <w:b w:val="false"/>
          <w:i w:val="false"/>
          <w:color w:val="000000"/>
          <w:sz w:val="28"/>
        </w:rPr>
        <w:t>
      174. ӘК қозғалтқыштарын, жүйелері мен бұйымдарын жылыту ӘК пайдалану құжаттамасында көзделген жарамды жылыту құралдарын қолдана отырып, даярланған және рұқсат етілген персоналмен орындалады.</w:t>
      </w:r>
    </w:p>
    <w:bookmarkEnd w:id="541"/>
    <w:bookmarkStart w:name="z552" w:id="542"/>
    <w:p>
      <w:pPr>
        <w:spacing w:after="0"/>
        <w:ind w:left="0"/>
        <w:jc w:val="both"/>
      </w:pPr>
      <w:r>
        <w:rPr>
          <w:rFonts w:ascii="Times New Roman"/>
          <w:b w:val="false"/>
          <w:i w:val="false"/>
          <w:color w:val="000000"/>
          <w:sz w:val="28"/>
        </w:rPr>
        <w:t>
      Жылыту орындалған кезде жылыту құралдарының жұмысына, жылытқыштан және оның жеңдерінен шығатын ауа температурасына, жылытылатын бұйымдардың, жүйелердің, қаптардың және өзге де қорғаныш құрылғыларының жай-күйіне тұрақты бақылау, сондай-ақ өрт қауіпсіздігі талаптарының сақталуы қамтамасыз етіледі.</w:t>
      </w:r>
    </w:p>
    <w:bookmarkEnd w:id="542"/>
    <w:bookmarkStart w:name="z553" w:id="543"/>
    <w:p>
      <w:pPr>
        <w:spacing w:after="0"/>
        <w:ind w:left="0"/>
        <w:jc w:val="both"/>
      </w:pPr>
      <w:r>
        <w:rPr>
          <w:rFonts w:ascii="Times New Roman"/>
          <w:b w:val="false"/>
          <w:i w:val="false"/>
          <w:color w:val="000000"/>
          <w:sz w:val="28"/>
        </w:rPr>
        <w:t>
      175. ӘК қозғалтқыштары мен жүйелерін жылыту кезінде мыналарға жол берілмейді:</w:t>
      </w:r>
    </w:p>
    <w:bookmarkEnd w:id="543"/>
    <w:bookmarkStart w:name="z554" w:id="544"/>
    <w:p>
      <w:pPr>
        <w:spacing w:after="0"/>
        <w:ind w:left="0"/>
        <w:jc w:val="both"/>
      </w:pPr>
      <w:r>
        <w:rPr>
          <w:rFonts w:ascii="Times New Roman"/>
          <w:b w:val="false"/>
          <w:i w:val="false"/>
          <w:color w:val="000000"/>
          <w:sz w:val="28"/>
        </w:rPr>
        <w:t>
      1) жарамсыз жылыту құралдарын не ӘК пайдалану құжаттамасында көзделмеген құралдарды қолдануға;</w:t>
      </w:r>
    </w:p>
    <w:bookmarkEnd w:id="544"/>
    <w:bookmarkStart w:name="z555" w:id="545"/>
    <w:p>
      <w:pPr>
        <w:spacing w:after="0"/>
        <w:ind w:left="0"/>
        <w:jc w:val="both"/>
      </w:pPr>
      <w:r>
        <w:rPr>
          <w:rFonts w:ascii="Times New Roman"/>
          <w:b w:val="false"/>
          <w:i w:val="false"/>
          <w:color w:val="000000"/>
          <w:sz w:val="28"/>
        </w:rPr>
        <w:t>
      2) жарамды өрт сөндіру құралдары болмаған кезде жылыту орындауға;</w:t>
      </w:r>
    </w:p>
    <w:bookmarkEnd w:id="545"/>
    <w:bookmarkStart w:name="z556" w:id="546"/>
    <w:p>
      <w:pPr>
        <w:spacing w:after="0"/>
        <w:ind w:left="0"/>
        <w:jc w:val="both"/>
      </w:pPr>
      <w:r>
        <w:rPr>
          <w:rFonts w:ascii="Times New Roman"/>
          <w:b w:val="false"/>
          <w:i w:val="false"/>
          <w:color w:val="000000"/>
          <w:sz w:val="28"/>
        </w:rPr>
        <w:t>
      3) жылытқыштарды ӘК пайдалану құжаттамасында белгіленген ӘК ең аз рұқсат етілетін арақашықтықтан жақын, ал мұндай шектеу болмаған кезде ӘК ең жақын нүктелерінен 3 метрден жақын қашықтықта орнатуға;</w:t>
      </w:r>
    </w:p>
    <w:bookmarkEnd w:id="546"/>
    <w:bookmarkStart w:name="z557" w:id="547"/>
    <w:p>
      <w:pPr>
        <w:spacing w:after="0"/>
        <w:ind w:left="0"/>
        <w:jc w:val="both"/>
      </w:pPr>
      <w:r>
        <w:rPr>
          <w:rFonts w:ascii="Times New Roman"/>
          <w:b w:val="false"/>
          <w:i w:val="false"/>
          <w:color w:val="000000"/>
          <w:sz w:val="28"/>
        </w:rPr>
        <w:t>
      4) жылыту құралын оны пайдалануға тағайындалған персоналдың бақылауынсыз қалдыруға;</w:t>
      </w:r>
    </w:p>
    <w:bookmarkEnd w:id="547"/>
    <w:bookmarkStart w:name="z558" w:id="548"/>
    <w:p>
      <w:pPr>
        <w:spacing w:after="0"/>
        <w:ind w:left="0"/>
        <w:jc w:val="both"/>
      </w:pPr>
      <w:r>
        <w:rPr>
          <w:rFonts w:ascii="Times New Roman"/>
          <w:b w:val="false"/>
          <w:i w:val="false"/>
          <w:color w:val="000000"/>
          <w:sz w:val="28"/>
        </w:rPr>
        <w:t>
      5) жылыту құралы үшін пайдалану құжаттамасында немесе жылыту құралын дайындаушының нұсқаулығында көзделмеген отынды пайдалануға;</w:t>
      </w:r>
    </w:p>
    <w:bookmarkEnd w:id="548"/>
    <w:bookmarkStart w:name="z559" w:id="549"/>
    <w:p>
      <w:pPr>
        <w:spacing w:after="0"/>
        <w:ind w:left="0"/>
        <w:jc w:val="both"/>
      </w:pPr>
      <w:r>
        <w:rPr>
          <w:rFonts w:ascii="Times New Roman"/>
          <w:b w:val="false"/>
          <w:i w:val="false"/>
          <w:color w:val="000000"/>
          <w:sz w:val="28"/>
        </w:rPr>
        <w:t>
      6) егер бұл қауіпсіздіктің арнайы рәсімдерінде көзделмесе, жылытқыш жұмыс істеп тұрған кезде ӘК-ге жанар-жағармай материалдарын құюға;</w:t>
      </w:r>
    </w:p>
    <w:bookmarkEnd w:id="549"/>
    <w:bookmarkStart w:name="z560" w:id="550"/>
    <w:p>
      <w:pPr>
        <w:spacing w:after="0"/>
        <w:ind w:left="0"/>
        <w:jc w:val="both"/>
      </w:pPr>
      <w:r>
        <w:rPr>
          <w:rFonts w:ascii="Times New Roman"/>
          <w:b w:val="false"/>
          <w:i w:val="false"/>
          <w:color w:val="000000"/>
          <w:sz w:val="28"/>
        </w:rPr>
        <w:t>
      7) жұмыс істеп тұрған жылыту құралын жанар-жағармай материалдарымен толтыруға;</w:t>
      </w:r>
    </w:p>
    <w:bookmarkEnd w:id="550"/>
    <w:bookmarkStart w:name="z561" w:id="551"/>
    <w:p>
      <w:pPr>
        <w:spacing w:after="0"/>
        <w:ind w:left="0"/>
        <w:jc w:val="both"/>
      </w:pPr>
      <w:r>
        <w:rPr>
          <w:rFonts w:ascii="Times New Roman"/>
          <w:b w:val="false"/>
          <w:i w:val="false"/>
          <w:color w:val="000000"/>
          <w:sz w:val="28"/>
        </w:rPr>
        <w:t>
      8) көзделген жерге тұйықтау құрылғысынсыз жылыту құралын іске қосуға немесе пайдалануға;</w:t>
      </w:r>
    </w:p>
    <w:bookmarkEnd w:id="551"/>
    <w:bookmarkStart w:name="z562" w:id="552"/>
    <w:p>
      <w:pPr>
        <w:spacing w:after="0"/>
        <w:ind w:left="0"/>
        <w:jc w:val="both"/>
      </w:pPr>
      <w:r>
        <w:rPr>
          <w:rFonts w:ascii="Times New Roman"/>
          <w:b w:val="false"/>
          <w:i w:val="false"/>
          <w:color w:val="000000"/>
          <w:sz w:val="28"/>
        </w:rPr>
        <w:t>
      9) ӘК бұйымдары мен жүйелерін ашық отпен жылытуға;</w:t>
      </w:r>
    </w:p>
    <w:bookmarkEnd w:id="552"/>
    <w:bookmarkStart w:name="z563" w:id="553"/>
    <w:p>
      <w:pPr>
        <w:spacing w:after="0"/>
        <w:ind w:left="0"/>
        <w:jc w:val="both"/>
      </w:pPr>
      <w:r>
        <w:rPr>
          <w:rFonts w:ascii="Times New Roman"/>
          <w:b w:val="false"/>
          <w:i w:val="false"/>
          <w:color w:val="000000"/>
          <w:sz w:val="28"/>
        </w:rPr>
        <w:t>
      10) егер бұл пайдалану құжаттамасында және белгіленген рәсімдерде көзделмесе, жылыту жұмыстары орындалып жатқан кезде ӘК қозғалтқыштарын іске қосуға;</w:t>
      </w:r>
    </w:p>
    <w:bookmarkEnd w:id="553"/>
    <w:bookmarkStart w:name="z564" w:id="554"/>
    <w:p>
      <w:pPr>
        <w:spacing w:after="0"/>
        <w:ind w:left="0"/>
        <w:jc w:val="both"/>
      </w:pPr>
      <w:r>
        <w:rPr>
          <w:rFonts w:ascii="Times New Roman"/>
          <w:b w:val="false"/>
          <w:i w:val="false"/>
          <w:color w:val="000000"/>
          <w:sz w:val="28"/>
        </w:rPr>
        <w:t>
      11) механикалық зақымданулары, жанар-жағармай материалдарымен ластануы немесе өзге де ақаулары бар жылытқыштың қысымды жеңдерін қолдануға;</w:t>
      </w:r>
    </w:p>
    <w:bookmarkEnd w:id="554"/>
    <w:bookmarkStart w:name="z565" w:id="555"/>
    <w:p>
      <w:pPr>
        <w:spacing w:after="0"/>
        <w:ind w:left="0"/>
        <w:jc w:val="both"/>
      </w:pPr>
      <w:r>
        <w:rPr>
          <w:rFonts w:ascii="Times New Roman"/>
          <w:b w:val="false"/>
          <w:i w:val="false"/>
          <w:color w:val="000000"/>
          <w:sz w:val="28"/>
        </w:rPr>
        <w:t>
      12) жылытқыштан немесе оның жеңдерінен шығатын ауа температурасының ӘК пайдалану құжаттамасында немесе жылыту құралын дайындаушының нұсқаулығында белгіленген шектерден асып кетуіне жол беруге;</w:t>
      </w:r>
    </w:p>
    <w:bookmarkEnd w:id="555"/>
    <w:bookmarkStart w:name="z566" w:id="556"/>
    <w:p>
      <w:pPr>
        <w:spacing w:after="0"/>
        <w:ind w:left="0"/>
        <w:jc w:val="both"/>
      </w:pPr>
      <w:r>
        <w:rPr>
          <w:rFonts w:ascii="Times New Roman"/>
          <w:b w:val="false"/>
          <w:i w:val="false"/>
          <w:color w:val="000000"/>
          <w:sz w:val="28"/>
        </w:rPr>
        <w:t>
      13) жылыту орындалып жатқан кезде жолаушыларды отырғызуға, бұған ӘК пайдаланушысының рәсімдерінде көзделген, қауіпсіз аймақтар, эвакуациялау жолдары және өрт қауіпсіздігі шаралары қамтамасыз етілген жағдайлар кірмейді.</w:t>
      </w:r>
    </w:p>
    <w:bookmarkEnd w:id="556"/>
    <w:bookmarkStart w:name="z567" w:id="557"/>
    <w:p>
      <w:pPr>
        <w:spacing w:after="0"/>
        <w:ind w:left="0"/>
        <w:jc w:val="left"/>
      </w:pPr>
      <w:r>
        <w:rPr>
          <w:rFonts w:ascii="Times New Roman"/>
          <w:b/>
          <w:i w:val="false"/>
          <w:color w:val="000000"/>
        </w:rPr>
        <w:t xml:space="preserve"> 28-параграф. Әуе кемелерінің үстіндегі қар мен мұзды кетіру</w:t>
      </w:r>
    </w:p>
    <w:bookmarkEnd w:id="557"/>
    <w:bookmarkStart w:name="z568" w:id="558"/>
    <w:p>
      <w:pPr>
        <w:spacing w:after="0"/>
        <w:ind w:left="0"/>
        <w:jc w:val="both"/>
      </w:pPr>
      <w:r>
        <w:rPr>
          <w:rFonts w:ascii="Times New Roman"/>
          <w:b w:val="false"/>
          <w:i w:val="false"/>
          <w:color w:val="000000"/>
          <w:sz w:val="28"/>
        </w:rPr>
        <w:t>
      176. Мұзды кетіру кезінде мұздың қатуының алдын алу және кетіру жөніндегі жұмыстарға жұмылдырылған персонал осы жұмыстарды жүргізуге арналған ПҚ-ны және "Әуе кемесін жерде мұз қатуға қарсы қорғау жөніндегі қағидаларды бекіту туралы" (бұдан әрі - Әуе кемесін жерде мұз қатуға қарсы қорғау жөніндегі қағидалар) Қазақстан Республикасы Индустрия және инфрақұрылымдық даму министрінің міндетін атқарушының 2023 жылғы 7 наурыздағы № 141 бұйрығын (нормативтік құқықтық актілерді мемлекеттік тіркеу тізілімінде № 32037 болып тіркелген) басшылыққа алынады. Жылу машиналары әуе кемесіне ең жақын нүктеден 3,5 метр қашықтықтан жақын емес орналастырылады.</w:t>
      </w:r>
    </w:p>
    <w:bookmarkEnd w:id="558"/>
    <w:bookmarkStart w:name="z569" w:id="559"/>
    <w:p>
      <w:pPr>
        <w:spacing w:after="0"/>
        <w:ind w:left="0"/>
        <w:jc w:val="both"/>
      </w:pPr>
      <w:r>
        <w:rPr>
          <w:rFonts w:ascii="Times New Roman"/>
          <w:b w:val="false"/>
          <w:i w:val="false"/>
          <w:color w:val="000000"/>
          <w:sz w:val="28"/>
        </w:rPr>
        <w:t>
      177. Мұздың қатуының алдын алу және кетіру жөніндегі жұмыстарды орындауға ӘК жерде мұз қатуға қарсы қорғау жөніндегі қағидаларына сәйкес білікті персонал жіберіледі.</w:t>
      </w:r>
    </w:p>
    <w:bookmarkEnd w:id="559"/>
    <w:bookmarkStart w:name="z570" w:id="560"/>
    <w:p>
      <w:pPr>
        <w:spacing w:after="0"/>
        <w:ind w:left="0"/>
        <w:jc w:val="left"/>
      </w:pPr>
      <w:r>
        <w:rPr>
          <w:rFonts w:ascii="Times New Roman"/>
          <w:b/>
          <w:i w:val="false"/>
          <w:color w:val="000000"/>
        </w:rPr>
        <w:t xml:space="preserve"> 29-параграф. Тиеу-түсіру жұмыстары</w:t>
      </w:r>
    </w:p>
    <w:bookmarkEnd w:id="560"/>
    <w:bookmarkStart w:name="z571" w:id="561"/>
    <w:p>
      <w:pPr>
        <w:spacing w:after="0"/>
        <w:ind w:left="0"/>
        <w:jc w:val="both"/>
      </w:pPr>
      <w:r>
        <w:rPr>
          <w:rFonts w:ascii="Times New Roman"/>
          <w:b w:val="false"/>
          <w:i w:val="false"/>
          <w:color w:val="000000"/>
          <w:sz w:val="28"/>
        </w:rPr>
        <w:t>
      178. ӘК тиеу-түсіру жұмыстары ӘК қарамағында болатын тұлғаның не ӘК пайдаланушысы, АТ ТҚК және Ж жөніндегі ұйым немесе жерүсті қызмет көрсетуді орындайтын ұйым тағайындаған тұлғаның рұқсатымен орындалады.</w:t>
      </w:r>
    </w:p>
    <w:bookmarkEnd w:id="561"/>
    <w:bookmarkStart w:name="z572" w:id="562"/>
    <w:p>
      <w:pPr>
        <w:spacing w:after="0"/>
        <w:ind w:left="0"/>
        <w:jc w:val="both"/>
      </w:pPr>
      <w:r>
        <w:rPr>
          <w:rFonts w:ascii="Times New Roman"/>
          <w:b w:val="false"/>
          <w:i w:val="false"/>
          <w:color w:val="000000"/>
          <w:sz w:val="28"/>
        </w:rPr>
        <w:t>
      Әуежайларда көрсетілген жұмыстар әуежайларда жерүсті қызмет көрсетуді жүзеге асыру қағидаларында белгіленген жерүсті қызмет көрсетуді жүзеге асыру тәртібі ескеріле отырып орындалады.</w:t>
      </w:r>
    </w:p>
    <w:bookmarkEnd w:id="562"/>
    <w:bookmarkStart w:name="z573" w:id="563"/>
    <w:p>
      <w:pPr>
        <w:spacing w:after="0"/>
        <w:ind w:left="0"/>
        <w:jc w:val="both"/>
      </w:pPr>
      <w:r>
        <w:rPr>
          <w:rFonts w:ascii="Times New Roman"/>
          <w:b w:val="false"/>
          <w:i w:val="false"/>
          <w:color w:val="000000"/>
          <w:sz w:val="28"/>
        </w:rPr>
        <w:t>
      179. ӘК тиеу және түсіру ӘК пайдалану құжаттамасына, тиеу жөніндегі жазбаша нұсқауларға, масса және орталықтау құжаттарына, ӘК пайдаланушысының, әуеайлақ операторының және жерүсті қызмет көрсетуді орындайтын ұйымның рәсімдеріне сәйкес орындалады.</w:t>
      </w:r>
    </w:p>
    <w:bookmarkEnd w:id="563"/>
    <w:bookmarkStart w:name="z574" w:id="564"/>
    <w:p>
      <w:pPr>
        <w:spacing w:after="0"/>
        <w:ind w:left="0"/>
        <w:jc w:val="both"/>
      </w:pPr>
      <w:r>
        <w:rPr>
          <w:rFonts w:ascii="Times New Roman"/>
          <w:b w:val="false"/>
          <w:i w:val="false"/>
          <w:color w:val="000000"/>
          <w:sz w:val="28"/>
        </w:rPr>
        <w:t>
      Тиеу-түсіру жұмыстарын жүргізу кезінде мынадай талаптардың орындалуы қамтамасыз етіледі:</w:t>
      </w:r>
    </w:p>
    <w:bookmarkEnd w:id="564"/>
    <w:bookmarkStart w:name="z575" w:id="565"/>
    <w:p>
      <w:pPr>
        <w:spacing w:after="0"/>
        <w:ind w:left="0"/>
        <w:jc w:val="both"/>
      </w:pPr>
      <w:r>
        <w:rPr>
          <w:rFonts w:ascii="Times New Roman"/>
          <w:b w:val="false"/>
          <w:i w:val="false"/>
          <w:color w:val="000000"/>
          <w:sz w:val="28"/>
        </w:rPr>
        <w:t>
      1) пайдаланылатын көлік және өзге де құралдардың жақындауын, алыстауын және жұмысын бақылау;</w:t>
      </w:r>
    </w:p>
    <w:bookmarkEnd w:id="565"/>
    <w:bookmarkStart w:name="z576" w:id="566"/>
    <w:p>
      <w:pPr>
        <w:spacing w:after="0"/>
        <w:ind w:left="0"/>
        <w:jc w:val="both"/>
      </w:pPr>
      <w:r>
        <w:rPr>
          <w:rFonts w:ascii="Times New Roman"/>
          <w:b w:val="false"/>
          <w:i w:val="false"/>
          <w:color w:val="000000"/>
          <w:sz w:val="28"/>
        </w:rPr>
        <w:t>
      2) ӘК, борттық құралдарды, жабдықты және такелажды зақымданудан қорғау;</w:t>
      </w:r>
    </w:p>
    <w:bookmarkEnd w:id="566"/>
    <w:bookmarkStart w:name="z577" w:id="567"/>
    <w:p>
      <w:pPr>
        <w:spacing w:after="0"/>
        <w:ind w:left="0"/>
        <w:jc w:val="both"/>
      </w:pPr>
      <w:r>
        <w:rPr>
          <w:rFonts w:ascii="Times New Roman"/>
          <w:b w:val="false"/>
          <w:i w:val="false"/>
          <w:color w:val="000000"/>
          <w:sz w:val="28"/>
        </w:rPr>
        <w:t>
      3) жүктерді бөліктерде (жүк кабиналарында) дұрыс орналастыру және бекіту, әуе кемесінің талап етілетін орталықтауын қамтамасыз ету;</w:t>
      </w:r>
    </w:p>
    <w:bookmarkEnd w:id="567"/>
    <w:bookmarkStart w:name="z578" w:id="568"/>
    <w:p>
      <w:pPr>
        <w:spacing w:after="0"/>
        <w:ind w:left="0"/>
        <w:jc w:val="both"/>
      </w:pPr>
      <w:r>
        <w:rPr>
          <w:rFonts w:ascii="Times New Roman"/>
          <w:b w:val="false"/>
          <w:i w:val="false"/>
          <w:color w:val="000000"/>
          <w:sz w:val="28"/>
        </w:rPr>
        <w:t>
      4) жолаушылар салондарының, жүк кабиналарының (бөліктерінің) алдыңғы және артқы бөліктерін тиеу (түсіру) кезектілігін сақтау;</w:t>
      </w:r>
    </w:p>
    <w:bookmarkEnd w:id="568"/>
    <w:bookmarkStart w:name="z579" w:id="569"/>
    <w:p>
      <w:pPr>
        <w:spacing w:after="0"/>
        <w:ind w:left="0"/>
        <w:jc w:val="both"/>
      </w:pPr>
      <w:r>
        <w:rPr>
          <w:rFonts w:ascii="Times New Roman"/>
          <w:b w:val="false"/>
          <w:i w:val="false"/>
          <w:color w:val="000000"/>
          <w:sz w:val="28"/>
        </w:rPr>
        <w:t>
      5) тиеу нормалары бойынша, жүк кабинасының еденіне түсетін жүктемелер бойынша шектеулерді сақтау;</w:t>
      </w:r>
    </w:p>
    <w:bookmarkEnd w:id="569"/>
    <w:bookmarkStart w:name="z580" w:id="570"/>
    <w:p>
      <w:pPr>
        <w:spacing w:after="0"/>
        <w:ind w:left="0"/>
        <w:jc w:val="both"/>
      </w:pPr>
      <w:r>
        <w:rPr>
          <w:rFonts w:ascii="Times New Roman"/>
          <w:b w:val="false"/>
          <w:i w:val="false"/>
          <w:color w:val="000000"/>
          <w:sz w:val="28"/>
        </w:rPr>
        <w:t>
      6) құйрық тірегі (тіреу домкраты) алынып тасталған кезде тиеу (түсіру) жұмыстарын орындауға жол берілмеуі;</w:t>
      </w:r>
    </w:p>
    <w:bookmarkEnd w:id="570"/>
    <w:bookmarkStart w:name="z581" w:id="571"/>
    <w:p>
      <w:pPr>
        <w:spacing w:after="0"/>
        <w:ind w:left="0"/>
        <w:jc w:val="both"/>
      </w:pPr>
      <w:r>
        <w:rPr>
          <w:rFonts w:ascii="Times New Roman"/>
          <w:b w:val="false"/>
          <w:i w:val="false"/>
          <w:color w:val="000000"/>
          <w:sz w:val="28"/>
        </w:rPr>
        <w:t>
      7) рампаны, траптарды және трап асты тіректерін дұрыс орнату;</w:t>
      </w:r>
    </w:p>
    <w:bookmarkEnd w:id="571"/>
    <w:bookmarkStart w:name="z582" w:id="572"/>
    <w:p>
      <w:pPr>
        <w:spacing w:after="0"/>
        <w:ind w:left="0"/>
        <w:jc w:val="both"/>
      </w:pPr>
      <w:r>
        <w:rPr>
          <w:rFonts w:ascii="Times New Roman"/>
          <w:b w:val="false"/>
          <w:i w:val="false"/>
          <w:color w:val="000000"/>
          <w:sz w:val="28"/>
        </w:rPr>
        <w:t>
      8) кран-арқалықтарды, тельферлерді, шығырларды, тиеу арқандары мен блоктарын пайдалану құжаттамасында белгіленген күштерден артық жүктеуге жол бермеу;</w:t>
      </w:r>
    </w:p>
    <w:bookmarkEnd w:id="572"/>
    <w:bookmarkStart w:name="z583" w:id="573"/>
    <w:p>
      <w:pPr>
        <w:spacing w:after="0"/>
        <w:ind w:left="0"/>
        <w:jc w:val="both"/>
      </w:pPr>
      <w:r>
        <w:rPr>
          <w:rFonts w:ascii="Times New Roman"/>
          <w:b w:val="false"/>
          <w:i w:val="false"/>
          <w:color w:val="000000"/>
          <w:sz w:val="28"/>
        </w:rPr>
        <w:t>
      9) жүктер мен техниканы бекіту үшін осы массаға пайдалану құжаттамасында көзделмеген байлап бекіту тораптары мен арқандарын, шектегіштер мен құрылғыларды қолдануға жол бермеу.</w:t>
      </w:r>
    </w:p>
    <w:bookmarkEnd w:id="573"/>
    <w:bookmarkStart w:name="z584" w:id="574"/>
    <w:p>
      <w:pPr>
        <w:spacing w:after="0"/>
        <w:ind w:left="0"/>
        <w:jc w:val="both"/>
      </w:pPr>
      <w:r>
        <w:rPr>
          <w:rFonts w:ascii="Times New Roman"/>
          <w:b w:val="false"/>
          <w:i w:val="false"/>
          <w:color w:val="000000"/>
          <w:sz w:val="28"/>
        </w:rPr>
        <w:t>
      Жарамсыз көлік қаптамасындағы жүктерді, оның ішінде контейнерлерді, тұғырықтарды, жүк арбаларын ӘК тиеуге жіберуге жол берілмейді.</w:t>
      </w:r>
    </w:p>
    <w:bookmarkEnd w:id="574"/>
    <w:bookmarkStart w:name="z585" w:id="575"/>
    <w:p>
      <w:pPr>
        <w:spacing w:after="0"/>
        <w:ind w:left="0"/>
        <w:jc w:val="both"/>
      </w:pPr>
      <w:r>
        <w:rPr>
          <w:rFonts w:ascii="Times New Roman"/>
          <w:b w:val="false"/>
          <w:i w:val="false"/>
          <w:color w:val="000000"/>
          <w:sz w:val="28"/>
        </w:rPr>
        <w:t>
      180. Борттық тиеу-түсіру және байлап бекіту жабдығының жарамдылығын тексеру, оны пайдалануға дайындау, техникалық қызмет көрсету және жөндеу даярланған және рұқсат етілген персоналмен ӘК пайдалану құжаттамасына және ӘК пайдаланушысының немесе АТ ТҚК және Ж жөніндегі ұйымның рәсімдеріне сәйкес жүзеге асырылады.</w:t>
      </w:r>
    </w:p>
    <w:bookmarkEnd w:id="575"/>
    <w:bookmarkStart w:name="z586" w:id="576"/>
    <w:p>
      <w:pPr>
        <w:spacing w:after="0"/>
        <w:ind w:left="0"/>
        <w:jc w:val="both"/>
      </w:pPr>
      <w:r>
        <w:rPr>
          <w:rFonts w:ascii="Times New Roman"/>
          <w:b w:val="false"/>
          <w:i w:val="false"/>
          <w:color w:val="000000"/>
          <w:sz w:val="28"/>
        </w:rPr>
        <w:t>
      Көрсетілген жабдықты мақсаты бойынша пайдаланар алдында оны қабылдау ӘК пайдалану құжаттамасына және ӘК пайдаланушысының рәсімдерінде белгіленген міндеттерді бөлуге сәйкес тиеу-түсіру жұмыстарын орындауға жауапты тұлғамен не ӘК экипажымен қамтамасыз етіледі.</w:t>
      </w:r>
    </w:p>
    <w:bookmarkEnd w:id="576"/>
    <w:bookmarkStart w:name="z587" w:id="577"/>
    <w:p>
      <w:pPr>
        <w:spacing w:after="0"/>
        <w:ind w:left="0"/>
        <w:jc w:val="left"/>
      </w:pPr>
      <w:r>
        <w:rPr>
          <w:rFonts w:ascii="Times New Roman"/>
          <w:b/>
          <w:i w:val="false"/>
          <w:color w:val="000000"/>
        </w:rPr>
        <w:t xml:space="preserve"> 30-параграф. Әуе кемелерін сүйрету</w:t>
      </w:r>
    </w:p>
    <w:bookmarkEnd w:id="577"/>
    <w:bookmarkStart w:name="z588" w:id="578"/>
    <w:p>
      <w:pPr>
        <w:spacing w:after="0"/>
        <w:ind w:left="0"/>
        <w:jc w:val="both"/>
      </w:pPr>
      <w:r>
        <w:rPr>
          <w:rFonts w:ascii="Times New Roman"/>
          <w:b w:val="false"/>
          <w:i w:val="false"/>
          <w:color w:val="000000"/>
          <w:sz w:val="28"/>
        </w:rPr>
        <w:t>
      181. ӘК әуеайлақта тұрақ орнына, перронға, қозғалтқыштарды іске қосу орнына, ангарға, арнайы тұраққа немесе әуеайлақ операторының, ӘК пайдаланушысының, АТ ТҚК және Ж жөніндегі ұйымның немесе жерүсті қызмет көрсетуді орындайтын ұйымның рәсімдерінде көзделген өзге алаңға сүйретіледі.</w:t>
      </w:r>
    </w:p>
    <w:bookmarkEnd w:id="578"/>
    <w:bookmarkStart w:name="z589" w:id="579"/>
    <w:p>
      <w:pPr>
        <w:spacing w:after="0"/>
        <w:ind w:left="0"/>
        <w:jc w:val="both"/>
      </w:pPr>
      <w:r>
        <w:rPr>
          <w:rFonts w:ascii="Times New Roman"/>
          <w:b w:val="false"/>
          <w:i w:val="false"/>
          <w:color w:val="000000"/>
          <w:sz w:val="28"/>
        </w:rPr>
        <w:t>
      ӘК рульдеу жолдарымен, ұшу-қону жолағымен немесе оларды кесіп өту арқылы сүйрету әуеайлақ рәсімдеріне сәйкес әуе қозғалысына қызмет көрсету органының немесе өзге де уәкілетті тұлғаның рұқсаты болған кезде орындалады.</w:t>
      </w:r>
    </w:p>
    <w:bookmarkEnd w:id="579"/>
    <w:bookmarkStart w:name="z590" w:id="580"/>
    <w:p>
      <w:pPr>
        <w:spacing w:after="0"/>
        <w:ind w:left="0"/>
        <w:jc w:val="both"/>
      </w:pPr>
      <w:r>
        <w:rPr>
          <w:rFonts w:ascii="Times New Roman"/>
          <w:b w:val="false"/>
          <w:i w:val="false"/>
          <w:color w:val="000000"/>
          <w:sz w:val="28"/>
        </w:rPr>
        <w:t>
      182. ӘК сүйрету тиісті ӘК үлгісіне жарамды және жарамды күйдегі тартқыштарды, сүйрету құрылғыларын, байланыс құралдарын және өзге де жабдықты қолдана отырып, даярланған және рұқсат етілген персоналмен орындалады.</w:t>
      </w:r>
    </w:p>
    <w:bookmarkEnd w:id="580"/>
    <w:bookmarkStart w:name="z591" w:id="581"/>
    <w:p>
      <w:pPr>
        <w:spacing w:after="0"/>
        <w:ind w:left="0"/>
        <w:jc w:val="both"/>
      </w:pPr>
      <w:r>
        <w:rPr>
          <w:rFonts w:ascii="Times New Roman"/>
          <w:b w:val="false"/>
          <w:i w:val="false"/>
          <w:color w:val="000000"/>
          <w:sz w:val="28"/>
        </w:rPr>
        <w:t>
      Сүйретуге жауапты тұлға, сүйретуге қатысушылар құрамы, байланыс тәртібі және міндеттерді бөлу ӘК пайдаланушысының, АТ ТҚК және Ж жөніндегі ұйымның немесе жерүсті қызмет көрсетуді орындайтын ұйымның рәсімдерімен айқындалады.</w:t>
      </w:r>
    </w:p>
    <w:bookmarkEnd w:id="581"/>
    <w:bookmarkStart w:name="z592" w:id="582"/>
    <w:p>
      <w:pPr>
        <w:spacing w:after="0"/>
        <w:ind w:left="0"/>
        <w:jc w:val="both"/>
      </w:pPr>
      <w:r>
        <w:rPr>
          <w:rFonts w:ascii="Times New Roman"/>
          <w:b w:val="false"/>
          <w:i w:val="false"/>
          <w:color w:val="000000"/>
          <w:sz w:val="28"/>
        </w:rPr>
        <w:t>
      183. ӘК сүйрету тиісті ӘК үлгісіне сүйретуге жарамды маршруттар, алаңдар және жабындар бойынша, ӘК, тартқыштың, сүйрету құрылғысының пайдалану шектеулерін, жабынның жай-күйін, метеорологиялық жағдайларды және әуеайлақ операторының рәсімдерін ескере отырып орындалады.</w:t>
      </w:r>
    </w:p>
    <w:bookmarkEnd w:id="582"/>
    <w:bookmarkStart w:name="z593" w:id="583"/>
    <w:p>
      <w:pPr>
        <w:spacing w:after="0"/>
        <w:ind w:left="0"/>
        <w:jc w:val="both"/>
      </w:pPr>
      <w:r>
        <w:rPr>
          <w:rFonts w:ascii="Times New Roman"/>
          <w:b w:val="false"/>
          <w:i w:val="false"/>
          <w:color w:val="000000"/>
          <w:sz w:val="28"/>
        </w:rPr>
        <w:t>
      Тәуліктің қараңғы уақытында немесе көріну шектеулі болған кезде сүйрету көзделген жарық сигналдарын, борттық шамдарды, байланыс құралдарын және қосымша сақтық шараларын қолдана отырып орындалады.</w:t>
      </w:r>
    </w:p>
    <w:bookmarkEnd w:id="583"/>
    <w:bookmarkStart w:name="z594" w:id="584"/>
    <w:p>
      <w:pPr>
        <w:spacing w:after="0"/>
        <w:ind w:left="0"/>
        <w:jc w:val="both"/>
      </w:pPr>
      <w:r>
        <w:rPr>
          <w:rFonts w:ascii="Times New Roman"/>
          <w:b w:val="false"/>
          <w:i w:val="false"/>
          <w:color w:val="000000"/>
          <w:sz w:val="28"/>
        </w:rPr>
        <w:t>
      184. Сүйрету кезінде сүйретуге жауапты тұлға, экипаж кабинасында орналасқан тұлға, тартқыш жүргізушісі, ілесіп жүретін тұлғалар және қажет болған кезде әуе қозғалысына қызмет көрсету органы арасында сенімді байланыс қамтамасыз етіледі.</w:t>
      </w:r>
    </w:p>
    <w:bookmarkEnd w:id="584"/>
    <w:bookmarkStart w:name="z595" w:id="585"/>
    <w:p>
      <w:pPr>
        <w:spacing w:after="0"/>
        <w:ind w:left="0"/>
        <w:jc w:val="both"/>
      </w:pPr>
      <w:r>
        <w:rPr>
          <w:rFonts w:ascii="Times New Roman"/>
          <w:b w:val="false"/>
          <w:i w:val="false"/>
          <w:color w:val="000000"/>
          <w:sz w:val="28"/>
        </w:rPr>
        <w:t>
      Радиобайланысты немесе сөйлесу құрылғысын пайдалану мүмкін болмаған кезде белгіленген көзбен шолу сигналдары мен командалар қолданылады.</w:t>
      </w:r>
    </w:p>
    <w:bookmarkEnd w:id="585"/>
    <w:bookmarkStart w:name="z596" w:id="586"/>
    <w:p>
      <w:pPr>
        <w:spacing w:after="0"/>
        <w:ind w:left="0"/>
        <w:jc w:val="both"/>
      </w:pPr>
      <w:r>
        <w:rPr>
          <w:rFonts w:ascii="Times New Roman"/>
          <w:b w:val="false"/>
          <w:i w:val="false"/>
          <w:color w:val="000000"/>
          <w:sz w:val="28"/>
        </w:rPr>
        <w:t>
      185. Сүйретілетін ӘК мәжбүрлі тоқтаған кезде оның байқаусыз қозғалуын болдырмайтын шаралар қабылданады, оның ішінде егер бұл сүйрету жағдайларында немесе ӘК пайдалану құжаттамасында талап етілсе, тіреуіш қалыптар орнатылады.</w:t>
      </w:r>
    </w:p>
    <w:bookmarkEnd w:id="586"/>
    <w:bookmarkStart w:name="z597" w:id="587"/>
    <w:p>
      <w:pPr>
        <w:spacing w:after="0"/>
        <w:ind w:left="0"/>
        <w:jc w:val="both"/>
      </w:pPr>
      <w:r>
        <w:rPr>
          <w:rFonts w:ascii="Times New Roman"/>
          <w:b w:val="false"/>
          <w:i w:val="false"/>
          <w:color w:val="000000"/>
          <w:sz w:val="28"/>
        </w:rPr>
        <w:t>
      Экипаж кабинасында орналасқан тұлға авариялық жағдайда ӘК тоқтату жөніндегі іс-қимылдардың ӘК пайдалану құжаттамасына және белгіленген рәсімдерге сәйкес орындалуын қамтамасыз етеді.</w:t>
      </w:r>
    </w:p>
    <w:bookmarkEnd w:id="587"/>
    <w:bookmarkStart w:name="z598" w:id="588"/>
    <w:p>
      <w:pPr>
        <w:spacing w:after="0"/>
        <w:ind w:left="0"/>
        <w:jc w:val="both"/>
      </w:pPr>
      <w:r>
        <w:rPr>
          <w:rFonts w:ascii="Times New Roman"/>
          <w:b w:val="false"/>
          <w:i w:val="false"/>
          <w:color w:val="000000"/>
          <w:sz w:val="28"/>
        </w:rPr>
        <w:t>
      186. Сүйрету кезінде:</w:t>
      </w:r>
    </w:p>
    <w:bookmarkEnd w:id="588"/>
    <w:bookmarkStart w:name="z599" w:id="589"/>
    <w:p>
      <w:pPr>
        <w:spacing w:after="0"/>
        <w:ind w:left="0"/>
        <w:jc w:val="both"/>
      </w:pPr>
      <w:r>
        <w:rPr>
          <w:rFonts w:ascii="Times New Roman"/>
          <w:b w:val="false"/>
          <w:i w:val="false"/>
          <w:color w:val="000000"/>
          <w:sz w:val="28"/>
        </w:rPr>
        <w:t>
      1) ӘК орнынан тербету арқылы қозғауға;</w:t>
      </w:r>
    </w:p>
    <w:bookmarkEnd w:id="589"/>
    <w:bookmarkStart w:name="z600" w:id="590"/>
    <w:p>
      <w:pPr>
        <w:spacing w:after="0"/>
        <w:ind w:left="0"/>
        <w:jc w:val="both"/>
      </w:pPr>
      <w:r>
        <w:rPr>
          <w:rFonts w:ascii="Times New Roman"/>
          <w:b w:val="false"/>
          <w:i w:val="false"/>
          <w:color w:val="000000"/>
          <w:sz w:val="28"/>
        </w:rPr>
        <w:t>
      2) адамдардың ӘК беттерінде (қанатта, фюзеляжда), тартқыш кабинасының басқыштарында және сүйрету құрылғысында болуына;</w:t>
      </w:r>
    </w:p>
    <w:bookmarkEnd w:id="590"/>
    <w:bookmarkStart w:name="z601" w:id="591"/>
    <w:p>
      <w:pPr>
        <w:spacing w:after="0"/>
        <w:ind w:left="0"/>
        <w:jc w:val="both"/>
      </w:pPr>
      <w:r>
        <w:rPr>
          <w:rFonts w:ascii="Times New Roman"/>
          <w:b w:val="false"/>
          <w:i w:val="false"/>
          <w:color w:val="000000"/>
          <w:sz w:val="28"/>
        </w:rPr>
        <w:t>
      3) қозғалыс кезінде сүйрету штангасының ӘК және тартқышпен қосылыстарындағы ақауларды жоюға;</w:t>
      </w:r>
    </w:p>
    <w:bookmarkEnd w:id="591"/>
    <w:bookmarkStart w:name="z602" w:id="592"/>
    <w:p>
      <w:pPr>
        <w:spacing w:after="0"/>
        <w:ind w:left="0"/>
        <w:jc w:val="both"/>
      </w:pPr>
      <w:r>
        <w:rPr>
          <w:rFonts w:ascii="Times New Roman"/>
          <w:b w:val="false"/>
          <w:i w:val="false"/>
          <w:color w:val="000000"/>
          <w:sz w:val="28"/>
        </w:rPr>
        <w:t>
      4) тартқыш артқа жүрген кезде сүйрету штангасының көмегімен ӘК итеруге;</w:t>
      </w:r>
    </w:p>
    <w:bookmarkEnd w:id="592"/>
    <w:bookmarkStart w:name="z603" w:id="593"/>
    <w:p>
      <w:pPr>
        <w:spacing w:after="0"/>
        <w:ind w:left="0"/>
        <w:jc w:val="both"/>
      </w:pPr>
      <w:r>
        <w:rPr>
          <w:rFonts w:ascii="Times New Roman"/>
          <w:b w:val="false"/>
          <w:i w:val="false"/>
          <w:color w:val="000000"/>
          <w:sz w:val="28"/>
        </w:rPr>
        <w:t>
      5) топыраққа батып қалған ӘК алдыңғы тірегі арқылы тартып шығаруға жол берілмейді.</w:t>
      </w:r>
    </w:p>
    <w:bookmarkEnd w:id="593"/>
    <w:bookmarkStart w:name="z604" w:id="594"/>
    <w:p>
      <w:pPr>
        <w:spacing w:after="0"/>
        <w:ind w:left="0"/>
        <w:jc w:val="both"/>
      </w:pPr>
      <w:r>
        <w:rPr>
          <w:rFonts w:ascii="Times New Roman"/>
          <w:b w:val="false"/>
          <w:i w:val="false"/>
          <w:color w:val="000000"/>
          <w:sz w:val="28"/>
        </w:rPr>
        <w:t>
      187. Гидроұшақтарды сүйрету ӘК пайдалану құжаттамасына және ӘК пайдаланушысының рәсімдеріне сәйкес, тиісті ӘК үлгісіне жарамды жүзу құралдары мен сүйрету құрылғыларын қолдана отырып, метеорологиялық жағдайларды, акваторияның жай-күйін, жел бағытын, ағысты және сүйрету бойынша шектеулерді ескере отырып орындалады.</w:t>
      </w:r>
    </w:p>
    <w:bookmarkEnd w:id="594"/>
    <w:bookmarkStart w:name="z605" w:id="595"/>
    <w:p>
      <w:pPr>
        <w:spacing w:after="0"/>
        <w:ind w:left="0"/>
        <w:jc w:val="left"/>
      </w:pPr>
      <w:r>
        <w:rPr>
          <w:rFonts w:ascii="Times New Roman"/>
          <w:b/>
          <w:i w:val="false"/>
          <w:color w:val="000000"/>
        </w:rPr>
        <w:t xml:space="preserve"> 31-параграф. Әуе кемесінің тұрмыстық жабдықтарына қызмет көрсету, жуу</w:t>
      </w:r>
    </w:p>
    <w:bookmarkEnd w:id="595"/>
    <w:bookmarkStart w:name="z606" w:id="596"/>
    <w:p>
      <w:pPr>
        <w:spacing w:after="0"/>
        <w:ind w:left="0"/>
        <w:jc w:val="both"/>
      </w:pPr>
      <w:r>
        <w:rPr>
          <w:rFonts w:ascii="Times New Roman"/>
          <w:b w:val="false"/>
          <w:i w:val="false"/>
          <w:color w:val="000000"/>
          <w:sz w:val="28"/>
        </w:rPr>
        <w:t>
      188. Тұрмыстық жабдыққа қызмет көрсету ӘК ТҚК құрамдас бөлігі болып табылады және оны орындауға даярланған әрі рұқсат етілген қызметкерлер орындайды.</w:t>
      </w:r>
    </w:p>
    <w:bookmarkEnd w:id="596"/>
    <w:bookmarkStart w:name="z607" w:id="597"/>
    <w:p>
      <w:pPr>
        <w:spacing w:after="0"/>
        <w:ind w:left="0"/>
        <w:jc w:val="both"/>
      </w:pPr>
      <w:r>
        <w:rPr>
          <w:rFonts w:ascii="Times New Roman"/>
          <w:b w:val="false"/>
          <w:i w:val="false"/>
          <w:color w:val="000000"/>
          <w:sz w:val="28"/>
        </w:rPr>
        <w:t>
      189. Тұрмыстық жабдыққа қызмет көрсетудің жоспарлы мерзімдері мен технологиясы пайдалану құжаттамасымен белгіленеді.</w:t>
      </w:r>
    </w:p>
    <w:bookmarkEnd w:id="597"/>
    <w:bookmarkStart w:name="z608" w:id="598"/>
    <w:p>
      <w:pPr>
        <w:spacing w:after="0"/>
        <w:ind w:left="0"/>
        <w:jc w:val="both"/>
      </w:pPr>
      <w:r>
        <w:rPr>
          <w:rFonts w:ascii="Times New Roman"/>
          <w:b w:val="false"/>
          <w:i w:val="false"/>
          <w:color w:val="000000"/>
          <w:sz w:val="28"/>
        </w:rPr>
        <w:t>
      Тұрмыстық жабдыққа қызмет көрсету жөніндегі қосымша жұмыстардың қажеттілігі экипаждың шешімімен, жабдықтың ақауларымен, жоспарланатын ұшудың ерекшеліктерімен, жабдықтың санитариялық-гигиеналық жай-күйімен және ӘК пайдаланушысының рәсімдерімен айқындалады.</w:t>
      </w:r>
    </w:p>
    <w:bookmarkEnd w:id="598"/>
    <w:bookmarkStart w:name="z609" w:id="599"/>
    <w:p>
      <w:pPr>
        <w:spacing w:after="0"/>
        <w:ind w:left="0"/>
        <w:jc w:val="both"/>
      </w:pPr>
      <w:r>
        <w:rPr>
          <w:rFonts w:ascii="Times New Roman"/>
          <w:b w:val="false"/>
          <w:i w:val="false"/>
          <w:color w:val="000000"/>
          <w:sz w:val="28"/>
        </w:rPr>
        <w:t>
      190. ӘК ішінара немесе толық сыртқы тазарту, жуу және оның беттерін өңдеу ӘК пайдалану құжаттамасында, ӘК дайындаушысының немесе қолданылатын құралдарды дайындаушының нұсқаулықтарында, сондай-ақ ӘК пайдаланушысының, АТ ТҚК және Ж жөніндегі ұйымның немесе жерүсті қызмет көрсетуді орындайтын ұйымның рәсімдерінде көзделген құралдарды, материалдарды және жабдықты қолдана отырып, даярланған және рұқсат етілген персоналмен орындалады.</w:t>
      </w:r>
    </w:p>
    <w:bookmarkEnd w:id="599"/>
    <w:bookmarkStart w:name="z610" w:id="600"/>
    <w:p>
      <w:pPr>
        <w:spacing w:after="0"/>
        <w:ind w:left="0"/>
        <w:jc w:val="both"/>
      </w:pPr>
      <w:r>
        <w:rPr>
          <w:rFonts w:ascii="Times New Roman"/>
          <w:b w:val="false"/>
          <w:i w:val="false"/>
          <w:color w:val="000000"/>
          <w:sz w:val="28"/>
        </w:rPr>
        <w:t>
      191. ӘК жуу кезінде ластануларды кетіру үшін металл щеткаларды және сызат түсіретін немесе жабындарды бұзатын өзге де құралдарды қолдануға жол берілмейді. Жуу кезінде орындаушылар жуу материалдарының қанаттың, бөліктердің ішіне, кабина еденіне, ауа қабылдағыш құрылғыларға және бұйымдарға түсуін, сондай-ақ қаптаманың мұздануын болғызбайды.</w:t>
      </w:r>
    </w:p>
    <w:bookmarkEnd w:id="600"/>
    <w:bookmarkStart w:name="z611" w:id="601"/>
    <w:p>
      <w:pPr>
        <w:spacing w:after="0"/>
        <w:ind w:left="0"/>
        <w:jc w:val="both"/>
      </w:pPr>
      <w:r>
        <w:rPr>
          <w:rFonts w:ascii="Times New Roman"/>
          <w:b w:val="false"/>
          <w:i w:val="false"/>
          <w:color w:val="000000"/>
          <w:sz w:val="28"/>
        </w:rPr>
        <w:t>
      ӘК арнайы химиялық құралдарды (суға қосылатын қоспаларды) қолдана отырып толық жуу қалдықтарды жинауға арналған құрылғылармен жабдықталған арнайы тұрақтарда (алаңдарда) жүргізіледі.</w:t>
      </w:r>
    </w:p>
    <w:bookmarkEnd w:id="601"/>
    <w:bookmarkStart w:name="z612" w:id="602"/>
    <w:p>
      <w:pPr>
        <w:spacing w:after="0"/>
        <w:ind w:left="0"/>
        <w:jc w:val="both"/>
      </w:pPr>
      <w:r>
        <w:rPr>
          <w:rFonts w:ascii="Times New Roman"/>
          <w:b w:val="false"/>
          <w:i w:val="false"/>
          <w:color w:val="000000"/>
          <w:sz w:val="28"/>
        </w:rPr>
        <w:t>
      192. ӘК сыртқы тазартудан немесе жуудан кейін ӘК пайдалану құжаттамасында немесе ӘК пайдаланушысының рәсімдерінде көзделген тексерулер, оның ішінде егер мұндай тексеру көрсетілген жұмыстар орындалғаннан кейін талап етілсе, аспаптар мен жүйелердің жұмысқа қабілеттілігін тексеру орындалады.</w:t>
      </w:r>
    </w:p>
    <w:bookmarkEnd w:id="602"/>
    <w:bookmarkStart w:name="z613" w:id="603"/>
    <w:p>
      <w:pPr>
        <w:spacing w:after="0"/>
        <w:ind w:left="0"/>
        <w:jc w:val="left"/>
      </w:pPr>
      <w:r>
        <w:rPr>
          <w:rFonts w:ascii="Times New Roman"/>
          <w:b/>
          <w:i w:val="false"/>
          <w:color w:val="000000"/>
        </w:rPr>
        <w:t xml:space="preserve"> 32-параграф. Бақылау ұшуы және жермен жүру</w:t>
      </w:r>
    </w:p>
    <w:bookmarkEnd w:id="603"/>
    <w:bookmarkStart w:name="z614" w:id="604"/>
    <w:p>
      <w:pPr>
        <w:spacing w:after="0"/>
        <w:ind w:left="0"/>
        <w:jc w:val="both"/>
      </w:pPr>
      <w:r>
        <w:rPr>
          <w:rFonts w:ascii="Times New Roman"/>
          <w:b w:val="false"/>
          <w:i w:val="false"/>
          <w:color w:val="000000"/>
          <w:sz w:val="28"/>
        </w:rPr>
        <w:t>
      193. ӘК бақылау ұшуы ӘК жүйелерінің, компоненттерінің немесе жабдығының жұмысқа қабілеттілігін тексеру үшін, егер мұндай тексеру жерде орындалуы мүмкін болмаса, сондай-ақ ӘК пайдалану құжаттамасында, техникалық қызмет көрсету бағдарламасында, техникалық қызмет көрсетудің бекітілген деректерінде, жөндеуді, модификацияны орындау, ӘК сақтаудан шығару шарттарында немесе ӘК пайдаланушысының белгіленген рәсімдерінде көзделген өзге де жағдайларда орындалады.</w:t>
      </w:r>
    </w:p>
    <w:bookmarkEnd w:id="604"/>
    <w:bookmarkStart w:name="z615" w:id="605"/>
    <w:p>
      <w:pPr>
        <w:spacing w:after="0"/>
        <w:ind w:left="0"/>
        <w:jc w:val="both"/>
      </w:pPr>
      <w:r>
        <w:rPr>
          <w:rFonts w:ascii="Times New Roman"/>
          <w:b w:val="false"/>
          <w:i w:val="false"/>
          <w:color w:val="000000"/>
          <w:sz w:val="28"/>
        </w:rPr>
        <w:t>
      Бақылау ұшуы ӘК ұшуда пайдалану жөніндегі басшылыққа, ӘК пайдаланушысының ұшуларды орындау жөніндегі басшылығына, бақылау ұшуының бағдарламасына және ұшуларды орындау қағидаларының қолданылатын талаптарына сәйкес орындалады.</w:t>
      </w:r>
    </w:p>
    <w:bookmarkEnd w:id="605"/>
    <w:bookmarkStart w:name="z616" w:id="606"/>
    <w:p>
      <w:pPr>
        <w:spacing w:after="0"/>
        <w:ind w:left="0"/>
        <w:jc w:val="both"/>
      </w:pPr>
      <w:r>
        <w:rPr>
          <w:rFonts w:ascii="Times New Roman"/>
          <w:b w:val="false"/>
          <w:i w:val="false"/>
          <w:color w:val="000000"/>
          <w:sz w:val="28"/>
        </w:rPr>
        <w:t>
      194. Бақылау ұшуын орындау туралы шешімді ӘК пайдаланушысы ӘК пайдалану құжаттамасын, техникалық қызмет көрсету бағдарламасын, орындалған жұмыстардың сипатын, анықталған ақауларды, жердегі тексерулердің нәтижелерін және АТ ТҚК және Ж жөніндегі ұйымның қорытындысын ескере отырып қабылдайды.</w:t>
      </w:r>
    </w:p>
    <w:bookmarkEnd w:id="606"/>
    <w:bookmarkStart w:name="z617" w:id="607"/>
    <w:p>
      <w:pPr>
        <w:spacing w:after="0"/>
        <w:ind w:left="0"/>
        <w:jc w:val="both"/>
      </w:pPr>
      <w:r>
        <w:rPr>
          <w:rFonts w:ascii="Times New Roman"/>
          <w:b w:val="false"/>
          <w:i w:val="false"/>
          <w:color w:val="000000"/>
          <w:sz w:val="28"/>
        </w:rPr>
        <w:t>
      195. Бақылау ұшуын орындау үшін ӘК пайдаланушысы бақылау ұшуының бағдарламасын әзірлейді, онда ұшудың мақсаты, оны орындау шарттары, тексерілетін жүйелер, компоненттер мен жабдық, тексеру режимдері мен параметрлері, шектеулер, тәуекелді төмендету шаралары, экипаж құрамы, мамандардың қатысу қажеттілігі және нәтижелерді тіркеу тәртібі көрсетіледі.</w:t>
      </w:r>
    </w:p>
    <w:bookmarkEnd w:id="607"/>
    <w:bookmarkStart w:name="z618" w:id="608"/>
    <w:p>
      <w:pPr>
        <w:spacing w:after="0"/>
        <w:ind w:left="0"/>
        <w:jc w:val="both"/>
      </w:pPr>
      <w:r>
        <w:rPr>
          <w:rFonts w:ascii="Times New Roman"/>
          <w:b w:val="false"/>
          <w:i w:val="false"/>
          <w:color w:val="000000"/>
          <w:sz w:val="28"/>
        </w:rPr>
        <w:t>
      АТ ТҚК және Ж жөніндегі ұйым техникалық қызмет көрсету, жөндеу, модификация немесе ақауларды жою бойынша орындалған жұмыстар шегінде бақылау ұшуы бағдарламасының техникалық бөлігін әзірлеуге қатысады.</w:t>
      </w:r>
    </w:p>
    <w:bookmarkEnd w:id="608"/>
    <w:bookmarkStart w:name="z619" w:id="609"/>
    <w:p>
      <w:pPr>
        <w:spacing w:after="0"/>
        <w:ind w:left="0"/>
        <w:jc w:val="both"/>
      </w:pPr>
      <w:r>
        <w:rPr>
          <w:rFonts w:ascii="Times New Roman"/>
          <w:b w:val="false"/>
          <w:i w:val="false"/>
          <w:color w:val="000000"/>
          <w:sz w:val="28"/>
        </w:rPr>
        <w:t>
      196. ӘК талап етілетін ТҚК орындалғаннан, жерүсті тексерулер жүргізілгеннен, ақаулықтар жойылғаннан және бақылау ұшуын орындауға негіз болған барлық жұмыстарды қамтитын техникалық қызмет көрсету туралы куәлік ресімделгеннен кейін бақылау ұшуына жіберіледі.</w:t>
      </w:r>
    </w:p>
    <w:bookmarkEnd w:id="609"/>
    <w:bookmarkStart w:name="z620" w:id="610"/>
    <w:p>
      <w:pPr>
        <w:spacing w:after="0"/>
        <w:ind w:left="0"/>
        <w:jc w:val="both"/>
      </w:pPr>
      <w:r>
        <w:rPr>
          <w:rFonts w:ascii="Times New Roman"/>
          <w:b w:val="false"/>
          <w:i w:val="false"/>
          <w:color w:val="000000"/>
          <w:sz w:val="28"/>
        </w:rPr>
        <w:t>
      197. Бақылау ұшуында экипаж және қажет болған кезде ұшуға қатысатын мамандар ӘК жүйелерінің, компоненттері мен жабдығының жұмысын бақылайды, бақылау ұшуының бағдарламасында көзделген параметрлерді тіркейді және анықталған ауытқулар туралы ӘК командиріне баяндайды.</w:t>
      </w:r>
    </w:p>
    <w:bookmarkEnd w:id="610"/>
    <w:bookmarkStart w:name="z621" w:id="611"/>
    <w:p>
      <w:pPr>
        <w:spacing w:after="0"/>
        <w:ind w:left="0"/>
        <w:jc w:val="both"/>
      </w:pPr>
      <w:r>
        <w:rPr>
          <w:rFonts w:ascii="Times New Roman"/>
          <w:b w:val="false"/>
          <w:i w:val="false"/>
          <w:color w:val="000000"/>
          <w:sz w:val="28"/>
        </w:rPr>
        <w:t>
      Жүйелердің жұмыс режимін өзгерту, тексеруді тоқтату немесе әуеайлаққа қайту жөніндегі іс-қимылдар ӘК командирінің шешімі бойынша ӘК ұшуда пайдалану жөніндегі басшылыққа, бақылау ұшуының бағдарламасына және ӘК пайдаланушысының рәсімдеріне сәйкес орындалады.</w:t>
      </w:r>
    </w:p>
    <w:bookmarkEnd w:id="611"/>
    <w:bookmarkStart w:name="z622" w:id="612"/>
    <w:p>
      <w:pPr>
        <w:spacing w:after="0"/>
        <w:ind w:left="0"/>
        <w:jc w:val="both"/>
      </w:pPr>
      <w:r>
        <w:rPr>
          <w:rFonts w:ascii="Times New Roman"/>
          <w:b w:val="false"/>
          <w:i w:val="false"/>
          <w:color w:val="000000"/>
          <w:sz w:val="28"/>
        </w:rPr>
        <w:t>
      198. Бақылау ұшуының нәтижелері, анықталған істен шығулар, ақаулар, ауытқулар және орындалған іс-қимылдар борттық журналда, техникалық борттық журналда, бақылау ұшуының картасында немесе өзге де белгіленген құжаттамада ресімделеді.</w:t>
      </w:r>
    </w:p>
    <w:bookmarkEnd w:id="612"/>
    <w:bookmarkStart w:name="z623" w:id="613"/>
    <w:p>
      <w:pPr>
        <w:spacing w:after="0"/>
        <w:ind w:left="0"/>
        <w:jc w:val="both"/>
      </w:pPr>
      <w:r>
        <w:rPr>
          <w:rFonts w:ascii="Times New Roman"/>
          <w:b w:val="false"/>
          <w:i w:val="false"/>
          <w:color w:val="000000"/>
          <w:sz w:val="28"/>
        </w:rPr>
        <w:t>
      199. Бақылау ұшуының нәтижелерін өңдеу оның бағдарламасына сәйкес деректерді ашып оқу және талдаудың қолданыстағы технологияларын (әдістемелерін) қолдана отырып жүргізіледі. Бақылау ұшуының нәтижелерін өңдеу материалдарының сараптамасын пайдаланушы және АТ ТҚК және Ж жөніндегі ұйым айқындайтын мамандар жүргізеді.</w:t>
      </w:r>
    </w:p>
    <w:bookmarkEnd w:id="613"/>
    <w:bookmarkStart w:name="z624" w:id="614"/>
    <w:p>
      <w:pPr>
        <w:spacing w:after="0"/>
        <w:ind w:left="0"/>
        <w:jc w:val="both"/>
      </w:pPr>
      <w:r>
        <w:rPr>
          <w:rFonts w:ascii="Times New Roman"/>
          <w:b w:val="false"/>
          <w:i w:val="false"/>
          <w:color w:val="000000"/>
          <w:sz w:val="28"/>
        </w:rPr>
        <w:t>
      Ауытқулардың жоқтығы расталған кезде не анықталған ақаулар жойылғаннан кейін ӘК техникалық құжаттамасына тиісті жазбалар енгізіледі және, егер талап етілсе, техникалық қызмет көрсетуден кейін ӘК пайдалануға рұқсат ресімделеді.</w:t>
      </w:r>
    </w:p>
    <w:bookmarkEnd w:id="614"/>
    <w:bookmarkStart w:name="z625" w:id="615"/>
    <w:p>
      <w:pPr>
        <w:spacing w:after="0"/>
        <w:ind w:left="0"/>
        <w:jc w:val="both"/>
      </w:pPr>
      <w:r>
        <w:rPr>
          <w:rFonts w:ascii="Times New Roman"/>
          <w:b w:val="false"/>
          <w:i w:val="false"/>
          <w:color w:val="000000"/>
          <w:sz w:val="28"/>
        </w:rPr>
        <w:t>
      200. Бақылау ұшуының орындалғаны туралы жазба ӘК формулярына, борттық журналға, техникалық борттық журналға немесе өзге де белгіленген құжаттамаға ӘК пайдаланушысының және АТ ТҚК және Ж жөніндегі ұйымның рәсімдерінде айқындалған тәртіппен енгізіледі.</w:t>
      </w:r>
    </w:p>
    <w:bookmarkEnd w:id="615"/>
    <w:bookmarkStart w:name="z626" w:id="616"/>
    <w:p>
      <w:pPr>
        <w:spacing w:after="0"/>
        <w:ind w:left="0"/>
        <w:jc w:val="both"/>
      </w:pPr>
      <w:r>
        <w:rPr>
          <w:rFonts w:ascii="Times New Roman"/>
          <w:b w:val="false"/>
          <w:i w:val="false"/>
          <w:color w:val="000000"/>
          <w:sz w:val="28"/>
        </w:rPr>
        <w:t>
      201. ӘК бақылау рулдеуі ӘК жүйелерінің, компоненттерінің немесе жабдығының жұмысқа қабілеттілігін тексеру үшін, егер мұндай тексеру тұрақ орнында орындалуы мүмкін болмаса, сондай-ақ ӘК пайдалану құжаттамасында, техникалық қызмет көрсету бағдарламасында немесе ӘК пайдаланушысының рәсімдерінде көзделген жағдайларда орындалады.</w:t>
      </w:r>
    </w:p>
    <w:bookmarkEnd w:id="616"/>
    <w:bookmarkStart w:name="z627" w:id="617"/>
    <w:p>
      <w:pPr>
        <w:spacing w:after="0"/>
        <w:ind w:left="0"/>
        <w:jc w:val="both"/>
      </w:pPr>
      <w:r>
        <w:rPr>
          <w:rFonts w:ascii="Times New Roman"/>
          <w:b w:val="false"/>
          <w:i w:val="false"/>
          <w:color w:val="000000"/>
          <w:sz w:val="28"/>
        </w:rPr>
        <w:t>
      202. Бақылау рулдеуін орындау туралы шешімді ӘК пайдаланушысы ӘК пайдалану құжаттамасын, техникалық қызмет көрсету, жөндеу, модификация немесе ақауларды жою нәтижелерін, сондай-ақ әуеайлақ жағдайларын ескере отырып қабылдайды.</w:t>
      </w:r>
    </w:p>
    <w:bookmarkEnd w:id="617"/>
    <w:bookmarkStart w:name="z628" w:id="618"/>
    <w:p>
      <w:pPr>
        <w:spacing w:after="0"/>
        <w:ind w:left="0"/>
        <w:jc w:val="both"/>
      </w:pPr>
      <w:r>
        <w:rPr>
          <w:rFonts w:ascii="Times New Roman"/>
          <w:b w:val="false"/>
          <w:i w:val="false"/>
          <w:color w:val="000000"/>
          <w:sz w:val="28"/>
        </w:rPr>
        <w:t>
      Бақылау рулдеуі ӘК пайдаланушысы бекіткен бақылау рулдеуі бағдарламасы бойынша, ӘК ұшуда пайдалану жөніндегі басшылық, әуеайлақ операторының рәсімдері, ұшуларды орындау қағидалары және, егер мұндай рұқсат талап етілсе, әуе қозғалысына қызмет көрсету органының талаптары сақтала отырып орындалады.</w:t>
      </w:r>
    </w:p>
    <w:bookmarkEnd w:id="618"/>
    <w:bookmarkStart w:name="z629" w:id="619"/>
    <w:p>
      <w:pPr>
        <w:spacing w:after="0"/>
        <w:ind w:left="0"/>
        <w:jc w:val="both"/>
      </w:pPr>
      <w:r>
        <w:rPr>
          <w:rFonts w:ascii="Times New Roman"/>
          <w:b w:val="false"/>
          <w:i w:val="false"/>
          <w:color w:val="000000"/>
          <w:sz w:val="28"/>
        </w:rPr>
        <w:t>
      203. Бақылау рулдеуі бағдарламасы рулдеудің мақсатын, шарттары мен маршрутын, тексерілетін жүйелер мен параметрлерді, шектеулерді, қауіпсіздік шараларын, экипаж және өзге де қатысушылар құрамын, байланыс тәртібін, ауытқулар анықталған кездегі іс-қимылдарды және нәтижелерді ресімдеу тәртібін қамтиды.</w:t>
      </w:r>
    </w:p>
    <w:bookmarkEnd w:id="619"/>
    <w:bookmarkStart w:name="z630" w:id="620"/>
    <w:p>
      <w:pPr>
        <w:spacing w:after="0"/>
        <w:ind w:left="0"/>
        <w:jc w:val="both"/>
      </w:pPr>
      <w:r>
        <w:rPr>
          <w:rFonts w:ascii="Times New Roman"/>
          <w:b w:val="false"/>
          <w:i w:val="false"/>
          <w:color w:val="000000"/>
          <w:sz w:val="28"/>
        </w:rPr>
        <w:t>
      204. ӘК талап етілетін техникалық қызмет көрсету жұмыстары орындалғаннан, ӘК дайындығы тексерілгеннен, техникалық құжаттамаға жазбалар енгізілгеннен және рулдеуді қауіпсіз орындау мүмкіндігі расталғаннан кейін бақылау рулдеуіне жіберіледі.</w:t>
      </w:r>
    </w:p>
    <w:bookmarkEnd w:id="620"/>
    <w:bookmarkStart w:name="z631" w:id="621"/>
    <w:p>
      <w:pPr>
        <w:spacing w:after="0"/>
        <w:ind w:left="0"/>
        <w:jc w:val="both"/>
      </w:pPr>
      <w:r>
        <w:rPr>
          <w:rFonts w:ascii="Times New Roman"/>
          <w:b w:val="false"/>
          <w:i w:val="false"/>
          <w:color w:val="000000"/>
          <w:sz w:val="28"/>
        </w:rPr>
        <w:t>
      Бақылау рулдеуінің нәтижелері және анықталған ауытқулар борттық журналда, техникалық борттық журналда, бақылау рулдеуі бағдарламасында немесе өзге де белгіленген құжаттамада ресімделеді.</w:t>
      </w:r>
    </w:p>
    <w:bookmarkEnd w:id="621"/>
    <w:bookmarkStart w:name="z632" w:id="622"/>
    <w:p>
      <w:pPr>
        <w:spacing w:after="0"/>
        <w:ind w:left="0"/>
        <w:jc w:val="both"/>
      </w:pPr>
      <w:r>
        <w:rPr>
          <w:rFonts w:ascii="Times New Roman"/>
          <w:b w:val="false"/>
          <w:i w:val="false"/>
          <w:color w:val="000000"/>
          <w:sz w:val="28"/>
        </w:rPr>
        <w:t>
      Бақылау рулдеуінен кейін ӘК техникалық жай-күйі туралы қорытындыны АТ ТҚК және Ж жөніндегі ұйымның уәкілетті тұлғасы ресімдейді.</w:t>
      </w:r>
    </w:p>
    <w:bookmarkEnd w:id="6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