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d499" w14:textId="9bad4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"Жыл сайынғы "Шапағат" конкурсын өткізу қағидаларын және "Қазақстан Республикасының еңбек сіңірген өнертапқышы" атағын беру қағидаларын бекіту туралы" Қазақстан Республикасы Әділет министрінің 2018 жылғы 16 тамыздағы № 1272, Қазақстан Республикасы Білім және ғылым министрінің 2018 жылғы 20 тамыздағы № 410, Қазақстан Республикасы Инвестициялар және даму министрінің 2018 жылғы 22 тамыздағы № 583 және Қазақстан Республикасы Энергетика министрінің 2018 жылғы 17 тамыздағы № 319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2026 жылғы 23 шілдедегі № 714, Қазақстан Республикасы Ғылым және жоғары білім министрінің 2026 жылғы 24 тамыздағы № 399, Қазақстан Республикасы Өнеркәсіп және құрылыс министрінің 2026 жылғы 30 шілдедегі № 382 және Қазақстан Республикасы Энергетика министрінің 2026 жылғы 6 тамыздағы № 299-н/қ бірлескен бұйрығы. Қазақстан Республикасының Әділет министрлігінде 2026 жылғы 28 тамызда № 39725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Әділет министрінің 2018 жылғы 16 тамыздағы № 1272, Қазақстан Республикасы Білім және ғылым министрінің 2018 жылғы 20 тамыздағы № 410, Қазақстан Республикасы Инвестициялар және даму министрінің 2018 жылғы 22 тамыздағы № 583 және Қазақстан Республикасы Энергетика министрінің 2018 жылғы 17 тамыздағы № 319 "Жыл сайынғы "Шапағат" конкурсын өткізу қағидаларын және "Қазақстан Республикасының еңбек сіңірген өнертапқышы" атағын беру қағидаларын бекіту туралы" бірлескен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құқықтық актілерді тіркеу реестрінде № 17308 тіркелген)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Әділет министрлігінің Зияткерлік меншік құқығы комитетіне: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Бірлескен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Бірлескен бұйрықты Қазақстан Республикасы Әділет министрлігінің интернет-ресурсында ресми жарияланғаннан кейін орналастыруды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Бірлескен бұйрықтың орындалуын бақылау жетекшілік ететін Қазақстан Республикасының Әділет вице-министріне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Ғылым және жоғары білім министрі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Қазақстан Республикасының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Өнеркәсіп және құрылыс министрі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Энергетика министрі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__________С. Нурбек__________Е. Нагаспаев__________Е. Аккенженов__________Е.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