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50a0" w14:textId="56a5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27 тамыздағы № 95 бұйрығы. Қазақстан Республикасының Әділет министрлігінде 2026 жылғы 28 тамызда № 39706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(Нормативтік құқықтық актілерді мемлекеттік тіркеу тізілімінде № 21642 тіркелді)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123-бабының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бірінші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Медициналық-санитариялық алғашқы көмек көрсететін денсаулық сақтау ұйымдарына жеке тұлғаларды бекіту қағидалары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2"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6"/>
    <w:bookmarkStart w:name="z15"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жұмыс күні ішінде Қазақстан Республикасы Денсаулық сақтау министрлігінің Заң департаментіне осы тармақтың 1 және 2) тармақшаларымен көзделген іс-шаралардың орындалуы туралы мәліметтерді ұсынуды қамтамасыз етсін.</w:t>
      </w:r>
    </w:p>
    <w:bookmarkEnd w:id="7"/>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алғашқы ресми жариялаған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9" w:id="10"/>
    <w:p>
      <w:pPr>
        <w:spacing w:after="0"/>
        <w:ind w:left="0"/>
        <w:jc w:val="both"/>
      </w:pPr>
      <w:r>
        <w:rPr>
          <w:rFonts w:ascii="Times New Roman"/>
          <w:b w:val="false"/>
          <w:i w:val="false"/>
          <w:color w:val="000000"/>
          <w:sz w:val="28"/>
        </w:rPr>
        <w:t xml:space="preserve">
      "КЕЛІСІЛДІ" </w:t>
      </w:r>
    </w:p>
    <w:bookmarkEnd w:id="10"/>
    <w:bookmarkStart w:name="z20" w:id="11"/>
    <w:p>
      <w:pPr>
        <w:spacing w:after="0"/>
        <w:ind w:left="0"/>
        <w:jc w:val="both"/>
      </w:pPr>
      <w:r>
        <w:rPr>
          <w:rFonts w:ascii="Times New Roman"/>
          <w:b w:val="false"/>
          <w:i w:val="false"/>
          <w:color w:val="000000"/>
          <w:sz w:val="28"/>
        </w:rPr>
        <w:t>
      Қазақстан Республикасының</w:t>
      </w:r>
    </w:p>
    <w:bookmarkEnd w:id="11"/>
    <w:bookmarkStart w:name="z21" w:id="12"/>
    <w:p>
      <w:pPr>
        <w:spacing w:after="0"/>
        <w:ind w:left="0"/>
        <w:jc w:val="both"/>
      </w:pPr>
      <w:r>
        <w:rPr>
          <w:rFonts w:ascii="Times New Roman"/>
          <w:b w:val="false"/>
          <w:i w:val="false"/>
          <w:color w:val="000000"/>
          <w:sz w:val="28"/>
        </w:rPr>
        <w:t xml:space="preserve">
      Ішкі істер министрлігі </w:t>
      </w:r>
    </w:p>
    <w:bookmarkEnd w:id="12"/>
    <w:bookmarkStart w:name="z22" w:id="13"/>
    <w:p>
      <w:pPr>
        <w:spacing w:after="0"/>
        <w:ind w:left="0"/>
        <w:jc w:val="both"/>
      </w:pPr>
      <w:r>
        <w:rPr>
          <w:rFonts w:ascii="Times New Roman"/>
          <w:b w:val="false"/>
          <w:i w:val="false"/>
          <w:color w:val="000000"/>
          <w:sz w:val="28"/>
        </w:rPr>
        <w:t xml:space="preserve">
       "КЕЛІСІЛДІ" </w:t>
      </w:r>
    </w:p>
    <w:bookmarkEnd w:id="13"/>
    <w:bookmarkStart w:name="z23" w:id="14"/>
    <w:p>
      <w:pPr>
        <w:spacing w:after="0"/>
        <w:ind w:left="0"/>
        <w:jc w:val="both"/>
      </w:pPr>
      <w:r>
        <w:rPr>
          <w:rFonts w:ascii="Times New Roman"/>
          <w:b w:val="false"/>
          <w:i w:val="false"/>
          <w:color w:val="000000"/>
          <w:sz w:val="28"/>
        </w:rPr>
        <w:t>
      Қазақстан Республикасының</w:t>
      </w:r>
    </w:p>
    <w:bookmarkEnd w:id="14"/>
    <w:bookmarkStart w:name="z24" w:id="15"/>
    <w:p>
      <w:pPr>
        <w:spacing w:after="0"/>
        <w:ind w:left="0"/>
        <w:jc w:val="both"/>
      </w:pPr>
      <w:r>
        <w:rPr>
          <w:rFonts w:ascii="Times New Roman"/>
          <w:b w:val="false"/>
          <w:i w:val="false"/>
          <w:color w:val="000000"/>
          <w:sz w:val="28"/>
        </w:rPr>
        <w:t>
      Қорғаныс министрлігі</w:t>
      </w:r>
    </w:p>
    <w:bookmarkEnd w:id="15"/>
    <w:bookmarkStart w:name="z25" w:id="16"/>
    <w:p>
      <w:pPr>
        <w:spacing w:after="0"/>
        <w:ind w:left="0"/>
        <w:jc w:val="both"/>
      </w:pPr>
      <w:r>
        <w:rPr>
          <w:rFonts w:ascii="Times New Roman"/>
          <w:b w:val="false"/>
          <w:i w:val="false"/>
          <w:color w:val="000000"/>
          <w:sz w:val="28"/>
        </w:rPr>
        <w:t xml:space="preserve">
       "КЕЛІСІЛДІ" </w:t>
      </w:r>
    </w:p>
    <w:bookmarkEnd w:id="16"/>
    <w:bookmarkStart w:name="z26" w:id="17"/>
    <w:p>
      <w:pPr>
        <w:spacing w:after="0"/>
        <w:ind w:left="0"/>
        <w:jc w:val="both"/>
      </w:pPr>
      <w:r>
        <w:rPr>
          <w:rFonts w:ascii="Times New Roman"/>
          <w:b w:val="false"/>
          <w:i w:val="false"/>
          <w:color w:val="000000"/>
          <w:sz w:val="28"/>
        </w:rPr>
        <w:t>
      Қазақстан Республикасының</w:t>
      </w:r>
    </w:p>
    <w:bookmarkEnd w:id="17"/>
    <w:bookmarkStart w:name="z27" w:id="18"/>
    <w:p>
      <w:pPr>
        <w:spacing w:after="0"/>
        <w:ind w:left="0"/>
        <w:jc w:val="both"/>
      </w:pPr>
      <w:r>
        <w:rPr>
          <w:rFonts w:ascii="Times New Roman"/>
          <w:b w:val="false"/>
          <w:i w:val="false"/>
          <w:color w:val="000000"/>
          <w:sz w:val="28"/>
        </w:rPr>
        <w:t xml:space="preserve">
      Жасанды интеллект және </w:t>
      </w:r>
    </w:p>
    <w:bookmarkEnd w:id="18"/>
    <w:bookmarkStart w:name="z28" w:id="19"/>
    <w:p>
      <w:pPr>
        <w:spacing w:after="0"/>
        <w:ind w:left="0"/>
        <w:jc w:val="both"/>
      </w:pPr>
      <w:r>
        <w:rPr>
          <w:rFonts w:ascii="Times New Roman"/>
          <w:b w:val="false"/>
          <w:i w:val="false"/>
          <w:color w:val="000000"/>
          <w:sz w:val="28"/>
        </w:rPr>
        <w:t>
      цифрлық даму министрлігі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27 тамыздағы</w:t>
            </w:r>
            <w:r>
              <w:br/>
            </w:r>
            <w:r>
              <w:rPr>
                <w:rFonts w:ascii="Times New Roman"/>
                <w:b w:val="false"/>
                <w:i w:val="false"/>
                <w:color w:val="000000"/>
                <w:sz w:val="20"/>
              </w:rPr>
              <w:t>№ 95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13 қарашадағы</w:t>
            </w:r>
            <w:r>
              <w:br/>
            </w:r>
            <w:r>
              <w:rPr>
                <w:rFonts w:ascii="Times New Roman"/>
                <w:b w:val="false"/>
                <w:i w:val="false"/>
                <w:color w:val="000000"/>
                <w:sz w:val="20"/>
              </w:rPr>
              <w:t>№ ҚР ДСМ-194/2020</w:t>
            </w:r>
            <w:r>
              <w:br/>
            </w:r>
            <w:r>
              <w:rPr>
                <w:rFonts w:ascii="Times New Roman"/>
                <w:b w:val="false"/>
                <w:i w:val="false"/>
                <w:color w:val="000000"/>
                <w:sz w:val="20"/>
              </w:rPr>
              <w:t>бұйрығына 1-қосымша</w:t>
            </w:r>
          </w:p>
        </w:tc>
      </w:tr>
    </w:tbl>
    <w:bookmarkStart w:name="z30" w:id="20"/>
    <w:p>
      <w:pPr>
        <w:spacing w:after="0"/>
        <w:ind w:left="0"/>
        <w:jc w:val="left"/>
      </w:pPr>
      <w:r>
        <w:rPr>
          <w:rFonts w:ascii="Times New Roman"/>
          <w:b/>
          <w:i w:val="false"/>
          <w:color w:val="000000"/>
        </w:rPr>
        <w:t xml:space="preserve"> Медициналық-санитариялық алғашқы көмек көрсететін денсаулық сақтау ұйымдарына жеке тұлғаларды бекіту қағидалары</w:t>
      </w:r>
    </w:p>
    <w:bookmarkEnd w:id="20"/>
    <w:bookmarkStart w:name="z31" w:id="21"/>
    <w:p>
      <w:pPr>
        <w:spacing w:after="0"/>
        <w:ind w:left="0"/>
        <w:jc w:val="left"/>
      </w:pPr>
      <w:r>
        <w:rPr>
          <w:rFonts w:ascii="Times New Roman"/>
          <w:b/>
          <w:i w:val="false"/>
          <w:color w:val="000000"/>
        </w:rPr>
        <w:t xml:space="preserve"> 1-тарау. Жалпы ережелер</w:t>
      </w:r>
    </w:p>
    <w:bookmarkEnd w:id="21"/>
    <w:bookmarkStart w:name="z32" w:id="22"/>
    <w:p>
      <w:pPr>
        <w:spacing w:after="0"/>
        <w:ind w:left="0"/>
        <w:jc w:val="both"/>
      </w:pPr>
      <w:r>
        <w:rPr>
          <w:rFonts w:ascii="Times New Roman"/>
          <w:b w:val="false"/>
          <w:i w:val="false"/>
          <w:color w:val="000000"/>
          <w:sz w:val="28"/>
        </w:rPr>
        <w:t xml:space="preserve">
      1. Осы Медициналық-санитариялық алғашқы көмек көрсететін денсаулық сақтау ұйымдарына жеке тұлғаларды бекіту қағидалары (бұдан әрі – Қағидалар) "Халық денсаулығы және денсаулық сақтау жүйесі туралы" Қазақстан Республикасының Кодексі (бұдан әрі – Кодекс) 123-бабының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және әлеметтік жауапкершілігі бар көрсетілетін қызметтер туралы" Қазақстан Республикасының Заңы (бұдан әрі – Заң) 10-бабының бірінші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медициналық-санитариялық алғашқы көмек (бұдан әрі – МСАК) көрсететін денсаулық сақтау ұйымдарына жеке тұлғаларды бекіту тәртібін айқындайды.</w:t>
      </w:r>
    </w:p>
    <w:bookmarkEnd w:id="22"/>
    <w:bookmarkStart w:name="z33" w:id="23"/>
    <w:p>
      <w:pPr>
        <w:spacing w:after="0"/>
        <w:ind w:left="0"/>
        <w:jc w:val="both"/>
      </w:pPr>
      <w:r>
        <w:rPr>
          <w:rFonts w:ascii="Times New Roman"/>
          <w:b w:val="false"/>
          <w:i w:val="false"/>
          <w:color w:val="000000"/>
          <w:sz w:val="28"/>
        </w:rPr>
        <w:t>
      2. Осы Қағидаларда пайдаланылатын негізгі ұғымдар:</w:t>
      </w:r>
    </w:p>
    <w:bookmarkEnd w:id="23"/>
    <w:bookmarkStart w:name="z34" w:id="24"/>
    <w:p>
      <w:pPr>
        <w:spacing w:after="0"/>
        <w:ind w:left="0"/>
        <w:jc w:val="both"/>
      </w:pPr>
      <w:r>
        <w:rPr>
          <w:rFonts w:ascii="Times New Roman"/>
          <w:b w:val="false"/>
          <w:i w:val="false"/>
          <w:color w:val="000000"/>
          <w:sz w:val="28"/>
        </w:rPr>
        <w:t>
      1) әкімшілік-аумақтық бірлік – Қазақстан Республикасы аумағының бір бөлігі, оның шегінде Қазақстан Республикасының заңнамасында белгіленген тәртіппен жергілікті мемлекеттік басқару және жергілікті өзін-өзі басқару жүзеге асырылады.</w:t>
      </w:r>
    </w:p>
    <w:bookmarkEnd w:id="24"/>
    <w:bookmarkStart w:name="z35" w:id="25"/>
    <w:p>
      <w:pPr>
        <w:spacing w:after="0"/>
        <w:ind w:left="0"/>
        <w:jc w:val="both"/>
      </w:pPr>
      <w:r>
        <w:rPr>
          <w:rFonts w:ascii="Times New Roman"/>
          <w:b w:val="false"/>
          <w:i w:val="false"/>
          <w:color w:val="000000"/>
          <w:sz w:val="28"/>
        </w:rPr>
        <w:t>
      Әкімшілік-аумақтық бірлікке облыс, аудан, қала, қаладағы аудан, ауылдық округ, кент, ауыл жатады;</w:t>
      </w:r>
    </w:p>
    <w:bookmarkEnd w:id="25"/>
    <w:bookmarkStart w:name="z36" w:id="26"/>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26"/>
    <w:bookmarkStart w:name="z37" w:id="27"/>
    <w:p>
      <w:pPr>
        <w:spacing w:after="0"/>
        <w:ind w:left="0"/>
        <w:jc w:val="both"/>
      </w:pPr>
      <w:r>
        <w:rPr>
          <w:rFonts w:ascii="Times New Roman"/>
          <w:b w:val="false"/>
          <w:i w:val="false"/>
          <w:color w:val="000000"/>
          <w:sz w:val="28"/>
        </w:rPr>
        <w:t>
      3) бала (балалар) – он сегіз жасқа (кәмелетке) толмаған адам;</w:t>
      </w:r>
    </w:p>
    <w:bookmarkEnd w:id="27"/>
    <w:bookmarkStart w:name="z38" w:id="28"/>
    <w:p>
      <w:pPr>
        <w:spacing w:after="0"/>
        <w:ind w:left="0"/>
        <w:jc w:val="both"/>
      </w:pPr>
      <w:r>
        <w:rPr>
          <w:rFonts w:ascii="Times New Roman"/>
          <w:b w:val="false"/>
          <w:i w:val="false"/>
          <w:color w:val="000000"/>
          <w:sz w:val="28"/>
        </w:rPr>
        <w:t>
      4) баланың заңды өкілдері – ата-аналар (ата-ана), бала асырап алушылар, қорғаншы немесе қамқоршы, баланы қабылдайтын ата-ана (баланы қабылдайтын ата-аналар), баланы қабылдайтын кәсіби тәрбиеші (баланы қабылдайтын кәсіби тәрбиешілер), патронат тәрбиеші және Қазақстан Республикасының заңнамасына сәйкес балаға қамқорлық жасауды, білім, тәрбие беруді, оның құқықтары мен заңды мүдделерін қорғауды жүзеге асыратын олардың орнындағы басқа да адамдар;</w:t>
      </w:r>
    </w:p>
    <w:bookmarkEnd w:id="28"/>
    <w:bookmarkStart w:name="z39" w:id="29"/>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9"/>
    <w:bookmarkStart w:name="z40" w:id="30"/>
    <w:p>
      <w:pPr>
        <w:spacing w:after="0"/>
        <w:ind w:left="0"/>
        <w:jc w:val="both"/>
      </w:pPr>
      <w:r>
        <w:rPr>
          <w:rFonts w:ascii="Times New Roman"/>
          <w:b w:val="false"/>
          <w:i w:val="false"/>
          <w:color w:val="000000"/>
          <w:sz w:val="28"/>
        </w:rPr>
        <w:t>
      6) қандас – этникалық қазақ және (немесе)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ұлты қазақ отбасы мүшелері;</w:t>
      </w:r>
    </w:p>
    <w:bookmarkEnd w:id="30"/>
    <w:bookmarkStart w:name="z41" w:id="31"/>
    <w:p>
      <w:pPr>
        <w:spacing w:after="0"/>
        <w:ind w:left="0"/>
        <w:jc w:val="both"/>
      </w:pPr>
      <w:r>
        <w:rPr>
          <w:rFonts w:ascii="Times New Roman"/>
          <w:b w:val="false"/>
          <w:i w:val="false"/>
          <w:color w:val="000000"/>
          <w:sz w:val="28"/>
        </w:rPr>
        <w:t>
      7) қорғаншылық – он төрт жасқа толмаған балалардың және сот әрекетке қабілетсіз деп таныған адамдардың құқықтары мен заңды мүдделерін қорғаудың құқықтық нысаны;</w:t>
      </w:r>
    </w:p>
    <w:bookmarkEnd w:id="31"/>
    <w:bookmarkStart w:name="z42" w:id="32"/>
    <w:p>
      <w:pPr>
        <w:spacing w:after="0"/>
        <w:ind w:left="0"/>
        <w:jc w:val="both"/>
      </w:pPr>
      <w:r>
        <w:rPr>
          <w:rFonts w:ascii="Times New Roman"/>
          <w:b w:val="false"/>
          <w:i w:val="false"/>
          <w:color w:val="000000"/>
          <w:sz w:val="28"/>
        </w:rPr>
        <w:t>
      8) қадамдық қолжетімділік – МСАК көрсететін денсаулық сақтау объектілеріне қадамдық қолжетімділік (бұдан әрі – қадамдық қолжетімділік) – халықтың демографиялық өсуін ескере отырып, қалалар карталарын пайдаланумен астананың, облыстардың және республикалық маңызы бар қалалардың жергілікті атқарушы органдары есептейтін, МСАК көрсететін денсаулық сақтау объектілеріне қала халқының 20 минуттық қадамдық қолжетімділігі;</w:t>
      </w:r>
    </w:p>
    <w:bookmarkEnd w:id="32"/>
    <w:bookmarkStart w:name="z43" w:id="33"/>
    <w:p>
      <w:pPr>
        <w:spacing w:after="0"/>
        <w:ind w:left="0"/>
        <w:jc w:val="both"/>
      </w:pPr>
      <w:r>
        <w:rPr>
          <w:rFonts w:ascii="Times New Roman"/>
          <w:b w:val="false"/>
          <w:i w:val="false"/>
          <w:color w:val="000000"/>
          <w:sz w:val="28"/>
        </w:rPr>
        <w:t>
      9) МСАК көрсететін жаңадан енгізілетін денсаулық сақтау объектісі (бұдан әрі – жаңадан енгізілетін денсаулық сақтау объектісі) – жаңадан салу жолымен пайдалануға қабылданған немесе жұмыс істеп тұрған объектіні өзгерту жолымен алғаш ашылған МСАК объектісі;</w:t>
      </w:r>
    </w:p>
    <w:bookmarkEnd w:id="33"/>
    <w:bookmarkStart w:name="z44" w:id="34"/>
    <w:p>
      <w:pPr>
        <w:spacing w:after="0"/>
        <w:ind w:left="0"/>
        <w:jc w:val="both"/>
      </w:pPr>
      <w:r>
        <w:rPr>
          <w:rFonts w:ascii="Times New Roman"/>
          <w:b w:val="false"/>
          <w:i w:val="false"/>
          <w:color w:val="000000"/>
          <w:sz w:val="28"/>
        </w:rPr>
        <w:t>
      10) сақтандыру ұйымы – сақтандыру шарттарын жасасу және орындау қызметін уәкілетті органның тиісті лицензиясы негізінде жүзеге асыратын заңды тұлға;</w:t>
      </w:r>
    </w:p>
    <w:bookmarkEnd w:id="34"/>
    <w:bookmarkStart w:name="z45" w:id="35"/>
    <w:p>
      <w:pPr>
        <w:spacing w:after="0"/>
        <w:ind w:left="0"/>
        <w:jc w:val="both"/>
      </w:pPr>
      <w:r>
        <w:rPr>
          <w:rFonts w:ascii="Times New Roman"/>
          <w:b w:val="false"/>
          <w:i w:val="false"/>
          <w:color w:val="000000"/>
          <w:sz w:val="28"/>
        </w:rPr>
        <w:t>
      11) цифрлық құжаттар сервисі –операторға бекітілген және мемлекеттік органдардың және (немесе) өзге де ұйымдардың цифрлық жүйелерінде қамтылған мәліметтер негізінде жасалатын цифрлық құжаттарды қалыптастыруға, көрсетуге, сақтауға және пайдалануға арналған "Цифрлық үкіметтің" цифрлық инфрақұрылым объектісі.</w:t>
      </w:r>
    </w:p>
    <w:bookmarkEnd w:id="35"/>
    <w:bookmarkStart w:name="z46" w:id="36"/>
    <w:p>
      <w:pPr>
        <w:spacing w:after="0"/>
        <w:ind w:left="0"/>
        <w:jc w:val="both"/>
      </w:pPr>
      <w:r>
        <w:rPr>
          <w:rFonts w:ascii="Times New Roman"/>
          <w:b w:val="false"/>
          <w:i w:val="false"/>
          <w:color w:val="000000"/>
          <w:sz w:val="28"/>
        </w:rPr>
        <w:t>
      3. МСАК ұйымдарына жеке тұлғаларды бекіту МСАК көрсету үшін негіз болып табылады және мынадай қағидаттарда жүзеге асырылады:</w:t>
      </w:r>
    </w:p>
    <w:bookmarkEnd w:id="36"/>
    <w:bookmarkStart w:name="z47" w:id="37"/>
    <w:p>
      <w:pPr>
        <w:spacing w:after="0"/>
        <w:ind w:left="0"/>
        <w:jc w:val="both"/>
      </w:pPr>
      <w:r>
        <w:rPr>
          <w:rFonts w:ascii="Times New Roman"/>
          <w:b w:val="false"/>
          <w:i w:val="false"/>
          <w:color w:val="000000"/>
          <w:sz w:val="28"/>
        </w:rPr>
        <w:t>
      1) отбасылық қызмет көрсету қағидаты;</w:t>
      </w:r>
    </w:p>
    <w:bookmarkEnd w:id="37"/>
    <w:bookmarkStart w:name="z48" w:id="38"/>
    <w:p>
      <w:pPr>
        <w:spacing w:after="0"/>
        <w:ind w:left="0"/>
        <w:jc w:val="both"/>
      </w:pPr>
      <w:r>
        <w:rPr>
          <w:rFonts w:ascii="Times New Roman"/>
          <w:b w:val="false"/>
          <w:i w:val="false"/>
          <w:color w:val="000000"/>
          <w:sz w:val="28"/>
        </w:rPr>
        <w:t>
      2) МСАК-тың аумақтық қолжетімділігі;</w:t>
      </w:r>
    </w:p>
    <w:bookmarkEnd w:id="38"/>
    <w:bookmarkStart w:name="z49" w:id="39"/>
    <w:p>
      <w:pPr>
        <w:spacing w:after="0"/>
        <w:ind w:left="0"/>
        <w:jc w:val="both"/>
      </w:pPr>
      <w:r>
        <w:rPr>
          <w:rFonts w:ascii="Times New Roman"/>
          <w:b w:val="false"/>
          <w:i w:val="false"/>
          <w:color w:val="000000"/>
          <w:sz w:val="28"/>
        </w:rPr>
        <w:t>
      3) медициналық-санитариялық алғашқы көмектің аумақтық қолжетімділігі шегінде медициналық ұйымды еркін таңдау;</w:t>
      </w:r>
    </w:p>
    <w:bookmarkEnd w:id="39"/>
    <w:bookmarkStart w:name="z50" w:id="40"/>
    <w:p>
      <w:pPr>
        <w:spacing w:after="0"/>
        <w:ind w:left="0"/>
        <w:jc w:val="both"/>
      </w:pPr>
      <w:r>
        <w:rPr>
          <w:rFonts w:ascii="Times New Roman"/>
          <w:b w:val="false"/>
          <w:i w:val="false"/>
          <w:color w:val="000000"/>
          <w:sz w:val="28"/>
        </w:rPr>
        <w:t>
      4) пациенттің медициналық көмек сапасына қанағаттануы;</w:t>
      </w:r>
    </w:p>
    <w:bookmarkEnd w:id="40"/>
    <w:bookmarkStart w:name="z51" w:id="41"/>
    <w:p>
      <w:pPr>
        <w:spacing w:after="0"/>
        <w:ind w:left="0"/>
        <w:jc w:val="both"/>
      </w:pPr>
      <w:r>
        <w:rPr>
          <w:rFonts w:ascii="Times New Roman"/>
          <w:b w:val="false"/>
          <w:i w:val="false"/>
          <w:color w:val="000000"/>
          <w:sz w:val="28"/>
        </w:rPr>
        <w:t>
      5) меншік нысанына және ведомстволық тиесілігіне қарамастан тең құқықты және адал бәсекелестік;</w:t>
      </w:r>
    </w:p>
    <w:bookmarkEnd w:id="41"/>
    <w:bookmarkStart w:name="z52" w:id="42"/>
    <w:p>
      <w:pPr>
        <w:spacing w:after="0"/>
        <w:ind w:left="0"/>
        <w:jc w:val="both"/>
      </w:pPr>
      <w:r>
        <w:rPr>
          <w:rFonts w:ascii="Times New Roman"/>
          <w:b w:val="false"/>
          <w:i w:val="false"/>
          <w:color w:val="000000"/>
          <w:sz w:val="28"/>
        </w:rPr>
        <w:t>
      6) пациенттердің орналасқан жеріне қарамастан олардың барлығына қолжетімді профилактиканы, диагностиканы және емдеуді қамтитын медициналық-санитариялық алғашқы көмек қызметтері.</w:t>
      </w:r>
    </w:p>
    <w:bookmarkEnd w:id="42"/>
    <w:bookmarkStart w:name="z53" w:id="43"/>
    <w:p>
      <w:pPr>
        <w:spacing w:after="0"/>
        <w:ind w:left="0"/>
        <w:jc w:val="both"/>
      </w:pPr>
      <w:r>
        <w:rPr>
          <w:rFonts w:ascii="Times New Roman"/>
          <w:b w:val="false"/>
          <w:i w:val="false"/>
          <w:color w:val="000000"/>
          <w:sz w:val="28"/>
        </w:rPr>
        <w:t>
      4. Қазақстан Республикасының азаматтарын, қандастарды, босқындарды, шетел азаматтарын және (немесе) Қазақстан Республикасының аумағында тұрақты тұратын азаматтығы жоқ адамдарды МСАК ұйымдарына бекіту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жүйесінде медициналық көмек алу құқығын іске асыру үшін жүзеге асырылады.</w:t>
      </w:r>
    </w:p>
    <w:bookmarkEnd w:id="43"/>
    <w:bookmarkStart w:name="z54" w:id="44"/>
    <w:p>
      <w:pPr>
        <w:spacing w:after="0"/>
        <w:ind w:left="0"/>
        <w:jc w:val="both"/>
      </w:pPr>
      <w:r>
        <w:rPr>
          <w:rFonts w:ascii="Times New Roman"/>
          <w:b w:val="false"/>
          <w:i w:val="false"/>
          <w:color w:val="000000"/>
          <w:sz w:val="28"/>
        </w:rPr>
        <w:t>
      5. Жеке тұлғаларды бекіту ТМККК шеңберінде және МӘМС жүйесінде жеке сәйкестендіру нөмірі (бұдан әрі – ЖСН) бойынша меншік нысанына қарамастан бір МСАК ұйымына медициналық көмек алу құқығын іске асыру үшін жүзеге асырылады.</w:t>
      </w:r>
    </w:p>
    <w:bookmarkEnd w:id="44"/>
    <w:bookmarkStart w:name="z55" w:id="45"/>
    <w:p>
      <w:pPr>
        <w:spacing w:after="0"/>
        <w:ind w:left="0"/>
        <w:jc w:val="both"/>
      </w:pPr>
      <w:r>
        <w:rPr>
          <w:rFonts w:ascii="Times New Roman"/>
          <w:b w:val="false"/>
          <w:i w:val="false"/>
          <w:color w:val="000000"/>
          <w:sz w:val="28"/>
        </w:rPr>
        <w:t>
      6. Шетелдіктер және (немесе) Қазақстан Республикасында уақытша болатын азаматтығы жоқ адамдарды, пана іздеген адамдарды МСАК ұйымдарына бекіту:</w:t>
      </w:r>
    </w:p>
    <w:bookmarkEnd w:id="45"/>
    <w:bookmarkStart w:name="z56" w:id="46"/>
    <w:p>
      <w:pPr>
        <w:spacing w:after="0"/>
        <w:ind w:left="0"/>
        <w:jc w:val="both"/>
      </w:pPr>
      <w:r>
        <w:rPr>
          <w:rFonts w:ascii="Times New Roman"/>
          <w:b w:val="false"/>
          <w:i w:val="false"/>
          <w:color w:val="000000"/>
          <w:sz w:val="28"/>
        </w:rPr>
        <w:t>
      1) Кодекстің 201-1-бабының 1-тармағына сәйкес жүктелген медициналық сақтандыру (бұдан әрі – ЖМС) шеңберіндегі МСАК;</w:t>
      </w:r>
    </w:p>
    <w:bookmarkEnd w:id="46"/>
    <w:bookmarkStart w:name="z57" w:id="47"/>
    <w:p>
      <w:pPr>
        <w:spacing w:after="0"/>
        <w:ind w:left="0"/>
        <w:jc w:val="both"/>
      </w:pPr>
      <w:r>
        <w:rPr>
          <w:rFonts w:ascii="Times New Roman"/>
          <w:b w:val="false"/>
          <w:i w:val="false"/>
          <w:color w:val="000000"/>
          <w:sz w:val="28"/>
        </w:rPr>
        <w:t xml:space="preserve">
      2) "Тегін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тізбесін және медициналық көмектің көлемін бекіту туралы" Қазақстан Республикасы Денсаулық сақтау министрінің 2020 жылғы 9 қазандағы №ҚР ДСМ-121/2020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21407 тіркелді) тізбе бойынша және көлемде ТМККК шеңберінде медициналық көмек;</w:t>
      </w:r>
    </w:p>
    <w:bookmarkEnd w:id="47"/>
    <w:bookmarkStart w:name="z58" w:id="48"/>
    <w:p>
      <w:pPr>
        <w:spacing w:after="0"/>
        <w:ind w:left="0"/>
        <w:jc w:val="both"/>
      </w:pPr>
      <w:r>
        <w:rPr>
          <w:rFonts w:ascii="Times New Roman"/>
          <w:b w:val="false"/>
          <w:i w:val="false"/>
          <w:color w:val="000000"/>
          <w:sz w:val="28"/>
        </w:rPr>
        <w:t xml:space="preserve">
      3) "Міндетті әлеуметтік медициналық сақтандыру туралы" Қазақстан Республикасының Заңы 2-бабының </w:t>
      </w:r>
      <w:r>
        <w:rPr>
          <w:rFonts w:ascii="Times New Roman"/>
          <w:b w:val="false"/>
          <w:i w:val="false"/>
          <w:color w:val="000000"/>
          <w:sz w:val="28"/>
        </w:rPr>
        <w:t>3-тармағына</w:t>
      </w:r>
      <w:r>
        <w:rPr>
          <w:rFonts w:ascii="Times New Roman"/>
          <w:b w:val="false"/>
          <w:i w:val="false"/>
          <w:color w:val="000000"/>
          <w:sz w:val="28"/>
        </w:rPr>
        <w:t xml:space="preserve"> сәйкес МӘМС жүйесінде медициналық көмек көрсету үшін жүзеге асырылады.</w:t>
      </w:r>
    </w:p>
    <w:bookmarkEnd w:id="48"/>
    <w:bookmarkStart w:name="z59" w:id="49"/>
    <w:p>
      <w:pPr>
        <w:spacing w:after="0"/>
        <w:ind w:left="0"/>
        <w:jc w:val="both"/>
      </w:pPr>
      <w:r>
        <w:rPr>
          <w:rFonts w:ascii="Times New Roman"/>
          <w:b w:val="false"/>
          <w:i w:val="false"/>
          <w:color w:val="000000"/>
          <w:sz w:val="28"/>
        </w:rPr>
        <w:t xml:space="preserve">
      7. Астананың, облыстардың және республикалық маңызы бар қалалардың денсаулық сақтауды мемлекеттік басқарудың жергілікті органдары (бұдан әрі – денсаулық сақтау басқармалар) жыл сайын 10 қарашадаға дейін МСАК субъектілерінің қызмет көрсету аумағын бөлу туралы бұйрығын (бұдан әрі – аумақты бөлу туралы бұйрық) бекітеді. Аумақты бөлу туралы бұйрық қордың медициналық көрсетілетін қызметтерді сатып алу шартын жасасуы үшін негіз болып табылады. </w:t>
      </w:r>
    </w:p>
    <w:bookmarkEnd w:id="49"/>
    <w:bookmarkStart w:name="z60" w:id="50"/>
    <w:p>
      <w:pPr>
        <w:spacing w:after="0"/>
        <w:ind w:left="0"/>
        <w:jc w:val="both"/>
      </w:pPr>
      <w:r>
        <w:rPr>
          <w:rFonts w:ascii="Times New Roman"/>
          <w:b w:val="false"/>
          <w:i w:val="false"/>
          <w:color w:val="000000"/>
          <w:sz w:val="28"/>
        </w:rPr>
        <w:t xml:space="preserve">
      Аумақты бөлу туралы бұйрықты жыл ішінде қайта қарау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бұйрығының (Нормативтік құқықтық актілерді мемлекеттік тіркеу тізілімінде № 21744 тіркелді) </w:t>
      </w:r>
      <w:r>
        <w:rPr>
          <w:rFonts w:ascii="Times New Roman"/>
          <w:b w:val="false"/>
          <w:i w:val="false"/>
          <w:color w:val="000000"/>
          <w:sz w:val="28"/>
        </w:rPr>
        <w:t>21-1-тармағына</w:t>
      </w:r>
      <w:r>
        <w:rPr>
          <w:rFonts w:ascii="Times New Roman"/>
          <w:b w:val="false"/>
          <w:i w:val="false"/>
          <w:color w:val="000000"/>
          <w:sz w:val="28"/>
        </w:rPr>
        <w:t xml:space="preserve"> сәйкес жүзеге асырылады.</w:t>
      </w:r>
    </w:p>
    <w:bookmarkEnd w:id="50"/>
    <w:bookmarkStart w:name="z61" w:id="51"/>
    <w:p>
      <w:pPr>
        <w:spacing w:after="0"/>
        <w:ind w:left="0"/>
        <w:jc w:val="both"/>
      </w:pPr>
      <w:r>
        <w:rPr>
          <w:rFonts w:ascii="Times New Roman"/>
          <w:b w:val="false"/>
          <w:i w:val="false"/>
          <w:color w:val="000000"/>
          <w:sz w:val="28"/>
        </w:rPr>
        <w:t>
      8. Жүкті әйелдерді, босанған әйелдерді МСАК ұйымдарына бекіту нақты тұратын жері бойынша жүзеге асырылады.</w:t>
      </w:r>
    </w:p>
    <w:bookmarkEnd w:id="51"/>
    <w:bookmarkStart w:name="z62" w:id="52"/>
    <w:p>
      <w:pPr>
        <w:spacing w:after="0"/>
        <w:ind w:left="0"/>
        <w:jc w:val="both"/>
      </w:pPr>
      <w:r>
        <w:rPr>
          <w:rFonts w:ascii="Times New Roman"/>
          <w:b w:val="false"/>
          <w:i w:val="false"/>
          <w:color w:val="000000"/>
          <w:sz w:val="28"/>
        </w:rPr>
        <w:t>
      0-ден 17 жасқа дейінгі (қоса алғанда) балаларды бекіту тұрғылықты жері бойынша тіркеуінің бар-жоғына қарамастан, олардың нақты тұратын жері бойынша жүзеге асыралады.</w:t>
      </w:r>
    </w:p>
    <w:bookmarkEnd w:id="52"/>
    <w:bookmarkStart w:name="z63" w:id="53"/>
    <w:p>
      <w:pPr>
        <w:spacing w:after="0"/>
        <w:ind w:left="0"/>
        <w:jc w:val="both"/>
      </w:pPr>
      <w:r>
        <w:rPr>
          <w:rFonts w:ascii="Times New Roman"/>
          <w:b w:val="false"/>
          <w:i w:val="false"/>
          <w:color w:val="000000"/>
          <w:sz w:val="28"/>
        </w:rPr>
        <w:t>
      Бала мен оның заңды өкілінің бекітілген жері сәйкес келмеген жағдайда, медициналық ұйым мен қызмет көрсету учаскесін анықтау кезінде баланың бекітілген жеріне басымдық беріледі.</w:t>
      </w:r>
    </w:p>
    <w:bookmarkEnd w:id="53"/>
    <w:bookmarkStart w:name="z64" w:id="54"/>
    <w:p>
      <w:pPr>
        <w:spacing w:after="0"/>
        <w:ind w:left="0"/>
        <w:jc w:val="both"/>
      </w:pPr>
      <w:r>
        <w:rPr>
          <w:rFonts w:ascii="Times New Roman"/>
          <w:b w:val="false"/>
          <w:i w:val="false"/>
          <w:color w:val="000000"/>
          <w:sz w:val="28"/>
        </w:rPr>
        <w:t xml:space="preserve">
      Осындай сәйкессіздік анықталған кезде заңды өкілі өз қалауы бойынша бала бекітілген сол медициналық ұйымға және қызмет көрсету учаскесіне бекітіледі. </w:t>
      </w:r>
    </w:p>
    <w:bookmarkEnd w:id="54"/>
    <w:bookmarkStart w:name="z65" w:id="55"/>
    <w:p>
      <w:pPr>
        <w:spacing w:after="0"/>
        <w:ind w:left="0"/>
        <w:jc w:val="both"/>
      </w:pPr>
      <w:r>
        <w:rPr>
          <w:rFonts w:ascii="Times New Roman"/>
          <w:b w:val="false"/>
          <w:i w:val="false"/>
          <w:color w:val="000000"/>
          <w:sz w:val="28"/>
        </w:rPr>
        <w:t>
      9. Балалар үйлерінде, интернаттарда, балаларға арналған мамандандырылған ұйымдарда тұратын балалар, сондай-ақ медициналық-әлеуметтік ұйымдарда тұратын адамдар бөлінген аумақ туралы бұйрықтарға сәйкес денсаулық сақтау басқармаларының шешімімен бекітілген жақын маңдағы аумақта МСАК ұйымына бекітіледі.</w:t>
      </w:r>
    </w:p>
    <w:bookmarkEnd w:id="55"/>
    <w:bookmarkStart w:name="z66" w:id="56"/>
    <w:p>
      <w:pPr>
        <w:spacing w:after="0"/>
        <w:ind w:left="0"/>
        <w:jc w:val="both"/>
      </w:pPr>
      <w:r>
        <w:rPr>
          <w:rFonts w:ascii="Times New Roman"/>
          <w:b w:val="false"/>
          <w:i w:val="false"/>
          <w:color w:val="000000"/>
          <w:sz w:val="28"/>
        </w:rPr>
        <w:t xml:space="preserve">
      10. Қылмыстық-атқару (пенитенциарлық) жүйесінің тергеу изоляторлары мен мекемелерінде ұсталатын адамдарды бекіту (бұдан әрі – ҚАЖ) басшысы (не оны алмастыратын адам) бекіткен, жеке басын куәландыратын құжаттарды, сондай-ақ әрбір МСАК субъектісіне "Бекітілген халық тіркелімі" порталында (бұдан әрі - БХТ) бекітілген халық саны туралы деректерді қоса бере отырып, "Қылмыстық-атқару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министрінің 2022 жылғы 30 маусымдағы № ҚР ДСМ-61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28669 тіркелді) сәйкес берілген тізімдер негізінде жүзеге асырылады.</w:t>
      </w:r>
    </w:p>
    <w:bookmarkEnd w:id="56"/>
    <w:bookmarkStart w:name="z67" w:id="57"/>
    <w:p>
      <w:pPr>
        <w:spacing w:after="0"/>
        <w:ind w:left="0"/>
        <w:jc w:val="both"/>
      </w:pPr>
      <w:r>
        <w:rPr>
          <w:rFonts w:ascii="Times New Roman"/>
          <w:b w:val="false"/>
          <w:i w:val="false"/>
          <w:color w:val="000000"/>
          <w:sz w:val="28"/>
        </w:rPr>
        <w:t xml:space="preserve">
      11. Он сегіз жасқа толған студенттер, курсанттар, сондай-ақ рухани (діни) білім беру ұйымдарында білім алушылар "Елді мекендерге арналған өңірлік стандарттар жүйесін бекіту туралы" Қазақстан Республикасы Ұлттық экономика министрінің 2019 жылғы 20 сәуірдегі № 29, Қазақстан Республикасы Білім және ғылым министрінің 2019 жылғы 23 сәуірдегі №164, Қазақстан Республикасы Денсаулық сақтау министрінің 2019 жылғы 25 сәуірдегі № ҚР ДСМ-50, Қазақстан Республикасының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18592 тіркелді) сәйкес қадамдық қолжетімділікте әкімшілік-аумақтық бірлігі жері таңдау бойынша МСАК ұйымдарына дербес бекітіледі.</w:t>
      </w:r>
    </w:p>
    <w:bookmarkEnd w:id="57"/>
    <w:bookmarkStart w:name="z68" w:id="58"/>
    <w:p>
      <w:pPr>
        <w:spacing w:after="0"/>
        <w:ind w:left="0"/>
        <w:jc w:val="both"/>
      </w:pPr>
      <w:r>
        <w:rPr>
          <w:rFonts w:ascii="Times New Roman"/>
          <w:b w:val="false"/>
          <w:i w:val="false"/>
          <w:color w:val="000000"/>
          <w:sz w:val="28"/>
        </w:rPr>
        <w:t>
      Он сегіз жасқа толмаған басқа қаладан келген студенттер, курсанттар, сондай-ақ рухани (діни) білім беру ұйымдарында білім алушылар цифрлық үкімет порталы (eGov) арқылы олардың заңды өкілдері берген өтініштері негізінде аумақты бөлу туралы бұйрықтарға сәйкес денсаулық сақтау басқармаларының шешімімен бекітілген жақын маңдағы аумақтағы МСАК ұйымдарына бекітіледі.</w:t>
      </w:r>
    </w:p>
    <w:bookmarkEnd w:id="58"/>
    <w:bookmarkStart w:name="z69" w:id="59"/>
    <w:p>
      <w:pPr>
        <w:spacing w:after="0"/>
        <w:ind w:left="0"/>
        <w:jc w:val="both"/>
      </w:pPr>
      <w:r>
        <w:rPr>
          <w:rFonts w:ascii="Times New Roman"/>
          <w:b w:val="false"/>
          <w:i w:val="false"/>
          <w:color w:val="000000"/>
          <w:sz w:val="28"/>
        </w:rPr>
        <w:t>
      Білім беру ұйымдары, оның ішінде рухани (діни) білім беру ұйымдары оқу жылының бірінші айында денсаулық сақтау басқармаларының шешіміне сәйкес МСАК ұйымына бекітілуге жататын студенттердің тегі, аты, әкесінің аты (ол болған жағдайда), ЖСН көрсетілген тізімді бекітуден негізсіз бас тарту жағдайларын болғызбау мақсатында ресми бланкіде жазбаша түрде МСАК ұйымына ұсынады. Студенттердің жаңартылған тізімдері оқу жылы ішінде қосымша денса денсаулық сақтау басқармаларының жолдануы мүмкін.</w:t>
      </w:r>
    </w:p>
    <w:bookmarkEnd w:id="59"/>
    <w:bookmarkStart w:name="z70" w:id="60"/>
    <w:p>
      <w:pPr>
        <w:spacing w:after="0"/>
        <w:ind w:left="0"/>
        <w:jc w:val="both"/>
      </w:pPr>
      <w:r>
        <w:rPr>
          <w:rFonts w:ascii="Times New Roman"/>
          <w:b w:val="false"/>
          <w:i w:val="false"/>
          <w:color w:val="000000"/>
          <w:sz w:val="28"/>
        </w:rPr>
        <w:t xml:space="preserve">
      12. Мерзімді қызметтегі әскери қызметшілер әскери қызметті өткеру кезеңіне денсаулық сақтау басқармаларының шешімімен бекітілген жақын маңдағы аумақтағы МСАК медициналық ұйымдарына бекітіледі. Әскери бөлімнің (мекеменің, бөлімшенің) командирінің (бастығының) әскери қызметшілерді жеке құрам тізіміне қабылдау туралы жазбаша хабарламасы бекітуге негіз болып табылады. </w:t>
      </w:r>
    </w:p>
    <w:bookmarkEnd w:id="60"/>
    <w:bookmarkStart w:name="z71" w:id="61"/>
    <w:p>
      <w:pPr>
        <w:spacing w:after="0"/>
        <w:ind w:left="0"/>
        <w:jc w:val="both"/>
      </w:pPr>
      <w:r>
        <w:rPr>
          <w:rFonts w:ascii="Times New Roman"/>
          <w:b w:val="false"/>
          <w:i w:val="false"/>
          <w:color w:val="000000"/>
          <w:sz w:val="28"/>
        </w:rPr>
        <w:t>
      Әскери қызметшілердің жеке құрамның тізіміне енгізілгеннен кейінгі бірінші айында әскери бөлім командирдің жазбаша хабарламасы, МСАК ұйымына бекітілуге жататын әскери қызметшілердің тегі, аты, әкесінің аты (ол болған жағдайда), ЖСН көрсетіле отырып МСАК ұйымына жолданады.</w:t>
      </w:r>
    </w:p>
    <w:bookmarkEnd w:id="61"/>
    <w:bookmarkStart w:name="z72" w:id="62"/>
    <w:p>
      <w:pPr>
        <w:spacing w:after="0"/>
        <w:ind w:left="0"/>
        <w:jc w:val="both"/>
      </w:pPr>
      <w:r>
        <w:rPr>
          <w:rFonts w:ascii="Times New Roman"/>
          <w:b w:val="false"/>
          <w:i w:val="false"/>
          <w:color w:val="000000"/>
          <w:sz w:val="28"/>
        </w:rPr>
        <w:t>
      Әскери қызметшіні ауыстыру кезінде бекіту жаңа қызмет орны бойынша жүзеге асырылады.</w:t>
      </w:r>
    </w:p>
    <w:bookmarkEnd w:id="62"/>
    <w:bookmarkStart w:name="z73" w:id="63"/>
    <w:p>
      <w:pPr>
        <w:spacing w:after="0"/>
        <w:ind w:left="0"/>
        <w:jc w:val="both"/>
      </w:pPr>
      <w:r>
        <w:rPr>
          <w:rFonts w:ascii="Times New Roman"/>
          <w:b w:val="false"/>
          <w:i w:val="false"/>
          <w:color w:val="000000"/>
          <w:sz w:val="28"/>
        </w:rPr>
        <w:t>
      Мерзімді әскери қызмет аяқталғаннан кейін әскери қызметшінің бекітілу оның бұрын бекітілген МСАК ұйымында автоматты түрде қалпына келтіріледі. МСАК ұйымы таратылған жағдайда әскери қызметшіге осы Қағидалардың 17-тармағына сәйкес МСАК ұйымына бекітілеу қажеттігі туралы хабарланады.</w:t>
      </w:r>
    </w:p>
    <w:bookmarkEnd w:id="63"/>
    <w:bookmarkStart w:name="z74" w:id="64"/>
    <w:p>
      <w:pPr>
        <w:spacing w:after="0"/>
        <w:ind w:left="0"/>
        <w:jc w:val="both"/>
      </w:pPr>
      <w:r>
        <w:rPr>
          <w:rFonts w:ascii="Times New Roman"/>
          <w:b w:val="false"/>
          <w:i w:val="false"/>
          <w:color w:val="000000"/>
          <w:sz w:val="28"/>
        </w:rPr>
        <w:t>
      13. МСАК ұйымын еркін таңдау құқығын пайдаланбаған жеке тұлға бұрын қызмет алған МСАК ұйымына бекітілген болып қалады.</w:t>
      </w:r>
    </w:p>
    <w:bookmarkEnd w:id="64"/>
    <w:bookmarkStart w:name="z75" w:id="65"/>
    <w:p>
      <w:pPr>
        <w:spacing w:after="0"/>
        <w:ind w:left="0"/>
        <w:jc w:val="both"/>
      </w:pPr>
      <w:r>
        <w:rPr>
          <w:rFonts w:ascii="Times New Roman"/>
          <w:b w:val="false"/>
          <w:i w:val="false"/>
          <w:color w:val="000000"/>
          <w:sz w:val="28"/>
        </w:rPr>
        <w:t>
      14. МСАК ұйымына жеке тұлғаны бекіту кезінде алдыңғы МСАК ұйымынан бекітуден шығару автоматты түрде жүзеге асырылады.</w:t>
      </w:r>
    </w:p>
    <w:bookmarkEnd w:id="65"/>
    <w:bookmarkStart w:name="z76" w:id="66"/>
    <w:p>
      <w:pPr>
        <w:spacing w:after="0"/>
        <w:ind w:left="0"/>
        <w:jc w:val="both"/>
      </w:pPr>
      <w:r>
        <w:rPr>
          <w:rFonts w:ascii="Times New Roman"/>
          <w:b w:val="false"/>
          <w:i w:val="false"/>
          <w:color w:val="000000"/>
          <w:sz w:val="28"/>
        </w:rPr>
        <w:t>
      15. Бұрынғы МСАК ұйымы келесі жылға қормен медициналық қызметтер сатып алу шартын жасасудан бас тартқан жағдайда, бекіту аумақты бөлу туралы бұйрық негізінде МСАК ұйымдарына нақты тұрғылықты жері бойынша аумақтық қолжетімділікті ескере отырып жүзеге асырылады.</w:t>
      </w:r>
    </w:p>
    <w:bookmarkEnd w:id="66"/>
    <w:bookmarkStart w:name="z77" w:id="67"/>
    <w:p>
      <w:pPr>
        <w:spacing w:after="0"/>
        <w:ind w:left="0"/>
        <w:jc w:val="both"/>
      </w:pPr>
      <w:r>
        <w:rPr>
          <w:rFonts w:ascii="Times New Roman"/>
          <w:b w:val="false"/>
          <w:i w:val="false"/>
          <w:color w:val="000000"/>
          <w:sz w:val="28"/>
        </w:rPr>
        <w:t>
      16. Осы Қағидалардың 31-тармағының 4), 5), 6) тармақшаларында көрсетілген жеке тұлғаларды бекітуді денсаулық сақтау субъектісі ТМККК шеңберінде және (немесе) МӘМС жүйесінде медициналық көмек көрсету жөніндегі көрсетілетін қызметтер көлемдерін орналастыру (орналастырмау) қорытындылары туралы хаттаманы (бұдан әрі – орналастыру қорытындысының хаттамасы) қордан алған күннен бастап бір жұмыс күні ішінде жүзеге асырады.</w:t>
      </w:r>
    </w:p>
    <w:bookmarkEnd w:id="67"/>
    <w:bookmarkStart w:name="z78" w:id="68"/>
    <w:p>
      <w:pPr>
        <w:spacing w:after="0"/>
        <w:ind w:left="0"/>
        <w:jc w:val="left"/>
      </w:pPr>
      <w:r>
        <w:rPr>
          <w:rFonts w:ascii="Times New Roman"/>
          <w:b/>
          <w:i w:val="false"/>
          <w:color w:val="000000"/>
        </w:rPr>
        <w:t xml:space="preserve"> 2-тарау. Медициналық-санитариялық алғашқы көмек көрсететін денсаулық сақтау ұйымдарына жеке тұлғаларды бекіту тәртібі</w:t>
      </w:r>
    </w:p>
    <w:bookmarkEnd w:id="68"/>
    <w:bookmarkStart w:name="z79" w:id="69"/>
    <w:p>
      <w:pPr>
        <w:spacing w:after="0"/>
        <w:ind w:left="0"/>
        <w:jc w:val="both"/>
      </w:pPr>
      <w:r>
        <w:rPr>
          <w:rFonts w:ascii="Times New Roman"/>
          <w:b w:val="false"/>
          <w:i w:val="false"/>
          <w:color w:val="000000"/>
          <w:sz w:val="28"/>
        </w:rPr>
        <w:t>
      17. МСАК көрсететін денсаулық сақтау ұйымдарына жеке тұлғаларды бекіту осы бұйрықтың 8 және 9- тармақтарында көрсетілген адамдарды және медициналық ұйымды еркін таңдау құқығы бойынша жақын маңдағы әкімшілік-аумақтық бірліктің аумағында орналасқан МСАК ұйымына бекітілген әкімшілік шекара маңы аумақтарында тұратын адамдарды қоспағанда, бір әкімшілік-аумақтық бірлік шегінде МСАК ұйымын еркін таңдау құқығын ескере отырып, тұрақты немесе уақытша тіркелген жері МСАК бойынша жүзеге асырылады.</w:t>
      </w:r>
    </w:p>
    <w:bookmarkEnd w:id="69"/>
    <w:bookmarkStart w:name="z80" w:id="70"/>
    <w:p>
      <w:pPr>
        <w:spacing w:after="0"/>
        <w:ind w:left="0"/>
        <w:jc w:val="both"/>
      </w:pPr>
      <w:r>
        <w:rPr>
          <w:rFonts w:ascii="Times New Roman"/>
          <w:b w:val="false"/>
          <w:i w:val="false"/>
          <w:color w:val="000000"/>
          <w:sz w:val="28"/>
        </w:rPr>
        <w:t>
      18. МСАК маманын еркін таңдау учаскеге бекітілген халық санын (МСАК маманына бекітілген МСАК субъектісінің халыққа қызмет көрсету аумағының бөлігін) ескере отырып, бекітілген жері бойынша МСАК ұйымы шегінде жүзеге асырылады.</w:t>
      </w:r>
    </w:p>
    <w:bookmarkEnd w:id="70"/>
    <w:bookmarkStart w:name="z81" w:id="71"/>
    <w:p>
      <w:pPr>
        <w:spacing w:after="0"/>
        <w:ind w:left="0"/>
        <w:jc w:val="both"/>
      </w:pPr>
      <w:r>
        <w:rPr>
          <w:rFonts w:ascii="Times New Roman"/>
          <w:b w:val="false"/>
          <w:i w:val="false"/>
          <w:color w:val="000000"/>
          <w:sz w:val="28"/>
        </w:rPr>
        <w:t>
      19. ЖМС шеңберінде жеке тұлғаларды бекіту ЖМС шарттарында көзделген МСАК көрсететін денсаулық сақтау ұйымына тұрақты немесе уақытша тұратын жері бойынша жүзеге асырылады.</w:t>
      </w:r>
    </w:p>
    <w:bookmarkEnd w:id="71"/>
    <w:bookmarkStart w:name="z82" w:id="72"/>
    <w:p>
      <w:pPr>
        <w:spacing w:after="0"/>
        <w:ind w:left="0"/>
        <w:jc w:val="both"/>
      </w:pPr>
      <w:r>
        <w:rPr>
          <w:rFonts w:ascii="Times New Roman"/>
          <w:b w:val="false"/>
          <w:i w:val="false"/>
          <w:color w:val="000000"/>
          <w:sz w:val="28"/>
        </w:rPr>
        <w:t>
      20. ТМККК шеңберінде тұрақты немесе уақытша тұратын жері бойынша медициналық көмек көрсетуге арналған МСАК ұйымына бекіту үшін осы Қағидаларға қосымшаға сәйкес "Медициналық-санитариялық алғашқы көмек көрсететін медициналық ұйымға бекіту" мемлекеттік көрсетілетін қызметі (бұдан әрі – мемлекеттік көрсетілетін қызмет) іске асырылды.</w:t>
      </w:r>
    </w:p>
    <w:bookmarkEnd w:id="72"/>
    <w:bookmarkStart w:name="z83" w:id="73"/>
    <w:p>
      <w:pPr>
        <w:spacing w:after="0"/>
        <w:ind w:left="0"/>
        <w:jc w:val="both"/>
      </w:pPr>
      <w:r>
        <w:rPr>
          <w:rFonts w:ascii="Times New Roman"/>
          <w:b w:val="false"/>
          <w:i w:val="false"/>
          <w:color w:val="000000"/>
          <w:sz w:val="28"/>
        </w:rPr>
        <w:t>
      21. МСАК ұйымы жеке тұлғаларға өз бетінше немесе "Цифрлық үкімет" веб-порталы (бұдан әрі – портал) арқылы жүгінген кезде мемлекеттік қызмет көрсетеді.</w:t>
      </w:r>
    </w:p>
    <w:bookmarkEnd w:id="73"/>
    <w:bookmarkStart w:name="z84" w:id="74"/>
    <w:p>
      <w:pPr>
        <w:spacing w:after="0"/>
        <w:ind w:left="0"/>
        <w:jc w:val="both"/>
      </w:pPr>
      <w:r>
        <w:rPr>
          <w:rFonts w:ascii="Times New Roman"/>
          <w:b w:val="false"/>
          <w:i w:val="false"/>
          <w:color w:val="000000"/>
          <w:sz w:val="28"/>
        </w:rPr>
        <w:t>
      МСАК ұйымы жеке басын куәландыратын құжаттар туралы мәліметтерді "цифрлық үкімет" шлюзі арқылы тиісті мемлекеттік цифрлік жүйелерден алады.</w:t>
      </w:r>
    </w:p>
    <w:bookmarkEnd w:id="74"/>
    <w:bookmarkStart w:name="z85" w:id="75"/>
    <w:p>
      <w:pPr>
        <w:spacing w:after="0"/>
        <w:ind w:left="0"/>
        <w:jc w:val="both"/>
      </w:pPr>
      <w:r>
        <w:rPr>
          <w:rFonts w:ascii="Times New Roman"/>
          <w:b w:val="false"/>
          <w:i w:val="false"/>
          <w:color w:val="000000"/>
          <w:sz w:val="28"/>
        </w:rPr>
        <w:t>
      22. Мемлекеттік қызмет көрсетуге қойылатын негізгі талаптардың тізбесі осы Қағидаларға қосымшаға сәйкес көрсетілген.</w:t>
      </w:r>
    </w:p>
    <w:bookmarkEnd w:id="75"/>
    <w:bookmarkStart w:name="z86" w:id="76"/>
    <w:p>
      <w:pPr>
        <w:spacing w:after="0"/>
        <w:ind w:left="0"/>
        <w:jc w:val="both"/>
      </w:pPr>
      <w:r>
        <w:rPr>
          <w:rFonts w:ascii="Times New Roman"/>
          <w:b w:val="false"/>
          <w:i w:val="false"/>
          <w:color w:val="000000"/>
          <w:sz w:val="28"/>
        </w:rPr>
        <w:t>
      23. Мемлекеттік қызметті көрсетуге тікелей жүгінген кезде өтінімді ұйымның бірінші басшысының атына жазбаша нысанда мынадай жеке тұлғалар береді:</w:t>
      </w:r>
    </w:p>
    <w:bookmarkEnd w:id="76"/>
    <w:bookmarkStart w:name="z87" w:id="77"/>
    <w:p>
      <w:pPr>
        <w:spacing w:after="0"/>
        <w:ind w:left="0"/>
        <w:jc w:val="both"/>
      </w:pPr>
      <w:r>
        <w:rPr>
          <w:rFonts w:ascii="Times New Roman"/>
          <w:b w:val="false"/>
          <w:i w:val="false"/>
          <w:color w:val="000000"/>
          <w:sz w:val="28"/>
        </w:rPr>
        <w:t>
      1) зейнеткерлер;</w:t>
      </w:r>
    </w:p>
    <w:bookmarkEnd w:id="77"/>
    <w:bookmarkStart w:name="z88" w:id="78"/>
    <w:p>
      <w:pPr>
        <w:spacing w:after="0"/>
        <w:ind w:left="0"/>
        <w:jc w:val="both"/>
      </w:pPr>
      <w:r>
        <w:rPr>
          <w:rFonts w:ascii="Times New Roman"/>
          <w:b w:val="false"/>
          <w:i w:val="false"/>
          <w:color w:val="000000"/>
          <w:sz w:val="28"/>
        </w:rPr>
        <w:t>
      2) I топ мүгедектігі бар адамдар;</w:t>
      </w:r>
    </w:p>
    <w:bookmarkEnd w:id="78"/>
    <w:bookmarkStart w:name="z89" w:id="79"/>
    <w:p>
      <w:pPr>
        <w:spacing w:after="0"/>
        <w:ind w:left="0"/>
        <w:jc w:val="both"/>
      </w:pPr>
      <w:r>
        <w:rPr>
          <w:rFonts w:ascii="Times New Roman"/>
          <w:b w:val="false"/>
          <w:i w:val="false"/>
          <w:color w:val="000000"/>
          <w:sz w:val="28"/>
        </w:rPr>
        <w:t>
      3) ҚАЖ тергеу изоляторы мен мекемесінің басшысы (не оны алмастыратын адам) бекіткен, жеке басын куәландыратын құжаттарды қоса бере отырып, берілген тізімдер негізінде ҚАЖ тергеу изоляторлары мен мекемелерінде ұсталатын адамдар;</w:t>
      </w:r>
    </w:p>
    <w:bookmarkEnd w:id="79"/>
    <w:bookmarkStart w:name="z90" w:id="80"/>
    <w:p>
      <w:pPr>
        <w:spacing w:after="0"/>
        <w:ind w:left="0"/>
        <w:jc w:val="both"/>
      </w:pPr>
      <w:r>
        <w:rPr>
          <w:rFonts w:ascii="Times New Roman"/>
          <w:b w:val="false"/>
          <w:i w:val="false"/>
          <w:color w:val="000000"/>
          <w:sz w:val="28"/>
        </w:rPr>
        <w:t>
      4) мерзімді қызметтегі әскери қызметшілер;</w:t>
      </w:r>
    </w:p>
    <w:bookmarkEnd w:id="80"/>
    <w:bookmarkStart w:name="z91" w:id="81"/>
    <w:p>
      <w:pPr>
        <w:spacing w:after="0"/>
        <w:ind w:left="0"/>
        <w:jc w:val="both"/>
      </w:pPr>
      <w:r>
        <w:rPr>
          <w:rFonts w:ascii="Times New Roman"/>
          <w:b w:val="false"/>
          <w:i w:val="false"/>
          <w:color w:val="000000"/>
          <w:sz w:val="28"/>
        </w:rPr>
        <w:t>
      5) шет мемлекеттерде туған балалардың заңды өкілдері;</w:t>
      </w:r>
    </w:p>
    <w:bookmarkEnd w:id="81"/>
    <w:bookmarkStart w:name="z92" w:id="82"/>
    <w:p>
      <w:pPr>
        <w:spacing w:after="0"/>
        <w:ind w:left="0"/>
        <w:jc w:val="both"/>
      </w:pPr>
      <w:r>
        <w:rPr>
          <w:rFonts w:ascii="Times New Roman"/>
          <w:b w:val="false"/>
          <w:i w:val="false"/>
          <w:color w:val="000000"/>
          <w:sz w:val="28"/>
        </w:rPr>
        <w:t>
      6) қорғаншылындағы сәбилер, жетімдер, қарттар үйлерінің заңды өкілдері және басқалар.</w:t>
      </w:r>
    </w:p>
    <w:bookmarkEnd w:id="82"/>
    <w:bookmarkStart w:name="z93" w:id="83"/>
    <w:p>
      <w:pPr>
        <w:spacing w:after="0"/>
        <w:ind w:left="0"/>
        <w:jc w:val="both"/>
      </w:pPr>
      <w:r>
        <w:rPr>
          <w:rFonts w:ascii="Times New Roman"/>
          <w:b w:val="false"/>
          <w:i w:val="false"/>
          <w:color w:val="000000"/>
          <w:sz w:val="28"/>
        </w:rPr>
        <w:t>
      24. МСАК ұйымының мамандары осы Қағидалардың 23-тармағында көрсетілген жеке тұлғалардың өтінімі негізінде "БХТ" цифрлық жүйесінде бекітуге сұрау салуды ресімдейді.</w:t>
      </w:r>
    </w:p>
    <w:bookmarkEnd w:id="83"/>
    <w:bookmarkStart w:name="z94" w:id="84"/>
    <w:p>
      <w:pPr>
        <w:spacing w:after="0"/>
        <w:ind w:left="0"/>
        <w:jc w:val="both"/>
      </w:pPr>
      <w:r>
        <w:rPr>
          <w:rFonts w:ascii="Times New Roman"/>
          <w:b w:val="false"/>
          <w:i w:val="false"/>
          <w:color w:val="000000"/>
          <w:sz w:val="28"/>
        </w:rPr>
        <w:t>
      Бекітуге сұрау салуды ресімдеу кезінде өтініш берушінің ұялы телефонының нөмірі (бекітілетін тұлғаның заңды өкілінің нөмірі) автоматты түрде толтыру үшін мобильді азаматтар базасымен біріктіріледі.</w:t>
      </w:r>
    </w:p>
    <w:bookmarkEnd w:id="84"/>
    <w:bookmarkStart w:name="z95" w:id="85"/>
    <w:p>
      <w:pPr>
        <w:spacing w:after="0"/>
        <w:ind w:left="0"/>
        <w:jc w:val="both"/>
      </w:pPr>
      <w:r>
        <w:rPr>
          <w:rFonts w:ascii="Times New Roman"/>
          <w:b w:val="false"/>
          <w:i w:val="false"/>
          <w:color w:val="000000"/>
          <w:sz w:val="28"/>
        </w:rPr>
        <w:t>
      Бекітуге сұрау салу, жүгіну (өтініш нысаны және жеке басын куәландыратын құжат) "БХТ" цифрлық жүйесінде сканерленеді. Денсаулық сақтау субъектісінің маманы бекітуге сұрау салуды қарайды және өтінімді мақұлдау немесе дәлелді бас тарту туралы шешім қабылдайды.</w:t>
      </w:r>
    </w:p>
    <w:bookmarkEnd w:id="85"/>
    <w:bookmarkStart w:name="z96" w:id="86"/>
    <w:p>
      <w:pPr>
        <w:spacing w:after="0"/>
        <w:ind w:left="0"/>
        <w:jc w:val="both"/>
      </w:pPr>
      <w:r>
        <w:rPr>
          <w:rFonts w:ascii="Times New Roman"/>
          <w:b w:val="false"/>
          <w:i w:val="false"/>
          <w:color w:val="000000"/>
          <w:sz w:val="28"/>
        </w:rPr>
        <w:t>
      25. Мемлекеттік көрсетілетін қызмет құжаттарды тапсырған сәттен бастап 1 (бір) жұмыс күні ішінде көрсетіледі.</w:t>
      </w:r>
    </w:p>
    <w:bookmarkEnd w:id="86"/>
    <w:bookmarkStart w:name="z97" w:id="87"/>
    <w:p>
      <w:pPr>
        <w:spacing w:after="0"/>
        <w:ind w:left="0"/>
        <w:jc w:val="both"/>
      </w:pPr>
      <w:r>
        <w:rPr>
          <w:rFonts w:ascii="Times New Roman"/>
          <w:b w:val="false"/>
          <w:i w:val="false"/>
          <w:color w:val="000000"/>
          <w:sz w:val="28"/>
        </w:rPr>
        <w:t>
      Мемлекеттік қызметті көрсету нәтижесі "Жеке кабинетке" электрондық құжат нысанында бекіту немесе дәлелді бас тарту туралы хабарлама болып табылады. көрсетілетін</w:t>
      </w:r>
    </w:p>
    <w:bookmarkEnd w:id="87"/>
    <w:bookmarkStart w:name="z98" w:id="88"/>
    <w:p>
      <w:pPr>
        <w:spacing w:after="0"/>
        <w:ind w:left="0"/>
        <w:jc w:val="both"/>
      </w:pPr>
      <w:r>
        <w:rPr>
          <w:rFonts w:ascii="Times New Roman"/>
          <w:b w:val="false"/>
          <w:i w:val="false"/>
          <w:color w:val="000000"/>
          <w:sz w:val="28"/>
        </w:rPr>
        <w:t xml:space="preserve">
      Портал арқылы мемлекеттік қызмет порталға жүгінген күні көрсетіледі. </w:t>
      </w:r>
    </w:p>
    <w:bookmarkEnd w:id="88"/>
    <w:bookmarkStart w:name="z99" w:id="89"/>
    <w:p>
      <w:pPr>
        <w:spacing w:after="0"/>
        <w:ind w:left="0"/>
        <w:jc w:val="both"/>
      </w:pPr>
      <w:r>
        <w:rPr>
          <w:rFonts w:ascii="Times New Roman"/>
          <w:b w:val="false"/>
          <w:i w:val="false"/>
          <w:color w:val="000000"/>
          <w:sz w:val="28"/>
        </w:rPr>
        <w:t>
      26. МСАК ұйымы "Мемлекеттік және әлеуметтік жауапкершілігі бар қызметтерді көрсету сатысы туралы деректерді оларды көрсету мониторингінің цифрлық жүйесіне енгізу қағидаларын бекіту туралы" Қазақстан Республикасы Көлік және коммуникация министрінің міндетін атқарушының 2013 жылғы 14 маусымдағы № 452 бұйрығына (Нормативтік құқықтық актілерді мемлекеттік тіркеу тізілімінде № 8555 тіркелді) сәйкес цифрландыру саласындағы уәкілетті орган белгілеген тәртіппен мемлекеттік қызметтер көрсету мониторингі мақсатында мемлекеттік қызметтер көрсету монитрингінің цифрлық жүйесіне мемлекеттік қызмет көрсету туралы деректерді енгізуді қамтамасыз етеді.</w:t>
      </w:r>
    </w:p>
    <w:bookmarkEnd w:id="89"/>
    <w:bookmarkStart w:name="z100" w:id="90"/>
    <w:p>
      <w:pPr>
        <w:spacing w:after="0"/>
        <w:ind w:left="0"/>
        <w:jc w:val="both"/>
      </w:pPr>
      <w:r>
        <w:rPr>
          <w:rFonts w:ascii="Times New Roman"/>
          <w:b w:val="false"/>
          <w:i w:val="false"/>
          <w:color w:val="000000"/>
          <w:sz w:val="28"/>
        </w:rPr>
        <w:t>
      27. Қазақстан Республикасының азаматтарын, қандастарды, босқындарды, шетел азаматтарын және (немесе) Қазақстан Республикасының аумағында тұрақты тұратын азаматтығы жоқ адамдарды МСАК ұйымдарына бекіту осы Қағидалардың 31-тармағының 1), 2), 3), 5) тармақшаларында көзделген негіздер бойынша бекітуге портал арқылы тұлғаның электрондық өтініш беруі арқылы жүзеге асырылады.</w:t>
      </w:r>
    </w:p>
    <w:bookmarkEnd w:id="90"/>
    <w:bookmarkStart w:name="z101" w:id="91"/>
    <w:p>
      <w:pPr>
        <w:spacing w:after="0"/>
        <w:ind w:left="0"/>
        <w:jc w:val="both"/>
      </w:pPr>
      <w:r>
        <w:rPr>
          <w:rFonts w:ascii="Times New Roman"/>
          <w:b w:val="false"/>
          <w:i w:val="false"/>
          <w:color w:val="000000"/>
          <w:sz w:val="28"/>
        </w:rPr>
        <w:t>
      Қазақстан Республикасында уақытша болатын шетел азаматтарын және (немесе) азаматтығы жоқ адамдарды, пана іздеп жүрген адамдарды осы Қағидалардың 31-тармағының 4) тармақшасында көзделген негіз бойынша МСАК ұйымдарына бекіту сақтандырылушыға бекітуге қазақ немесе орыс тілдерінде еркін нысанда ЖМС шарты жасалған сақтандыру ұйымына адамның өтініш беру немесе жүгіну жолымен жүзеге асырылады.</w:t>
      </w:r>
    </w:p>
    <w:bookmarkEnd w:id="91"/>
    <w:bookmarkStart w:name="z102" w:id="92"/>
    <w:p>
      <w:pPr>
        <w:spacing w:after="0"/>
        <w:ind w:left="0"/>
        <w:jc w:val="both"/>
      </w:pPr>
      <w:r>
        <w:rPr>
          <w:rFonts w:ascii="Times New Roman"/>
          <w:b w:val="false"/>
          <w:i w:val="false"/>
          <w:color w:val="000000"/>
          <w:sz w:val="28"/>
        </w:rPr>
        <w:t>
      28. Қазақстан Республикасының аумағында уақытша болатын шетел азаматтарын және (немесе) азаматтығы жоқ адамдарды, пана іздеген адамдарды ЖМС шеңберінде МСАК ұйымына бекіту ЖМС шартының, қазақ немесе орыс тіліндегі еркін нысандағы өтініштің және жеке басты куәландыратын құжаттың (шетелдік паспорт) негізінде, МСАК ұйымының жұмыс кестесіне сәйкес кез келген күнтізбелік уақытта жүзеге асырылады.</w:t>
      </w:r>
    </w:p>
    <w:bookmarkEnd w:id="92"/>
    <w:bookmarkStart w:name="z103" w:id="93"/>
    <w:p>
      <w:pPr>
        <w:spacing w:after="0"/>
        <w:ind w:left="0"/>
        <w:jc w:val="both"/>
      </w:pPr>
      <w:r>
        <w:rPr>
          <w:rFonts w:ascii="Times New Roman"/>
          <w:b w:val="false"/>
          <w:i w:val="false"/>
          <w:color w:val="000000"/>
          <w:sz w:val="28"/>
        </w:rPr>
        <w:t xml:space="preserve">
      29. Қазақстан Республикасының аумағында уақытша болатын шетел азаматтарын және (немесе) азаматтығы жоқ адамдарды, пана іздеген адамдарды ЖМС шеңберінде МСАК ұйымына бекітілуін дәлелдейтін құжат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тіркелді) бекітілген № 064/е нысаны бойынша медициналық ұйымға бекітілу талоны болып табылады. Бекіту талонын медициналық ұйымның медициналық тіркеушісі береді.</w:t>
      </w:r>
    </w:p>
    <w:bookmarkEnd w:id="93"/>
    <w:bookmarkStart w:name="z104" w:id="94"/>
    <w:p>
      <w:pPr>
        <w:spacing w:after="0"/>
        <w:ind w:left="0"/>
        <w:jc w:val="both"/>
      </w:pPr>
      <w:r>
        <w:rPr>
          <w:rFonts w:ascii="Times New Roman"/>
          <w:b w:val="false"/>
          <w:i w:val="false"/>
          <w:color w:val="000000"/>
          <w:sz w:val="28"/>
        </w:rPr>
        <w:t>
      МСАК ұйымына бекіту ЖМС шартының қолданылу мерзіміне жүзеге асырылады.</w:t>
      </w:r>
    </w:p>
    <w:bookmarkEnd w:id="94"/>
    <w:bookmarkStart w:name="z105" w:id="95"/>
    <w:p>
      <w:pPr>
        <w:spacing w:after="0"/>
        <w:ind w:left="0"/>
        <w:jc w:val="both"/>
      </w:pPr>
      <w:r>
        <w:rPr>
          <w:rFonts w:ascii="Times New Roman"/>
          <w:b w:val="false"/>
          <w:i w:val="false"/>
          <w:color w:val="000000"/>
          <w:sz w:val="28"/>
        </w:rPr>
        <w:t>
      30. МСАК ұйымдары сақтандырушының жеке жүгінуі немесе онымен ЖМС шарты жасалған сақтандыру ұйымы жүгінген кезде бекітуді жүзеге асырады.</w:t>
      </w:r>
    </w:p>
    <w:bookmarkEnd w:id="95"/>
    <w:bookmarkStart w:name="z106" w:id="96"/>
    <w:p>
      <w:pPr>
        <w:spacing w:after="0"/>
        <w:ind w:left="0"/>
        <w:jc w:val="both"/>
      </w:pPr>
      <w:r>
        <w:rPr>
          <w:rFonts w:ascii="Times New Roman"/>
          <w:b w:val="false"/>
          <w:i w:val="false"/>
          <w:color w:val="000000"/>
          <w:sz w:val="28"/>
        </w:rPr>
        <w:t>
      Отбасы мүшелерін бекіту отбасы мүшелерінің бірінің жазбаша келісімі болған кезде, қазақ немесе орыс тілдеріндегі еркін нысандағы өтініш және жеке басын куәландыратын құжат не отбасының әрбір мүшесінің цифрлық құжаттар сервисінен (сәйкестендіру үшін) электрондық құжаты болған кезде жүзеге асырылады.</w:t>
      </w:r>
    </w:p>
    <w:bookmarkEnd w:id="96"/>
    <w:bookmarkStart w:name="z107" w:id="97"/>
    <w:p>
      <w:pPr>
        <w:spacing w:after="0"/>
        <w:ind w:left="0"/>
        <w:jc w:val="both"/>
      </w:pPr>
      <w:r>
        <w:rPr>
          <w:rFonts w:ascii="Times New Roman"/>
          <w:b w:val="false"/>
          <w:i w:val="false"/>
          <w:color w:val="000000"/>
          <w:sz w:val="28"/>
        </w:rPr>
        <w:t>
      Он сегіз жасқа толмаған адамдарды бекіту жеке басын куәландыратын құжат не бекітілетін адамның және оның заңды өкілінің цифрлық құжаттар сервисінен (сәйкестендіру үшін) электрондық құжаты болған кезде жүзеге асырылады.</w:t>
      </w:r>
    </w:p>
    <w:bookmarkEnd w:id="97"/>
    <w:bookmarkStart w:name="z108" w:id="98"/>
    <w:p>
      <w:pPr>
        <w:spacing w:after="0"/>
        <w:ind w:left="0"/>
        <w:jc w:val="both"/>
      </w:pPr>
      <w:r>
        <w:rPr>
          <w:rFonts w:ascii="Times New Roman"/>
          <w:b w:val="false"/>
          <w:i w:val="false"/>
          <w:color w:val="000000"/>
          <w:sz w:val="28"/>
        </w:rPr>
        <w:t>
      31. Жеке тұлғаларды бекіту негіздері:</w:t>
      </w:r>
    </w:p>
    <w:bookmarkEnd w:id="98"/>
    <w:bookmarkStart w:name="z109" w:id="99"/>
    <w:p>
      <w:pPr>
        <w:spacing w:after="0"/>
        <w:ind w:left="0"/>
        <w:jc w:val="both"/>
      </w:pPr>
      <w:r>
        <w:rPr>
          <w:rFonts w:ascii="Times New Roman"/>
          <w:b w:val="false"/>
          <w:i w:val="false"/>
          <w:color w:val="000000"/>
          <w:sz w:val="28"/>
        </w:rPr>
        <w:t>
      1) бір әкімшілік-аумақтық бірліктің шегінен бір айдан астам мерзімге немесе бір әкімшілік-аумақтық бірліктің аумағының ішінде шыға отырып, тұрақты немесе уақытша тұратын жерін өзгертуі;</w:t>
      </w:r>
    </w:p>
    <w:bookmarkEnd w:id="99"/>
    <w:bookmarkStart w:name="z110" w:id="100"/>
    <w:p>
      <w:pPr>
        <w:spacing w:after="0"/>
        <w:ind w:left="0"/>
        <w:jc w:val="both"/>
      </w:pPr>
      <w:r>
        <w:rPr>
          <w:rFonts w:ascii="Times New Roman"/>
          <w:b w:val="false"/>
          <w:i w:val="false"/>
          <w:color w:val="000000"/>
          <w:sz w:val="28"/>
        </w:rPr>
        <w:t>
      2) бір әкімшілік-аумақтық бірлік шегінде адамның МСАК ұйымын еркін таңдауды жүзеге асыруы (күнтізбелік жылдан 1 реттен артық емес);</w:t>
      </w:r>
    </w:p>
    <w:bookmarkEnd w:id="100"/>
    <w:bookmarkStart w:name="z111" w:id="101"/>
    <w:p>
      <w:pPr>
        <w:spacing w:after="0"/>
        <w:ind w:left="0"/>
        <w:jc w:val="both"/>
      </w:pPr>
      <w:r>
        <w:rPr>
          <w:rFonts w:ascii="Times New Roman"/>
          <w:b w:val="false"/>
          <w:i w:val="false"/>
          <w:color w:val="000000"/>
          <w:sz w:val="28"/>
        </w:rPr>
        <w:t>
      3) бір әкімшілік-аумақтық бірлік шегінде өңірлік комиссия айқындаған МСАК ұйымына бекітумен келіспеуі;</w:t>
      </w:r>
    </w:p>
    <w:bookmarkEnd w:id="101"/>
    <w:bookmarkStart w:name="z112" w:id="102"/>
    <w:p>
      <w:pPr>
        <w:spacing w:after="0"/>
        <w:ind w:left="0"/>
        <w:jc w:val="both"/>
      </w:pPr>
      <w:r>
        <w:rPr>
          <w:rFonts w:ascii="Times New Roman"/>
          <w:b w:val="false"/>
          <w:i w:val="false"/>
          <w:color w:val="000000"/>
          <w:sz w:val="28"/>
        </w:rPr>
        <w:t>
      4) қайта ұйымдастыру, тарату және қордың қызметтерді сатып алу шартын бұзуына немесе өзгертуіне әкеп соққан жағдайлардың МСАК ұйымының МСАК көрсетуден бас тартуы;</w:t>
      </w:r>
    </w:p>
    <w:bookmarkEnd w:id="102"/>
    <w:bookmarkStart w:name="z113" w:id="103"/>
    <w:p>
      <w:pPr>
        <w:spacing w:after="0"/>
        <w:ind w:left="0"/>
        <w:jc w:val="both"/>
      </w:pPr>
      <w:r>
        <w:rPr>
          <w:rFonts w:ascii="Times New Roman"/>
          <w:b w:val="false"/>
          <w:i w:val="false"/>
          <w:color w:val="000000"/>
          <w:sz w:val="28"/>
        </w:rPr>
        <w:t>
      5) медициналық қызметтер көрсетуге үміткер МСАК ұйымдарына медициналық қызметтер көлемін орналастырмауы;</w:t>
      </w:r>
    </w:p>
    <w:bookmarkEnd w:id="103"/>
    <w:bookmarkStart w:name="z114" w:id="104"/>
    <w:p>
      <w:pPr>
        <w:spacing w:after="0"/>
        <w:ind w:left="0"/>
        <w:jc w:val="both"/>
      </w:pPr>
      <w:r>
        <w:rPr>
          <w:rFonts w:ascii="Times New Roman"/>
          <w:b w:val="false"/>
          <w:i w:val="false"/>
          <w:color w:val="000000"/>
          <w:sz w:val="28"/>
        </w:rPr>
        <w:t>
      6) жаңадан пайдалануға берілген денсаулық сақтау объектісінің пайда болуы.</w:t>
      </w:r>
    </w:p>
    <w:bookmarkEnd w:id="104"/>
    <w:bookmarkStart w:name="z115" w:id="105"/>
    <w:p>
      <w:pPr>
        <w:spacing w:after="0"/>
        <w:ind w:left="0"/>
        <w:jc w:val="both"/>
      </w:pPr>
      <w:r>
        <w:rPr>
          <w:rFonts w:ascii="Times New Roman"/>
          <w:b w:val="false"/>
          <w:i w:val="false"/>
          <w:color w:val="000000"/>
          <w:sz w:val="28"/>
        </w:rPr>
        <w:t>
      32. МСАК ұйымдары тұрғылықты жері бойынша бекітілген адамдарды МСАК көрсетуді тоқтату туралы:</w:t>
      </w:r>
    </w:p>
    <w:bookmarkEnd w:id="105"/>
    <w:bookmarkStart w:name="z116" w:id="106"/>
    <w:p>
      <w:pPr>
        <w:spacing w:after="0"/>
        <w:ind w:left="0"/>
        <w:jc w:val="both"/>
      </w:pPr>
      <w:r>
        <w:rPr>
          <w:rFonts w:ascii="Times New Roman"/>
          <w:b w:val="false"/>
          <w:i w:val="false"/>
          <w:color w:val="000000"/>
          <w:sz w:val="28"/>
        </w:rPr>
        <w:t>
      1) қормен медициналық көрсетілетін қызметтерді сатып алу шарты бұзылған немесе өзгертілген күнге дейін кемінде күнтізбелік отыз күн бұрын;</w:t>
      </w:r>
    </w:p>
    <w:bookmarkEnd w:id="106"/>
    <w:bookmarkStart w:name="z117" w:id="107"/>
    <w:p>
      <w:pPr>
        <w:spacing w:after="0"/>
        <w:ind w:left="0"/>
        <w:jc w:val="both"/>
      </w:pPr>
      <w:r>
        <w:rPr>
          <w:rFonts w:ascii="Times New Roman"/>
          <w:b w:val="false"/>
          <w:i w:val="false"/>
          <w:color w:val="000000"/>
          <w:sz w:val="28"/>
        </w:rPr>
        <w:t>
      2) МСАК ұйымын қайта ұйымдастыру немесе тарату туралы белгілі болған күнінен бастап екі күнтізбелік күні ішінде;</w:t>
      </w:r>
    </w:p>
    <w:bookmarkEnd w:id="107"/>
    <w:bookmarkStart w:name="z118" w:id="108"/>
    <w:p>
      <w:pPr>
        <w:spacing w:after="0"/>
        <w:ind w:left="0"/>
        <w:jc w:val="both"/>
      </w:pPr>
      <w:r>
        <w:rPr>
          <w:rFonts w:ascii="Times New Roman"/>
          <w:b w:val="false"/>
          <w:i w:val="false"/>
          <w:color w:val="000000"/>
          <w:sz w:val="28"/>
        </w:rPr>
        <w:t>
      3) қордың таңдау рәсімінің қорытындылары бойынша медициналық қызметтер көлемін орналастырмағаны туралы белгілі болған күнінен бастап күнтізбелік екі күні ішінде хабардар етеді.</w:t>
      </w:r>
    </w:p>
    <w:bookmarkEnd w:id="108"/>
    <w:bookmarkStart w:name="z119" w:id="109"/>
    <w:p>
      <w:pPr>
        <w:spacing w:after="0"/>
        <w:ind w:left="0"/>
        <w:jc w:val="both"/>
      </w:pPr>
      <w:r>
        <w:rPr>
          <w:rFonts w:ascii="Times New Roman"/>
          <w:b w:val="false"/>
          <w:i w:val="false"/>
          <w:color w:val="000000"/>
          <w:sz w:val="28"/>
        </w:rPr>
        <w:t>
      "БХТ" цифрлық жүйесінде МСАК ұйымдарының телефон нөмірі (электрондық пошта мекенжайы) болған жағдайда МСАК ұйымы халықты МСАК көрсетудің тоқтатылғаны туралы хабарлама жіберу, сондай-ақ Қазақстан Республикасының заңнамасында көзделген тәсілдер арқылы хабардар етеді.</w:t>
      </w:r>
    </w:p>
    <w:bookmarkEnd w:id="109"/>
    <w:bookmarkStart w:name="z120" w:id="110"/>
    <w:p>
      <w:pPr>
        <w:spacing w:after="0"/>
        <w:ind w:left="0"/>
        <w:jc w:val="both"/>
      </w:pPr>
      <w:r>
        <w:rPr>
          <w:rFonts w:ascii="Times New Roman"/>
          <w:b w:val="false"/>
          <w:i w:val="false"/>
          <w:color w:val="000000"/>
          <w:sz w:val="28"/>
        </w:rPr>
        <w:t>
      33. Осы Қағидалардың 31-тармағының 4), 5), 6) тармақшаларында көзделген негіздер бойынша МСАК ұйымдарына жеке тұлғаларды бекітуді аумақты бөлу туралы бұйрықтың негізінде қабылданған орналастыру қорытындысы хаттамасын қордан алған күннен бастап бір жұмыс күні ішінде жүзеге асырады.</w:t>
      </w:r>
    </w:p>
    <w:bookmarkEnd w:id="110"/>
    <w:bookmarkStart w:name="z121" w:id="111"/>
    <w:p>
      <w:pPr>
        <w:spacing w:after="0"/>
        <w:ind w:left="0"/>
        <w:jc w:val="both"/>
      </w:pPr>
      <w:r>
        <w:rPr>
          <w:rFonts w:ascii="Times New Roman"/>
          <w:b w:val="false"/>
          <w:i w:val="false"/>
          <w:color w:val="000000"/>
          <w:sz w:val="28"/>
        </w:rPr>
        <w:t>
      34. Өңірлік комиссияның хаттамасы негізінде халықты МСАК ұйымдарына бекіткеннен кейін МСАК ұйымдары оған тұрғылықты жері бойынша бекітілген адамдарды жазбаша хабардар етеді. "БХТ" цифрлық жүйесінде телефон нөмірі (электрондық пошта мекенжайы) болған кезде МСАК ұйымы халықты хабарлама жіберу, сондай-ақ Қазақстан Республикасы заңнамасында көзделген өзге де тәсілдер арқылы хабардар етеді.</w:t>
      </w:r>
    </w:p>
    <w:bookmarkEnd w:id="111"/>
    <w:bookmarkStart w:name="z122" w:id="112"/>
    <w:p>
      <w:pPr>
        <w:spacing w:after="0"/>
        <w:ind w:left="0"/>
        <w:jc w:val="both"/>
      </w:pPr>
      <w:r>
        <w:rPr>
          <w:rFonts w:ascii="Times New Roman"/>
          <w:b w:val="false"/>
          <w:i w:val="false"/>
          <w:color w:val="000000"/>
          <w:sz w:val="28"/>
        </w:rPr>
        <w:t>
      Өңірлік комиссия айқындаған МСАК ұйымымен келіспеген жағдайда тұлға осы Қағидалардың 31-тармағының 3) тармақшасында көзделген негіз бойынша бекітуге өтініш береді.</w:t>
      </w:r>
    </w:p>
    <w:bookmarkEnd w:id="112"/>
    <w:bookmarkStart w:name="z123" w:id="113"/>
    <w:p>
      <w:pPr>
        <w:spacing w:after="0"/>
        <w:ind w:left="0"/>
        <w:jc w:val="both"/>
      </w:pPr>
      <w:r>
        <w:rPr>
          <w:rFonts w:ascii="Times New Roman"/>
          <w:b w:val="false"/>
          <w:i w:val="false"/>
          <w:color w:val="000000"/>
          <w:sz w:val="28"/>
        </w:rPr>
        <w:t>
      35. ТМККК шеңберінде және (немесе) МӘМС жүйесінде МСАК көрсететін жеке медициналық практикамен айналысатын жеке тұлғаларға бекіту осы Қағидаларға сәйкес жүзеге асырылады.</w:t>
      </w:r>
    </w:p>
    <w:bookmarkEnd w:id="113"/>
    <w:bookmarkStart w:name="z124" w:id="114"/>
    <w:p>
      <w:pPr>
        <w:spacing w:after="0"/>
        <w:ind w:left="0"/>
        <w:jc w:val="both"/>
      </w:pPr>
      <w:r>
        <w:rPr>
          <w:rFonts w:ascii="Times New Roman"/>
          <w:b w:val="false"/>
          <w:i w:val="false"/>
          <w:color w:val="000000"/>
          <w:sz w:val="28"/>
        </w:rPr>
        <w:t>
      36. МСАК ұйымынан бекітуді тоқтату мынадай жағдайларда жүзеге асырылады:</w:t>
      </w:r>
    </w:p>
    <w:bookmarkEnd w:id="114"/>
    <w:bookmarkStart w:name="z125" w:id="115"/>
    <w:p>
      <w:pPr>
        <w:spacing w:after="0"/>
        <w:ind w:left="0"/>
        <w:jc w:val="both"/>
      </w:pPr>
      <w:r>
        <w:rPr>
          <w:rFonts w:ascii="Times New Roman"/>
          <w:b w:val="false"/>
          <w:i w:val="false"/>
          <w:color w:val="000000"/>
          <w:sz w:val="28"/>
        </w:rPr>
        <w:t>
      1) қайтыс болу туралы медициналық куәлік Қазақстан Республикасы Әділет министрлігінің "Жеке тұлғалар" мемлекеттік дерекқорынан (бұдан әрі –ЖТМДҚ) алынған мәліметтер негізінде бекітілген адамның қайтыс болу фактісі анықталған кезде;</w:t>
      </w:r>
    </w:p>
    <w:bookmarkEnd w:id="115"/>
    <w:bookmarkStart w:name="z126" w:id="116"/>
    <w:p>
      <w:pPr>
        <w:spacing w:after="0"/>
        <w:ind w:left="0"/>
        <w:jc w:val="both"/>
      </w:pPr>
      <w:r>
        <w:rPr>
          <w:rFonts w:ascii="Times New Roman"/>
          <w:b w:val="false"/>
          <w:i w:val="false"/>
          <w:color w:val="000000"/>
          <w:sz w:val="28"/>
        </w:rPr>
        <w:t xml:space="preserve">
      2) бекітілген адам ЖТМДҚ-дан алынған мәліметтер негізінде Қазақстан Республикасынан тыс жерге тұрақты тұруға кеткен кезде; </w:t>
      </w:r>
    </w:p>
    <w:bookmarkEnd w:id="116"/>
    <w:bookmarkStart w:name="z127" w:id="117"/>
    <w:p>
      <w:pPr>
        <w:spacing w:after="0"/>
        <w:ind w:left="0"/>
        <w:jc w:val="both"/>
      </w:pPr>
      <w:r>
        <w:rPr>
          <w:rFonts w:ascii="Times New Roman"/>
          <w:b w:val="false"/>
          <w:i w:val="false"/>
          <w:color w:val="000000"/>
          <w:sz w:val="28"/>
        </w:rPr>
        <w:t xml:space="preserve">
      3) "Мемлекеттік кредиттік бюро" акционерлің қоғамның Бірыңғай дерекқорының деректері бойынша ЖМС шартының қолданылуы тоқтатылған кезде; </w:t>
      </w:r>
    </w:p>
    <w:bookmarkEnd w:id="117"/>
    <w:bookmarkStart w:name="z128" w:id="118"/>
    <w:p>
      <w:pPr>
        <w:spacing w:after="0"/>
        <w:ind w:left="0"/>
        <w:jc w:val="both"/>
      </w:pPr>
      <w:r>
        <w:rPr>
          <w:rFonts w:ascii="Times New Roman"/>
          <w:b w:val="false"/>
          <w:i w:val="false"/>
          <w:color w:val="000000"/>
          <w:sz w:val="28"/>
        </w:rPr>
        <w:t xml:space="preserve">
      4) ЖТМДҚ-дан алынған мәліметтер негізінде Қазақстан Республикасының азаматтығынан айырылған кезде; </w:t>
      </w:r>
    </w:p>
    <w:bookmarkEnd w:id="118"/>
    <w:bookmarkStart w:name="z129" w:id="119"/>
    <w:p>
      <w:pPr>
        <w:spacing w:after="0"/>
        <w:ind w:left="0"/>
        <w:jc w:val="both"/>
      </w:pPr>
      <w:r>
        <w:rPr>
          <w:rFonts w:ascii="Times New Roman"/>
          <w:b w:val="false"/>
          <w:i w:val="false"/>
          <w:color w:val="000000"/>
          <w:sz w:val="28"/>
        </w:rPr>
        <w:t xml:space="preserve">
      5) ЖТМДҚ-дан алынған мәліметтер негізінде адамды хабар-ошарсыз кетті деп таныған кезде; </w:t>
      </w:r>
    </w:p>
    <w:bookmarkEnd w:id="119"/>
    <w:bookmarkStart w:name="z130" w:id="120"/>
    <w:p>
      <w:pPr>
        <w:spacing w:after="0"/>
        <w:ind w:left="0"/>
        <w:jc w:val="both"/>
      </w:pPr>
      <w:r>
        <w:rPr>
          <w:rFonts w:ascii="Times New Roman"/>
          <w:b w:val="false"/>
          <w:i w:val="false"/>
          <w:color w:val="000000"/>
          <w:sz w:val="28"/>
        </w:rPr>
        <w:t>
      6) ЖСН ЖТМДҚ-дан шығарылған кезде.</w:t>
      </w:r>
    </w:p>
    <w:bookmarkEnd w:id="120"/>
    <w:bookmarkStart w:name="z131" w:id="121"/>
    <w:p>
      <w:pPr>
        <w:spacing w:after="0"/>
        <w:ind w:left="0"/>
        <w:jc w:val="both"/>
      </w:pPr>
      <w:r>
        <w:rPr>
          <w:rFonts w:ascii="Times New Roman"/>
          <w:b w:val="false"/>
          <w:i w:val="false"/>
          <w:color w:val="000000"/>
          <w:sz w:val="28"/>
        </w:rPr>
        <w:t>
      37. Мынадай көрсетілген жағдайлар бір мезгілде болған кезде бекітілу белсенді емес мәртебеге ауыстырылады:</w:t>
      </w:r>
    </w:p>
    <w:bookmarkEnd w:id="121"/>
    <w:bookmarkStart w:name="z132" w:id="122"/>
    <w:p>
      <w:pPr>
        <w:spacing w:after="0"/>
        <w:ind w:left="0"/>
        <w:jc w:val="both"/>
      </w:pPr>
      <w:r>
        <w:rPr>
          <w:rFonts w:ascii="Times New Roman"/>
          <w:b w:val="false"/>
          <w:i w:val="false"/>
          <w:color w:val="000000"/>
          <w:sz w:val="28"/>
        </w:rPr>
        <w:t>
      Қазақстан Республикасының аумағында тіркеудің болмауы;</w:t>
      </w:r>
    </w:p>
    <w:bookmarkEnd w:id="122"/>
    <w:bookmarkStart w:name="z133" w:id="123"/>
    <w:p>
      <w:pPr>
        <w:spacing w:after="0"/>
        <w:ind w:left="0"/>
        <w:jc w:val="both"/>
      </w:pPr>
      <w:r>
        <w:rPr>
          <w:rFonts w:ascii="Times New Roman"/>
          <w:b w:val="false"/>
          <w:i w:val="false"/>
          <w:color w:val="000000"/>
          <w:sz w:val="28"/>
        </w:rPr>
        <w:t>
      Қазақстан Республикасы азаматының жеке куәлігі мен паспортының қолданылу мерзімінің өтуі;</w:t>
      </w:r>
    </w:p>
    <w:bookmarkEnd w:id="123"/>
    <w:bookmarkStart w:name="z134" w:id="124"/>
    <w:p>
      <w:pPr>
        <w:spacing w:after="0"/>
        <w:ind w:left="0"/>
        <w:jc w:val="both"/>
      </w:pPr>
      <w:r>
        <w:rPr>
          <w:rFonts w:ascii="Times New Roman"/>
          <w:b w:val="false"/>
          <w:i w:val="false"/>
          <w:color w:val="000000"/>
          <w:sz w:val="28"/>
        </w:rPr>
        <w:t>
      үш жыл және одан астам уақыт ішінде медициналық көмекке жүгіну фактісінің болмауы.</w:t>
      </w:r>
    </w:p>
    <w:bookmarkEnd w:id="124"/>
    <w:bookmarkStart w:name="z135" w:id="125"/>
    <w:p>
      <w:pPr>
        <w:spacing w:after="0"/>
        <w:ind w:left="0"/>
        <w:jc w:val="both"/>
      </w:pPr>
      <w:r>
        <w:rPr>
          <w:rFonts w:ascii="Times New Roman"/>
          <w:b w:val="false"/>
          <w:i w:val="false"/>
          <w:color w:val="000000"/>
          <w:sz w:val="28"/>
        </w:rPr>
        <w:t>
      Медициналық көмекке жүгінген жағдайда бекітілеудің белсенді мәртебесі қалпына келтіріледі.</w:t>
      </w:r>
    </w:p>
    <w:bookmarkEnd w:id="125"/>
    <w:bookmarkStart w:name="z136" w:id="12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26"/>
    <w:bookmarkStart w:name="z137" w:id="127"/>
    <w:p>
      <w:pPr>
        <w:spacing w:after="0"/>
        <w:ind w:left="0"/>
        <w:jc w:val="both"/>
      </w:pPr>
      <w:r>
        <w:rPr>
          <w:rFonts w:ascii="Times New Roman"/>
          <w:b w:val="false"/>
          <w:i w:val="false"/>
          <w:color w:val="000000"/>
          <w:sz w:val="28"/>
        </w:rPr>
        <w:t>
      38.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bookmarkEnd w:id="127"/>
    <w:bookmarkStart w:name="z138" w:id="128"/>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bookmarkEnd w:id="128"/>
    <w:bookmarkStart w:name="z139" w:id="129"/>
    <w:p>
      <w:pPr>
        <w:spacing w:after="0"/>
        <w:ind w:left="0"/>
        <w:jc w:val="both"/>
      </w:pPr>
      <w:r>
        <w:rPr>
          <w:rFonts w:ascii="Times New Roman"/>
          <w:b w:val="false"/>
          <w:i w:val="false"/>
          <w:color w:val="000000"/>
          <w:sz w:val="28"/>
        </w:rPr>
        <w:t>
      39.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29"/>
    <w:bookmarkStart w:name="z140" w:id="130"/>
    <w:p>
      <w:pPr>
        <w:spacing w:after="0"/>
        <w:ind w:left="0"/>
        <w:jc w:val="both"/>
      </w:pPr>
      <w:r>
        <w:rPr>
          <w:rFonts w:ascii="Times New Roman"/>
          <w:b w:val="false"/>
          <w:i w:val="false"/>
          <w:color w:val="000000"/>
          <w:sz w:val="28"/>
        </w:rPr>
        <w:t>
      Шағым шешімі не, әрекеті не (әрекетсіздігне) шағым көрсетілетін қызметті берушіге беріледі.</w:t>
      </w:r>
    </w:p>
    <w:bookmarkEnd w:id="130"/>
    <w:bookmarkStart w:name="z141" w:id="131"/>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түскен күннен бастап үш жұмыс күнінен кешіктірмей оны және әкімшілік істі шағымды қарайтын органға жібереді.</w:t>
      </w:r>
    </w:p>
    <w:bookmarkEnd w:id="131"/>
    <w:bookmarkStart w:name="z142" w:id="132"/>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шағымды қарайтын органға шағым жібермеуге құқылы, егер ол үш жұмыс күні ішінде шағымда көрсетілген талаптарды толық қанағаттандыратын шешім не өзге де әкімшілік іс-қимыл қабылдаса.</w:t>
      </w:r>
    </w:p>
    <w:bookmarkEnd w:id="132"/>
    <w:bookmarkStart w:name="z143" w:id="13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денсаулық сақтау ұйымдарына</w:t>
            </w:r>
            <w:r>
              <w:br/>
            </w:r>
            <w:r>
              <w:rPr>
                <w:rFonts w:ascii="Times New Roman"/>
                <w:b w:val="false"/>
                <w:i w:val="false"/>
                <w:color w:val="000000"/>
                <w:sz w:val="20"/>
              </w:rPr>
              <w:t>жеке тұлғаларды бекіту</w:t>
            </w:r>
            <w:r>
              <w:br/>
            </w:r>
            <w:r>
              <w:rPr>
                <w:rFonts w:ascii="Times New Roman"/>
                <w:b w:val="false"/>
                <w:i w:val="false"/>
                <w:color w:val="000000"/>
                <w:sz w:val="20"/>
              </w:rPr>
              <w:t>қағидаларына қосымша</w:t>
            </w:r>
          </w:p>
        </w:tc>
      </w:tr>
    </w:tbl>
    <w:bookmarkStart w:name="z145" w:id="134"/>
    <w:p>
      <w:pPr>
        <w:spacing w:after="0"/>
        <w:ind w:left="0"/>
        <w:jc w:val="left"/>
      </w:pPr>
      <w:r>
        <w:rPr>
          <w:rFonts w:ascii="Times New Roman"/>
          <w:b/>
          <w:i w:val="false"/>
          <w:color w:val="000000"/>
        </w:rPr>
        <w:t xml:space="preserve"> "Медициналық-санитариялық алғашқы көмек көрсететін денсаулық сақтау ұйымдарына жеке тұлғаларды бекіту" мемлекеттік көрсетілетін қызметі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медицианлық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1) тікелей медициналық-санитариялық алғашқы көмек көрсететін (бұдан әрі – МСАК) медициналық ұйым арқылы;</w:t>
            </w:r>
          </w:p>
          <w:bookmarkEnd w:id="135"/>
          <w:p>
            <w:pPr>
              <w:spacing w:after="20"/>
              <w:ind w:left="20"/>
              <w:jc w:val="both"/>
            </w:pPr>
            <w:r>
              <w:rPr>
                <w:rFonts w:ascii="Times New Roman"/>
                <w:b w:val="false"/>
                <w:i w:val="false"/>
                <w:color w:val="000000"/>
                <w:sz w:val="20"/>
              </w:rPr>
              <w:t>
2)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1) пациент МСАК ұйымына құжаттарды тапсырған сәттен бастап, сондай-ақ портал арқылы жүгінген кезде - 1 (бір) жұмыс күні ішінде;</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тапсыру үшін күтудің рұқсат етілетін ең ұзақ уақыты - 30 (отыз) минут;</w:t>
            </w:r>
          </w:p>
          <w:p>
            <w:pPr>
              <w:spacing w:after="20"/>
              <w:ind w:left="20"/>
              <w:jc w:val="both"/>
            </w:pPr>
            <w:r>
              <w:rPr>
                <w:rFonts w:ascii="Times New Roman"/>
                <w:b w:val="false"/>
                <w:i w:val="false"/>
                <w:color w:val="000000"/>
                <w:sz w:val="20"/>
              </w:rPr>
              <w:t>
3) пациентке қызмет көрсетудің рұқсат етілетін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(не сенімхат бойынша оның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1) МСАК ұйымының электрондық цифрлық қолтаңбасымен (бұдан әрі – ЭЦҚ) қол қойылған электрондық құжат нысанында бекіту туралы хабарлама;</w:t>
            </w:r>
          </w:p>
          <w:bookmarkEnd w:id="137"/>
          <w:p>
            <w:pPr>
              <w:spacing w:after="20"/>
              <w:ind w:left="20"/>
              <w:jc w:val="both"/>
            </w:pPr>
            <w:r>
              <w:rPr>
                <w:rFonts w:ascii="Times New Roman"/>
                <w:b w:val="false"/>
                <w:i w:val="false"/>
                <w:color w:val="000000"/>
                <w:sz w:val="20"/>
              </w:rPr>
              <w:t>
2)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xml:space="preserve">
1) МСАК ұйымы – дүйсенбіден сенбіге дейін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(жексенбі) және мереке күндерінен басқа, дүйсенбі-жұма үзіліссіз сағат 8.00-ден 20.00-ге дейін, сенбі күні сағат 9.00-ден 14.00-ге дейін. Бұл ретте мемлекеттік қызметті көрсетуге сұрау салу МСАК ұйымының жұмысы аяқталғанға дейін 2 сағат бұрын қабылданады (жұмыс күндері сағат 18.00-ге дейін, сенбі күні сағат 12.00-ге дейін)</w:t>
            </w:r>
          </w:p>
          <w:bookmarkEnd w:id="138"/>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(пациент жұмыс уақыты аяқталғаннан кейін жүгінген кезде, Қазақстан Республикасының Еңбек кодексіне сәйкес демалыс және мереке күндері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1. МСАК ұйымына айқындалған контингент жүгінген кезде мемлекеттік қызметті көрсету үшін қажетті құжаттар: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басын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зейнеткер куәлігі – зейнеткерлер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зейнеткер куәлігі не медициналық–әлеуметтік сараптаманы куәландыру актісінен үзінді көшірме; мүгедектігі бар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шешімі не қорғаншылық пен қамқоршылықты растайтын өзге де құжат - бала кезінен мүгедек баланың заңды өкілдері, сондай-ақ қорғаншылар немесе қамқоршылар, патронат тәрбиешілер және ҚР заңнамасына сәйкес баланың құқықтары мен мүдделерін қорғауды, білім беруді, тәрбиелеуді, қорғауға жүзеге асыратын адамдар (заңды өкілдер) оларды алмастыратын басқа да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өңірлердің "Денсаулық сақтау басқармасы" мемлекеттік мекемелері бірінші басшысының бұйрығымен құрылған "Бекітілген халық тіркелімі" цифрлық жүйесінде МСАК-қа халықты бекіту (бекітуден шығаруды) мәселелерін қарау жөніндегі комиссияның хаттамасы – сот үкімі бойынша бас бостандығынан айыру орындарында, колонияларда (өтеу орны бойынша) жазасын өтеп жатқан сотталғандар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мерзімді қызметтегі әскери қызметшілерді жеке құрам тізіміне қабылдау туралы әскери бөлім командирінің (мекеме бастығының) бұйрығынан үзінді көшірме – мерзімді қызметтегі әскери қызметшілер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 мемлекетте туғанын растайтын құжат – шет мемлекетте туған балалар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астананың, облыстардың және республикалық маңызы бар қалалардың денсаулық сақтауды мемлекеттік басқарудың жергілікті атқарушы органдарының шешімі – қорғаншылықтағы сәбилер, жетімдер, қарттар үйлерінің және басқалары қорғаншылықтары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сенімхат бойынша, оның ішінде шарт болған кезде жүктелген медициналық сақтандыру шарты бойынша бекітуді ресімдейтіндер.</w:t>
            </w:r>
          </w:p>
          <w:p>
            <w:pPr>
              <w:spacing w:after="20"/>
              <w:ind w:left="20"/>
              <w:jc w:val="both"/>
            </w:pPr>
            <w:r>
              <w:rPr>
                <w:rFonts w:ascii="Times New Roman"/>
                <w:b w:val="false"/>
                <w:i w:val="false"/>
                <w:color w:val="000000"/>
                <w:sz w:val="20"/>
              </w:rPr>
              <w:t>
2. Порталға: электрондық түрде сұрау салу. жеке басын куәландыратын құжаттар туралы мәліметтерді МСАК ұйымы "цифрлық үкімет" шлюзі арқылы тиісті мемлекеттік цифрлік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0"/>
          <w:p>
            <w:pPr>
              <w:spacing w:after="20"/>
              <w:ind w:left="20"/>
              <w:jc w:val="both"/>
            </w:pPr>
            <w:r>
              <w:rPr>
                <w:rFonts w:ascii="Times New Roman"/>
                <w:b w:val="false"/>
                <w:i w:val="false"/>
                <w:color w:val="000000"/>
                <w:sz w:val="20"/>
              </w:rPr>
              <w:t>
1)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мемлекеттік немесе әлеуметтік жауапкершілігі бар қызметтерді алу үшін көрсетілетін қызметті алушылар ұсынған құжаттардың және (немесе) олардағы деректердің (мәліметтердің) анық еместігін анықтау;";</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электрондық нысанда порталда тіркелген көрсетілетін қызметті алушының ұялы байланысының абоненттік нөмірі арқылы бір реттік парольді беру арқылы немесе портал хабарламасына жауап ретінде қысқа мәтіндік хабарлама жіберу арқылы алу мүмкіндігі бар. Көрсетілетін қызметті алушының ЭЦҚ болған жағдайда портал арқылы электрондық нысанда мемлекеттік қызметті алу мүмкіндігі бар.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 тәртібі мен мәртебесі туралы ақпарат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