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4a65" w14:textId="f5a4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19 тамыздағы № 218 бұйрығы. Қазақстан Республикасының Әділет министрлігінде 2026 жылғы 21 тамызда № 39654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45-бабының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 ұшуға жарамдылық нормалары – әуе кемелерінің, ұшуды қашықтан басқару пункттерінің, қозғалтқыштардың немесе әуе бұрандаларының қаралатын сыныбы үшін Қазақстан Республикасында белгіленген, қабылданған немесе танылған нормалар;";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"17) үлгі сертификаты – әуе кемесі типінің, ұшуды қашықтан басқару пунктінің, қозғалтқыштың немесе әуе бұрандасының конструкциясын айқындау және осы конструкцияның шет мемлекеттің ұшуға жарамдылық нормаларына сай екенін растау үшін әуе кемелерін сертификаттауды жүзеге асыратын азаматтық авиация саласындағы уәкілетті ұйым немесе әзірлеуші шет мемлекеттің авиациялық билігі берген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bookmarkStart w:name="z15" w:id="6"/>
    <w:p>
      <w:pPr>
        <w:spacing w:after="0"/>
        <w:ind w:left="0"/>
        <w:jc w:val="both"/>
      </w:pPr>
      <w:r>
        <w:rPr>
          <w:rFonts w:ascii="Times New Roman"/>
          <w:b w:val="false"/>
          <w:i w:val="false"/>
          <w:color w:val="000000"/>
          <w:sz w:val="28"/>
        </w:rPr>
        <w:t>
      мынадай редакциядағы 6-1, 6-2, 6-3-тармақтармен толықтырылсын:</w:t>
      </w:r>
    </w:p>
    <w:bookmarkEnd w:id="6"/>
    <w:bookmarkStart w:name="z16" w:id="7"/>
    <w:p>
      <w:pPr>
        <w:spacing w:after="0"/>
        <w:ind w:left="0"/>
        <w:jc w:val="both"/>
      </w:pPr>
      <w:r>
        <w:rPr>
          <w:rFonts w:ascii="Times New Roman"/>
          <w:b w:val="false"/>
          <w:i w:val="false"/>
          <w:color w:val="000000"/>
          <w:sz w:val="28"/>
        </w:rPr>
        <w:t>
      6-1. Уәкілетті ұйым егер пайдаланушылар босатуларды (алып тастауларды, шегіністерді) белгіленгенге баламалы ұшу қауіпсіздігі деңгейін қамтамасыз ететін қосымша және (немесе) баламалы шараларды енгізу арқылы өтесе, пайдаланушыларға осы Қағидалардан уақытша босатуларды (алып тастауларды, шегіністерді) береді.</w:t>
      </w:r>
    </w:p>
    <w:bookmarkEnd w:id="7"/>
    <w:bookmarkStart w:name="z17" w:id="8"/>
    <w:p>
      <w:pPr>
        <w:spacing w:after="0"/>
        <w:ind w:left="0"/>
        <w:jc w:val="both"/>
      </w:pPr>
      <w:r>
        <w:rPr>
          <w:rFonts w:ascii="Times New Roman"/>
          <w:b w:val="false"/>
          <w:i w:val="false"/>
          <w:color w:val="000000"/>
          <w:sz w:val="28"/>
        </w:rPr>
        <w:t>
      6-2. Уақытша босатуларды (алып тастауларды, шегіністерді) беру уәкілетті ұйым жүргізетін ілеспе тәуекелдерді талдауға негізделеді.</w:t>
      </w:r>
    </w:p>
    <w:bookmarkEnd w:id="8"/>
    <w:bookmarkStart w:name="z18" w:id="9"/>
    <w:p>
      <w:pPr>
        <w:spacing w:after="0"/>
        <w:ind w:left="0"/>
        <w:jc w:val="both"/>
      </w:pPr>
      <w:r>
        <w:rPr>
          <w:rFonts w:ascii="Times New Roman"/>
          <w:b w:val="false"/>
          <w:i w:val="false"/>
          <w:color w:val="000000"/>
          <w:sz w:val="28"/>
        </w:rPr>
        <w:t>
      Ілеспе тәуекелдерді талдау белгіленгенге баламалы ұшу қауіпсіздігі деңгейіне қол жеткізу мүмкіндігін көрсететін пайдаланушылар ұсынған тәуекелдерді бағалау негізінде жүргізіледі.</w:t>
      </w:r>
    </w:p>
    <w:bookmarkEnd w:id="9"/>
    <w:bookmarkStart w:name="z19" w:id="10"/>
    <w:p>
      <w:pPr>
        <w:spacing w:after="0"/>
        <w:ind w:left="0"/>
        <w:jc w:val="both"/>
      </w:pPr>
      <w:r>
        <w:rPr>
          <w:rFonts w:ascii="Times New Roman"/>
          <w:b w:val="false"/>
          <w:i w:val="false"/>
          <w:color w:val="000000"/>
          <w:sz w:val="28"/>
        </w:rPr>
        <w:t>
      6-3. Пайдаланушыларға берілген уақытша босатулар (алып тастаулар, шегіністер) туралы ақпарат уәкілетті ұйымның интернет-ресурсында орналастырылады. Көрсетілген ақпарат нақты жағдайға байланысты уақытша шектеулер және (немесе) жеңілдететін шаралар туралы деректерді қоса алғанда, уақытша босатуларды (алып тастауларды, шегіністерді) беру шарттарын және осындай босатулардың (алып тастаулардың, шегіністердің) қолданылу мерзімін қамтиды.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"8-1. Құжаттарды қарау және ұшуға жарамдылық сертификатын беру мерзімі 20 (жиырма) жұмыс күнін құрайды.</w:t>
      </w:r>
    </w:p>
    <w:bookmarkEnd w:id="11"/>
    <w:bookmarkStart w:name="z22" w:id="12"/>
    <w:p>
      <w:pPr>
        <w:spacing w:after="0"/>
        <w:ind w:left="0"/>
        <w:jc w:val="both"/>
      </w:pPr>
      <w:r>
        <w:rPr>
          <w:rFonts w:ascii="Times New Roman"/>
          <w:b w:val="false"/>
          <w:i w:val="false"/>
          <w:color w:val="000000"/>
          <w:sz w:val="28"/>
        </w:rPr>
        <w:t>
      Осы тармақтың бірінші бөлігінде көрсетілген мерзімнің өтуі уәкілетті ұйымды мемлекеттік қызметті көрсетуден босатпайды.</w:t>
      </w:r>
    </w:p>
    <w:bookmarkEnd w:id="12"/>
    <w:bookmarkStart w:name="z23" w:id="13"/>
    <w:p>
      <w:pPr>
        <w:spacing w:after="0"/>
        <w:ind w:left="0"/>
        <w:jc w:val="both"/>
      </w:pPr>
      <w:r>
        <w:rPr>
          <w:rFonts w:ascii="Times New Roman"/>
          <w:b w:val="false"/>
          <w:i w:val="false"/>
          <w:color w:val="000000"/>
          <w:sz w:val="28"/>
        </w:rPr>
        <w:t>
      Мемлекеттік қызметті көрсету мерзімі осы Қағидалардың 8-2-тармағында белгіленген жағдайларда тоқтатыла тұруы мүмкін.</w:t>
      </w:r>
    </w:p>
    <w:bookmarkEnd w:id="13"/>
    <w:bookmarkStart w:name="z24" w:id="14"/>
    <w:p>
      <w:pPr>
        <w:spacing w:after="0"/>
        <w:ind w:left="0"/>
        <w:jc w:val="both"/>
      </w:pPr>
      <w:r>
        <w:rPr>
          <w:rFonts w:ascii="Times New Roman"/>
          <w:b w:val="false"/>
          <w:i w:val="false"/>
          <w:color w:val="000000"/>
          <w:sz w:val="28"/>
        </w:rPr>
        <w:t>
      Егер мемлекеттік қызмет көрсетуге өтініш уәкілетті ұйымның жұмыс күні аяқталғанға дейін екі сағат бұрын келіп түссе, мемлекеттік қызмет көрсету мерзімінің өтуі келесі жұмыс күнінен басталады.";</w:t>
      </w:r>
    </w:p>
    <w:bookmarkEnd w:id="14"/>
    <w:bookmarkStart w:name="z25" w:id="15"/>
    <w:p>
      <w:pPr>
        <w:spacing w:after="0"/>
        <w:ind w:left="0"/>
        <w:jc w:val="both"/>
      </w:pPr>
      <w:r>
        <w:rPr>
          <w:rFonts w:ascii="Times New Roman"/>
          <w:b w:val="false"/>
          <w:i w:val="false"/>
          <w:color w:val="000000"/>
          <w:sz w:val="28"/>
        </w:rPr>
        <w:t>
      мынадай мазмұндағы 8-2-тармақпен толықтырылсын:</w:t>
      </w:r>
    </w:p>
    <w:bookmarkEnd w:id="15"/>
    <w:bookmarkStart w:name="z26" w:id="16"/>
    <w:p>
      <w:pPr>
        <w:spacing w:after="0"/>
        <w:ind w:left="0"/>
        <w:jc w:val="both"/>
      </w:pPr>
      <w:r>
        <w:rPr>
          <w:rFonts w:ascii="Times New Roman"/>
          <w:b w:val="false"/>
          <w:i w:val="false"/>
          <w:color w:val="000000"/>
          <w:sz w:val="28"/>
        </w:rPr>
        <w:t>
      "8-2. Мемлекеттік қызмет көрсету мерзімін тоқтата тұру уәкілетті ұйымның өтініш берушіге мемлекеттік қызмет көрсету процесін тоқтата тұру туралы хабарлама жіберген күнінен басталады.</w:t>
      </w:r>
    </w:p>
    <w:bookmarkEnd w:id="16"/>
    <w:bookmarkStart w:name="z27" w:id="17"/>
    <w:p>
      <w:pPr>
        <w:spacing w:after="0"/>
        <w:ind w:left="0"/>
        <w:jc w:val="both"/>
      </w:pPr>
      <w:r>
        <w:rPr>
          <w:rFonts w:ascii="Times New Roman"/>
          <w:b w:val="false"/>
          <w:i w:val="false"/>
          <w:color w:val="000000"/>
          <w:sz w:val="28"/>
        </w:rPr>
        <w:t>
      Мемлекеттік қызмет көрсету мерзімінің өтуі уәкілетті ұйым мемлекеттік қызмет көрсету процесін қайта бастау туралы шешім шығарған күннен бастап қайта басталады.</w:t>
      </w:r>
    </w:p>
    <w:bookmarkEnd w:id="17"/>
    <w:bookmarkStart w:name="z28" w:id="18"/>
    <w:p>
      <w:pPr>
        <w:spacing w:after="0"/>
        <w:ind w:left="0"/>
        <w:jc w:val="both"/>
      </w:pPr>
      <w:r>
        <w:rPr>
          <w:rFonts w:ascii="Times New Roman"/>
          <w:b w:val="false"/>
          <w:i w:val="false"/>
          <w:color w:val="000000"/>
          <w:sz w:val="28"/>
        </w:rPr>
        <w:t>
      Уәкілетті ұйым мемлекеттік қызмет көрсету процесін мынадай жағдайларда тоқтата тұрады:</w:t>
      </w:r>
    </w:p>
    <w:bookmarkEnd w:id="18"/>
    <w:bookmarkStart w:name="z29" w:id="19"/>
    <w:p>
      <w:pPr>
        <w:spacing w:after="0"/>
        <w:ind w:left="0"/>
        <w:jc w:val="both"/>
      </w:pPr>
      <w:r>
        <w:rPr>
          <w:rFonts w:ascii="Times New Roman"/>
          <w:b w:val="false"/>
          <w:i w:val="false"/>
          <w:color w:val="000000"/>
          <w:sz w:val="28"/>
        </w:rPr>
        <w:t>
      1) азамат қайтыс болған (оның ішінде оны қайтыс болды деп жариялаған) немесе заңды тұлға қайта ұйымдастырылған, таратылған кезде, егер өтініш берушінің тиісті материалдық немесе материалдық емес игіліктерді алуға құқықтары құқық мирасқорлығына жол берсе;</w:t>
      </w:r>
    </w:p>
    <w:bookmarkEnd w:id="19"/>
    <w:bookmarkStart w:name="z30" w:id="2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 кезде;</w:t>
      </w:r>
    </w:p>
    <w:bookmarkEnd w:id="20"/>
    <w:bookmarkStart w:name="z31" w:id="21"/>
    <w:p>
      <w:pPr>
        <w:spacing w:after="0"/>
        <w:ind w:left="0"/>
        <w:jc w:val="both"/>
      </w:pPr>
      <w:r>
        <w:rPr>
          <w:rFonts w:ascii="Times New Roman"/>
          <w:b w:val="false"/>
          <w:i w:val="false"/>
          <w:color w:val="000000"/>
          <w:sz w:val="28"/>
        </w:rPr>
        <w:t>
      3) мемлекеттік органдар немесе сот қарайтын мәселелер шешілгенге дейін не Қазақстан Республикасының заңнамасында көзделген өзге тәртіппен мәселе шешілгенге дейін мемлекеттік қызметті көрсету мүмкін болмаған кезде;</w:t>
      </w:r>
    </w:p>
    <w:bookmarkEnd w:id="21"/>
    <w:bookmarkStart w:name="z32" w:id="22"/>
    <w:p>
      <w:pPr>
        <w:spacing w:after="0"/>
        <w:ind w:left="0"/>
        <w:jc w:val="both"/>
      </w:pPr>
      <w:r>
        <w:rPr>
          <w:rFonts w:ascii="Times New Roman"/>
          <w:b w:val="false"/>
          <w:i w:val="false"/>
          <w:color w:val="000000"/>
          <w:sz w:val="28"/>
        </w:rPr>
        <w:t xml:space="preserve">
      4) өтініш беруші ұсынған өтініште және (немесе) құжаттарда қателер немесе дәлсіздіктер анықталғанда, олардың нысаны мен мазмұны бойынша талаптарға сәйкес келмеуі,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көзделген тізбеге сәйкес құжаттар топтамасының толық ұсынылмауы.</w:t>
      </w:r>
    </w:p>
    <w:bookmarkEnd w:id="22"/>
    <w:bookmarkStart w:name="z33" w:id="23"/>
    <w:p>
      <w:pPr>
        <w:spacing w:after="0"/>
        <w:ind w:left="0"/>
        <w:jc w:val="both"/>
      </w:pPr>
      <w:r>
        <w:rPr>
          <w:rFonts w:ascii="Times New Roman"/>
          <w:b w:val="false"/>
          <w:i w:val="false"/>
          <w:color w:val="000000"/>
          <w:sz w:val="28"/>
        </w:rPr>
        <w:t>
      Мемлекеттік қызмет көрсету процесі:</w:t>
      </w:r>
    </w:p>
    <w:bookmarkEnd w:id="23"/>
    <w:bookmarkStart w:name="z34" w:id="24"/>
    <w:p>
      <w:pPr>
        <w:spacing w:after="0"/>
        <w:ind w:left="0"/>
        <w:jc w:val="both"/>
      </w:pPr>
      <w:r>
        <w:rPr>
          <w:rFonts w:ascii="Times New Roman"/>
          <w:b w:val="false"/>
          <w:i w:val="false"/>
          <w:color w:val="000000"/>
          <w:sz w:val="28"/>
        </w:rPr>
        <w:t>
      1) осы тармақтың үшінші бөлігінің 1) және 2) тармақшаларында көзделген жағдайларда – тиісті тұлғаның құқық мирасқоры айқындалғанға немесе әрекетке қабілетсіз адамға қорғаншы тағайындалғанға дейін;</w:t>
      </w:r>
    </w:p>
    <w:bookmarkEnd w:id="24"/>
    <w:bookmarkStart w:name="z35" w:id="25"/>
    <w:p>
      <w:pPr>
        <w:spacing w:after="0"/>
        <w:ind w:left="0"/>
        <w:jc w:val="both"/>
      </w:pPr>
      <w:r>
        <w:rPr>
          <w:rFonts w:ascii="Times New Roman"/>
          <w:b w:val="false"/>
          <w:i w:val="false"/>
          <w:color w:val="000000"/>
          <w:sz w:val="28"/>
        </w:rPr>
        <w:t>
      2) осы тармақтың үшінші бөлігінің 3) тармақшасында көзделген жағдайда – мемлекеттік органның ұстанымы айқындалғанға, сот актісі заңды күшіне енгенге немесе мәселе Қазақстан Республикасының заңнамасында көзделген өзге тәртіппен шешілгенге дейін;</w:t>
      </w:r>
    </w:p>
    <w:bookmarkEnd w:id="25"/>
    <w:bookmarkStart w:name="z36" w:id="26"/>
    <w:p>
      <w:pPr>
        <w:spacing w:after="0"/>
        <w:ind w:left="0"/>
        <w:jc w:val="both"/>
      </w:pPr>
      <w:r>
        <w:rPr>
          <w:rFonts w:ascii="Times New Roman"/>
          <w:b w:val="false"/>
          <w:i w:val="false"/>
          <w:color w:val="000000"/>
          <w:sz w:val="28"/>
        </w:rPr>
        <w:t>
      3) осы тармақтың үшінші бөлігінің 4) тармақшасында көзделген жағдайда – осы Қағидалардың 9-тармағына сәйкес анықталған кемшіліктер уәкілетті ұйым белгілеген мерзімде жойылғанға дейін тоқтатыла тұрады.</w:t>
      </w:r>
    </w:p>
    <w:bookmarkEnd w:id="26"/>
    <w:bookmarkStart w:name="z37" w:id="27"/>
    <w:p>
      <w:pPr>
        <w:spacing w:after="0"/>
        <w:ind w:left="0"/>
        <w:jc w:val="both"/>
      </w:pPr>
      <w:r>
        <w:rPr>
          <w:rFonts w:ascii="Times New Roman"/>
          <w:b w:val="false"/>
          <w:i w:val="false"/>
          <w:color w:val="000000"/>
          <w:sz w:val="28"/>
        </w:rPr>
        <w:t>
      Осы тармақтың төртінші бөлігінің 3) тармақшасында көзделген тоқтата тұру мерзімі мемлекеттік қызмет көрсетудің жалпы мерзімінен аспауға тиіс.</w:t>
      </w:r>
    </w:p>
    <w:bookmarkEnd w:id="27"/>
    <w:bookmarkStart w:name="z38" w:id="28"/>
    <w:p>
      <w:pPr>
        <w:spacing w:after="0"/>
        <w:ind w:left="0"/>
        <w:jc w:val="both"/>
      </w:pPr>
      <w:r>
        <w:rPr>
          <w:rFonts w:ascii="Times New Roman"/>
          <w:b w:val="false"/>
          <w:i w:val="false"/>
          <w:color w:val="000000"/>
          <w:sz w:val="28"/>
        </w:rPr>
        <w:t>
      Уәкілетті ұйым өтініш берушінің өтінішхаты бойынша немесе өз бастамасы бойынша мемлекеттік қызмет көрсету процесін мынадай жағдайларда тоқтата тұруға құқылы:</w:t>
      </w:r>
    </w:p>
    <w:bookmarkEnd w:id="28"/>
    <w:bookmarkStart w:name="z39" w:id="29"/>
    <w:p>
      <w:pPr>
        <w:spacing w:after="0"/>
        <w:ind w:left="0"/>
        <w:jc w:val="both"/>
      </w:pPr>
      <w:r>
        <w:rPr>
          <w:rFonts w:ascii="Times New Roman"/>
          <w:b w:val="false"/>
          <w:i w:val="false"/>
          <w:color w:val="000000"/>
          <w:sz w:val="28"/>
        </w:rPr>
        <w:t>
      1) мемлекеттік қызмет көрсету процесін одан әрі жалғастыруға уақытша кедергі келтіретін еңсерілмейтін күш әрекеті. Төтенше жағдай режимінің енгізілуі, табиғи немесе техногендік сипаттағы төтенше жағдайдың туындау қатері немесе туындауы еңсерілмейтін күш әрекеті деп түсініледі;</w:t>
      </w:r>
    </w:p>
    <w:bookmarkEnd w:id="29"/>
    <w:bookmarkStart w:name="z40" w:id="30"/>
    <w:p>
      <w:pPr>
        <w:spacing w:after="0"/>
        <w:ind w:left="0"/>
        <w:jc w:val="both"/>
      </w:pPr>
      <w:r>
        <w:rPr>
          <w:rFonts w:ascii="Times New Roman"/>
          <w:b w:val="false"/>
          <w:i w:val="false"/>
          <w:color w:val="000000"/>
          <w:sz w:val="28"/>
        </w:rPr>
        <w:t>
      2) өтініш берушінің заңды өкілі қызмет алатын жағдайларды қоспағанда, өтініш беруші мемлекеттік қызмет көрсету мерзімінен асатын мерзімге қызметтік іссапарда болуы немесе медициналық ұйымда стационарлық емделуде болуы.";</w:t>
      </w:r>
    </w:p>
    <w:bookmarkEnd w:id="30"/>
    <w:bookmarkStart w:name="z41" w:id="31"/>
    <w:p>
      <w:pPr>
        <w:spacing w:after="0"/>
        <w:ind w:left="0"/>
        <w:jc w:val="both"/>
      </w:pPr>
      <w:r>
        <w:rPr>
          <w:rFonts w:ascii="Times New Roman"/>
          <w:b w:val="false"/>
          <w:i w:val="false"/>
          <w:color w:val="000000"/>
          <w:sz w:val="28"/>
        </w:rPr>
        <w:t>
      9-тармақ мынадай редакцияда жазылсын:</w:t>
      </w:r>
    </w:p>
    <w:bookmarkEnd w:id="31"/>
    <w:bookmarkStart w:name="z42" w:id="32"/>
    <w:p>
      <w:pPr>
        <w:spacing w:after="0"/>
        <w:ind w:left="0"/>
        <w:jc w:val="both"/>
      </w:pPr>
      <w:r>
        <w:rPr>
          <w:rFonts w:ascii="Times New Roman"/>
          <w:b w:val="false"/>
          <w:i w:val="false"/>
          <w:color w:val="000000"/>
          <w:sz w:val="28"/>
        </w:rPr>
        <w:t>
      "9.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Ұшуға жарамдылық сертификатын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32"/>
    <w:bookmarkStart w:name="z43" w:id="33"/>
    <w:p>
      <w:pPr>
        <w:spacing w:after="0"/>
        <w:ind w:left="0"/>
        <w:jc w:val="both"/>
      </w:pPr>
      <w:r>
        <w:rPr>
          <w:rFonts w:ascii="Times New Roman"/>
          <w:b w:val="false"/>
          <w:i w:val="false"/>
          <w:color w:val="000000"/>
          <w:sz w:val="28"/>
        </w:rPr>
        <w:t>
      Осы тармақтың бірінші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33"/>
    <w:bookmarkStart w:name="z44" w:id="34"/>
    <w:p>
      <w:pPr>
        <w:spacing w:after="0"/>
        <w:ind w:left="0"/>
        <w:jc w:val="both"/>
      </w:pPr>
      <w:r>
        <w:rPr>
          <w:rFonts w:ascii="Times New Roman"/>
          <w:b w:val="false"/>
          <w:i w:val="false"/>
          <w:color w:val="000000"/>
          <w:sz w:val="28"/>
        </w:rPr>
        <w:t>
      Анықталған кемшіліктерді жою үшін уәкілетті ұйым өтініш берушіге 19 (он тоғыз) жұмыс күнін береді. Көрсетілген мерзім мемлекеттік қызмет көрсету мерзімінің жалпы есебіне кірмейді.</w:t>
      </w:r>
    </w:p>
    <w:bookmarkEnd w:id="34"/>
    <w:bookmarkStart w:name="z45" w:id="35"/>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35"/>
    <w:bookmarkStart w:name="z46" w:id="36"/>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36"/>
    <w:bookmarkStart w:name="z47" w:id="3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37"/>
    <w:bookmarkStart w:name="z48" w:id="38"/>
    <w:p>
      <w:pPr>
        <w:spacing w:after="0"/>
        <w:ind w:left="0"/>
        <w:jc w:val="both"/>
      </w:pPr>
      <w:r>
        <w:rPr>
          <w:rFonts w:ascii="Times New Roman"/>
          <w:b w:val="false"/>
          <w:i w:val="false"/>
          <w:color w:val="000000"/>
          <w:sz w:val="28"/>
        </w:rPr>
        <w:t xml:space="preserve">
      Өтініш беруші ұшуға жарамдылық сертификатын беру мемлекеттік қызметін көрсетуге қойылатын негізгі талаптардың тізбесінде көзделген құжаттардың толық топтамасын ұсынған кезде,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12038 болып тіркелген) бекітілген Қазақстан Республикасының азаматтық әуе кемелерінің ұшуға жарамдылығы нормаларына (бұдан әрі – Қазақстан Республикасының азаматтық әуе кемелерінің ұшуға жарамдылығы нормалары), Заңға сәйкестігін тексереді және әуе кемесінің ұшуға жарамдылығын сертификаттық тексеруді жүзеге асырады.</w:t>
      </w:r>
    </w:p>
    <w:bookmarkEnd w:id="38"/>
    <w:bookmarkStart w:name="z49" w:id="39"/>
    <w:p>
      <w:pPr>
        <w:spacing w:after="0"/>
        <w:ind w:left="0"/>
        <w:jc w:val="both"/>
      </w:pPr>
      <w:r>
        <w:rPr>
          <w:rFonts w:ascii="Times New Roman"/>
          <w:b w:val="false"/>
          <w:i w:val="false"/>
          <w:color w:val="000000"/>
          <w:sz w:val="28"/>
        </w:rPr>
        <w:t>
      Жаңа, бұрын пайдаланылмаған, азаматтық әуе кемелерінің ұшуға жарамдылығын сертификаттық тексеру кезінде (дайындаушы зауыттан қабылдау кезінде) әуе кемесінің ұшуға жарамдылығы нормаларына сәйкестігін растайтын және азаматтық әуе кемесінің ұшуға жарамдылығы сертификатын беруге өтінім беру сәтінде қолданыста болатын мемлекеттік тіркеу кезінде жасалған оң бағалау актісі болған кезде әуе кемесін қарау жүргізілмейді.</w:t>
      </w:r>
    </w:p>
    <w:bookmarkEnd w:id="39"/>
    <w:bookmarkStart w:name="z50" w:id="40"/>
    <w:p>
      <w:pPr>
        <w:spacing w:after="0"/>
        <w:ind w:left="0"/>
        <w:jc w:val="both"/>
      </w:pPr>
      <w:r>
        <w:rPr>
          <w:rFonts w:ascii="Times New Roman"/>
          <w:b w:val="false"/>
          <w:i w:val="false"/>
          <w:color w:val="000000"/>
          <w:sz w:val="28"/>
        </w:rPr>
        <w:t>
      Жаңа, бұрын пайдаланылмаған, азаматтық әуе кемелерін мемлекеттік тіркеу кезінде (дайындаушы зауыттан қабылдау кезінде) жасалған оң бағалау актісі күнтізбелік 30 (отыз) күн ішінде қолданылады.";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xml:space="preserve">
      "9-2. Пайдалану құжаттамасын тексеру және әуе кемесін қарап-тексеру жөніндегі жүргізілген жұмыстардың нәтижелері бойынша нұсқаулық материалды (әуе кемесінің ұшуға жарамдылығын сертификаттық тексеру бағдарламасына сәйкес) пайдалана отырып, уәкілетті ұйым 2 (екі)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азаматтық әуе кемесінің пайдалануға жарамдылығы туралы бағалау актісін (бұдан әрі – бағалау актісі) жасайды, ол сертификаттық тексеру бағдарламасының ажырамас бөлігі болып табылады.</w:t>
      </w:r>
    </w:p>
    <w:bookmarkEnd w:id="41"/>
    <w:bookmarkStart w:name="z53" w:id="42"/>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ұшуға жарамдылық сертификатын не теріс бағалау актісінің негізінде Ұшуға жарамдылық сертификатын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w:t>
      </w:r>
    </w:p>
    <w:bookmarkEnd w:id="42"/>
    <w:bookmarkStart w:name="z54" w:id="43"/>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43"/>
    <w:bookmarkStart w:name="z55" w:id="44"/>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44"/>
    <w:bookmarkStart w:name="z56" w:id="45"/>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45"/>
    <w:bookmarkStart w:name="z57" w:id="46"/>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46"/>
    <w:bookmarkStart w:name="z58" w:id="47"/>
    <w:p>
      <w:pPr>
        <w:spacing w:after="0"/>
        <w:ind w:left="0"/>
        <w:jc w:val="both"/>
      </w:pPr>
      <w:r>
        <w:rPr>
          <w:rFonts w:ascii="Times New Roman"/>
          <w:b w:val="false"/>
          <w:i w:val="false"/>
          <w:color w:val="000000"/>
          <w:sz w:val="28"/>
        </w:rPr>
        <w:t>
      Мемлекеттік қызметті көрсету нәтижесі уәкілетті ұйымның уәкілетті тұлғасының ЭЦҚ қойылған цифрлық құжат нысанында өтініш берушінің порталдағы "жеке кабинетіне" жіберіледі.";</w:t>
      </w:r>
    </w:p>
    <w:bookmarkEnd w:id="47"/>
    <w:bookmarkStart w:name="z59" w:id="48"/>
    <w:p>
      <w:pPr>
        <w:spacing w:after="0"/>
        <w:ind w:left="0"/>
        <w:jc w:val="both"/>
      </w:pPr>
      <w:r>
        <w:rPr>
          <w:rFonts w:ascii="Times New Roman"/>
          <w:b w:val="false"/>
          <w:i w:val="false"/>
          <w:color w:val="000000"/>
          <w:sz w:val="28"/>
        </w:rPr>
        <w:t>
      мынадай мазмұндағы 9-3-тармақпен толықтырылсын:</w:t>
      </w:r>
    </w:p>
    <w:bookmarkEnd w:id="48"/>
    <w:bookmarkStart w:name="z60" w:id="49"/>
    <w:p>
      <w:pPr>
        <w:spacing w:after="0"/>
        <w:ind w:left="0"/>
        <w:jc w:val="both"/>
      </w:pPr>
      <w:r>
        <w:rPr>
          <w:rFonts w:ascii="Times New Roman"/>
          <w:b w:val="false"/>
          <w:i w:val="false"/>
          <w:color w:val="000000"/>
          <w:sz w:val="28"/>
        </w:rPr>
        <w:t>
      "9-3.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13. 1-деңгейдегі сертификаттау талаптарына сәйкессіздіктер өтініш берушінің техникалық және қаржылық мүмкіндіктерін негізге ала отырып, адамның өмірі мен денсаулығын, қоршаған ортаны қорғауды, ұшу қауіпсіздігін және авиациялық қауіпсіздікті қамтамасыз етуге қабілетсіздігімен сипатталады.</w:t>
      </w:r>
    </w:p>
    <w:bookmarkEnd w:id="50"/>
    <w:bookmarkStart w:name="z63" w:id="51"/>
    <w:p>
      <w:pPr>
        <w:spacing w:after="0"/>
        <w:ind w:left="0"/>
        <w:jc w:val="both"/>
      </w:pPr>
      <w:r>
        <w:rPr>
          <w:rFonts w:ascii="Times New Roman"/>
          <w:b w:val="false"/>
          <w:i w:val="false"/>
          <w:color w:val="000000"/>
          <w:sz w:val="28"/>
        </w:rPr>
        <w:t>
      1-деңгейдегі сертификаттау талаптарына сәйкессіздік болған кезде уәкілетті ұйым өтініш беруші анықталған сәйкессіздіктерді жойғанға дейін Қазақстан Республикасының әуе кеңістігін пайдалану және авиация қызметі туралы заңнамасында белгіленген жағдайларда және тәртіппен сертификат беруден бас тартады не сертификаттың қолданысын шектейді.</w:t>
      </w:r>
    </w:p>
    <w:bookmarkEnd w:id="51"/>
    <w:bookmarkStart w:name="z64" w:id="52"/>
    <w:p>
      <w:pPr>
        <w:spacing w:after="0"/>
        <w:ind w:left="0"/>
        <w:jc w:val="both"/>
      </w:pPr>
      <w:r>
        <w:rPr>
          <w:rFonts w:ascii="Times New Roman"/>
          <w:b w:val="false"/>
          <w:i w:val="false"/>
          <w:color w:val="000000"/>
          <w:sz w:val="28"/>
        </w:rPr>
        <w:t>
      13-1. 2-деңгейдегі сертификаттау талаптарына сәйкессіздік болған кезде уәкілетті ұйым:</w:t>
      </w:r>
    </w:p>
    <w:bookmarkEnd w:id="52"/>
    <w:bookmarkStart w:name="z65" w:id="53"/>
    <w:p>
      <w:pPr>
        <w:spacing w:after="0"/>
        <w:ind w:left="0"/>
        <w:jc w:val="both"/>
      </w:pPr>
      <w:r>
        <w:rPr>
          <w:rFonts w:ascii="Times New Roman"/>
          <w:b w:val="false"/>
          <w:i w:val="false"/>
          <w:color w:val="000000"/>
          <w:sz w:val="28"/>
        </w:rPr>
        <w:t xml:space="preserve">
      1) анықталған сәйкессіздікті жою үшін ол анықталған сәттен бастап үш айдан аспайтын мерзімді келіседі. Өтініш беруші анықталған сәйкессіздікті жою бойынша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келісуге ұсынады;</w:t>
      </w:r>
    </w:p>
    <w:bookmarkEnd w:id="53"/>
    <w:bookmarkStart w:name="z66" w:id="54"/>
    <w:p>
      <w:pPr>
        <w:spacing w:after="0"/>
        <w:ind w:left="0"/>
        <w:jc w:val="both"/>
      </w:pPr>
      <w:r>
        <w:rPr>
          <w:rFonts w:ascii="Times New Roman"/>
          <w:b w:val="false"/>
          <w:i w:val="false"/>
          <w:color w:val="000000"/>
          <w:sz w:val="28"/>
        </w:rPr>
        <w:t>
      2) өтініш беруші анықталған сәйкессіздікті жою бойынша ұсынған шараларды бағалау негізінде түзету іс-қимылдарының жоспарын келіседі не оны негіздемесімен пысықтауға қайтарады.</w:t>
      </w:r>
    </w:p>
    <w:bookmarkEnd w:id="54"/>
    <w:bookmarkStart w:name="z67" w:id="55"/>
    <w:p>
      <w:pPr>
        <w:spacing w:after="0"/>
        <w:ind w:left="0"/>
        <w:jc w:val="both"/>
      </w:pPr>
      <w:r>
        <w:rPr>
          <w:rFonts w:ascii="Times New Roman"/>
          <w:b w:val="false"/>
          <w:i w:val="false"/>
          <w:color w:val="000000"/>
          <w:sz w:val="28"/>
        </w:rPr>
        <w:t>
      Түзету іс-қимылдарының жоспарында көрсетілген мерзімді өзгерту қажеттігі туралы өтініш беруші негіздеме ұсынған жағдайда, уәкілетті ұйым оны ұзартады.</w:t>
      </w:r>
    </w:p>
    <w:bookmarkEnd w:id="55"/>
    <w:bookmarkStart w:name="z68" w:id="56"/>
    <w:p>
      <w:pPr>
        <w:spacing w:after="0"/>
        <w:ind w:left="0"/>
        <w:jc w:val="both"/>
      </w:pPr>
      <w:r>
        <w:rPr>
          <w:rFonts w:ascii="Times New Roman"/>
          <w:b w:val="false"/>
          <w:i w:val="false"/>
          <w:color w:val="000000"/>
          <w:sz w:val="28"/>
        </w:rPr>
        <w:t>
      Өтініш беруші осы тармақтың 1) тармақшасында көрсетілген мерзімде қолайлы түзету іс-қимылдарының жоспарын ұсынбаған жағдайда, уәкілетті ұйым сертификат беруден бас тартады.</w:t>
      </w:r>
    </w:p>
    <w:bookmarkEnd w:id="56"/>
    <w:bookmarkStart w:name="z69" w:id="57"/>
    <w:p>
      <w:pPr>
        <w:spacing w:after="0"/>
        <w:ind w:left="0"/>
        <w:jc w:val="both"/>
      </w:pPr>
      <w:r>
        <w:rPr>
          <w:rFonts w:ascii="Times New Roman"/>
          <w:b w:val="false"/>
          <w:i w:val="false"/>
          <w:color w:val="000000"/>
          <w:sz w:val="28"/>
        </w:rPr>
        <w:t>
      Қолайлы түзету іс-қимылдарының жоспары сәйкессіздіктердің себептерін жою және олардың қайталануын болғызбау жөніндегі іс-қимылдарды қамтиды.</w:t>
      </w:r>
    </w:p>
    <w:bookmarkEnd w:id="57"/>
    <w:bookmarkStart w:name="z70" w:id="58"/>
    <w:p>
      <w:pPr>
        <w:spacing w:after="0"/>
        <w:ind w:left="0"/>
        <w:jc w:val="both"/>
      </w:pPr>
      <w:r>
        <w:rPr>
          <w:rFonts w:ascii="Times New Roman"/>
          <w:b w:val="false"/>
          <w:i w:val="false"/>
          <w:color w:val="000000"/>
          <w:sz w:val="28"/>
        </w:rPr>
        <w:t>
      Анықталған сәйкессіздіктерді жою үшін өтінімді қарау мерзімі осы Қағидалардың 13-1-тармағына сәйкес түзету іс-қимылдарының жоспарында көрсетілген мерзімге тоқтатыла тұрады, бұл туралы өтініш берушіге қарау мерзімін тоқтата тұру туралы шешім қабылданған сәттен бастап 3 (үш) жұмыс күні ішінде хабарланады.</w:t>
      </w:r>
    </w:p>
    <w:bookmarkEnd w:id="58"/>
    <w:bookmarkStart w:name="z71" w:id="59"/>
    <w:p>
      <w:pPr>
        <w:spacing w:after="0"/>
        <w:ind w:left="0"/>
        <w:jc w:val="both"/>
      </w:pPr>
      <w:r>
        <w:rPr>
          <w:rFonts w:ascii="Times New Roman"/>
          <w:b w:val="false"/>
          <w:i w:val="false"/>
          <w:color w:val="000000"/>
          <w:sz w:val="28"/>
        </w:rPr>
        <w:t>
      13-2. Анықталған сәйкессіздіктер жойылғаннан кейін өтініш беруші уәкілетті ұйымға тексеру үшін растайтын құжаттаманы қоса бере отырып, жоспарда белгіленген мерзімдерде түзету іс-қимылдарының орындалғаны туралы еркін нысандағы анықтаманы ұсынады.</w:t>
      </w:r>
    </w:p>
    <w:bookmarkEnd w:id="59"/>
    <w:bookmarkStart w:name="z72" w:id="60"/>
    <w:p>
      <w:pPr>
        <w:spacing w:after="0"/>
        <w:ind w:left="0"/>
        <w:jc w:val="both"/>
      </w:pPr>
      <w:r>
        <w:rPr>
          <w:rFonts w:ascii="Times New Roman"/>
          <w:b w:val="false"/>
          <w:i w:val="false"/>
          <w:color w:val="000000"/>
          <w:sz w:val="28"/>
        </w:rPr>
        <w:t>
      Уәкілетті ұйым қайта тексеру жүргізу арқылы өтініш берушінің ұсынылған түзету іс-қимылдарының жоспарына сәйкес сәйкессіздіктерді жоюын бақылайды.</w:t>
      </w:r>
    </w:p>
    <w:bookmarkEnd w:id="60"/>
    <w:bookmarkStart w:name="z73" w:id="61"/>
    <w:p>
      <w:pPr>
        <w:spacing w:after="0"/>
        <w:ind w:left="0"/>
        <w:jc w:val="both"/>
      </w:pPr>
      <w:r>
        <w:rPr>
          <w:rFonts w:ascii="Times New Roman"/>
          <w:b w:val="false"/>
          <w:i w:val="false"/>
          <w:color w:val="000000"/>
          <w:sz w:val="28"/>
        </w:rPr>
        <w:t>
      Егер өтініш беруші түзету іс-қимылдарын келісілген мерзімдерде орындамаса, 2-деңгейдегі сертификаттау талаптарына сәйкессіздік 1-деңгейдегі сертификаттау талаптарына сәйкессіздікке ауысады және уәкілетті ұйым бұрын берілген сертификатты кері қайтарып алады не оның қолданысын шектейді.</w:t>
      </w:r>
    </w:p>
    <w:bookmarkEnd w:id="61"/>
    <w:bookmarkStart w:name="z74" w:id="62"/>
    <w:p>
      <w:pPr>
        <w:spacing w:after="0"/>
        <w:ind w:left="0"/>
        <w:jc w:val="both"/>
      </w:pPr>
      <w:r>
        <w:rPr>
          <w:rFonts w:ascii="Times New Roman"/>
          <w:b w:val="false"/>
          <w:i w:val="false"/>
          <w:color w:val="000000"/>
          <w:sz w:val="28"/>
        </w:rPr>
        <w:t>
      3-деңгейдегі сертификаттау талаптарына сәйкессіздік болған кезде түзету іс-қимылдарының жоспары талап етілмейді. Бұл сәйкессіздіктер келесі жоспарлы инспекцияға немесе сертификаттауға дейін жойылады.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бесінші бөлігі алып тасталсын; </w:t>
      </w:r>
    </w:p>
    <w:bookmarkStart w:name="z76" w:id="63"/>
    <w:p>
      <w:pPr>
        <w:spacing w:after="0"/>
        <w:ind w:left="0"/>
        <w:jc w:val="both"/>
      </w:pPr>
      <w:r>
        <w:rPr>
          <w:rFonts w:ascii="Times New Roman"/>
          <w:b w:val="false"/>
          <w:i w:val="false"/>
          <w:color w:val="000000"/>
          <w:sz w:val="28"/>
        </w:rPr>
        <w:t>
      мынадай мазмұндағы 15-1-тармақпен толықтырылсын:</w:t>
      </w:r>
    </w:p>
    <w:bookmarkEnd w:id="63"/>
    <w:bookmarkStart w:name="z77" w:id="64"/>
    <w:p>
      <w:pPr>
        <w:spacing w:after="0"/>
        <w:ind w:left="0"/>
        <w:jc w:val="both"/>
      </w:pPr>
      <w:r>
        <w:rPr>
          <w:rFonts w:ascii="Times New Roman"/>
          <w:b w:val="false"/>
          <w:i w:val="false"/>
          <w:color w:val="000000"/>
          <w:sz w:val="28"/>
        </w:rPr>
        <w:t>
      "15-1. Әуе кемесінің ұшуға жарамдылық сертификаты мынадай шарттар сақталған кезде жарамды болып қалады:</w:t>
      </w:r>
    </w:p>
    <w:bookmarkEnd w:id="64"/>
    <w:bookmarkStart w:name="z78" w:id="65"/>
    <w:p>
      <w:pPr>
        <w:spacing w:after="0"/>
        <w:ind w:left="0"/>
        <w:jc w:val="both"/>
      </w:pPr>
      <w:r>
        <w:rPr>
          <w:rFonts w:ascii="Times New Roman"/>
          <w:b w:val="false"/>
          <w:i w:val="false"/>
          <w:color w:val="000000"/>
          <w:sz w:val="28"/>
        </w:rPr>
        <w:t>
      1) әуе кемесінің азаматтық әуе кемесінің қолданыстағы ұшуға жарамдылық сертификаты бар;</w:t>
      </w:r>
    </w:p>
    <w:bookmarkEnd w:id="65"/>
    <w:bookmarkStart w:name="z79" w:id="66"/>
    <w:p>
      <w:pPr>
        <w:spacing w:after="0"/>
        <w:ind w:left="0"/>
        <w:jc w:val="both"/>
      </w:pPr>
      <w:r>
        <w:rPr>
          <w:rFonts w:ascii="Times New Roman"/>
          <w:b w:val="false"/>
          <w:i w:val="false"/>
          <w:color w:val="000000"/>
          <w:sz w:val="28"/>
        </w:rPr>
        <w:t>
      2) әуе кемесінің азаматтық әуе кемесін мемлекеттік тіркеу туралы қолданыстағы куәлігі бар;</w:t>
      </w:r>
    </w:p>
    <w:bookmarkEnd w:id="66"/>
    <w:bookmarkStart w:name="z80" w:id="67"/>
    <w:p>
      <w:pPr>
        <w:spacing w:after="0"/>
        <w:ind w:left="0"/>
        <w:jc w:val="both"/>
      </w:pPr>
      <w:r>
        <w:rPr>
          <w:rFonts w:ascii="Times New Roman"/>
          <w:b w:val="false"/>
          <w:i w:val="false"/>
          <w:color w:val="000000"/>
          <w:sz w:val="28"/>
        </w:rPr>
        <w:t>
      3) әуе кемесі әуе кемесін әзірлеуші мемлекет бекіткен және уәкілетті ұйым таныған үлгі конструкцияға сәйкес келеді;</w:t>
      </w:r>
    </w:p>
    <w:bookmarkEnd w:id="67"/>
    <w:bookmarkStart w:name="z81" w:id="68"/>
    <w:p>
      <w:pPr>
        <w:spacing w:after="0"/>
        <w:ind w:left="0"/>
        <w:jc w:val="both"/>
      </w:pPr>
      <w:r>
        <w:rPr>
          <w:rFonts w:ascii="Times New Roman"/>
          <w:b w:val="false"/>
          <w:i w:val="false"/>
          <w:color w:val="000000"/>
          <w:sz w:val="28"/>
        </w:rPr>
        <w:t>
      4) модификацияның немесе жөндеудің орындалуы Қазақстан Республикасының азаматтық әуе кемелерінің ұшуға жарамдылық нормаларына сәйкес келеді;</w:t>
      </w:r>
    </w:p>
    <w:bookmarkEnd w:id="68"/>
    <w:bookmarkStart w:name="z82" w:id="69"/>
    <w:p>
      <w:pPr>
        <w:spacing w:after="0"/>
        <w:ind w:left="0"/>
        <w:jc w:val="both"/>
      </w:pPr>
      <w:r>
        <w:rPr>
          <w:rFonts w:ascii="Times New Roman"/>
          <w:b w:val="false"/>
          <w:i w:val="false"/>
          <w:color w:val="000000"/>
          <w:sz w:val="28"/>
        </w:rPr>
        <w:t>
      5) әуе кемесі ұшуға жарамды күйде ұсталады.";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4" w:id="70"/>
    <w:p>
      <w:pPr>
        <w:spacing w:after="0"/>
        <w:ind w:left="0"/>
        <w:jc w:val="both"/>
      </w:pPr>
      <w:r>
        <w:rPr>
          <w:rFonts w:ascii="Times New Roman"/>
          <w:b w:val="false"/>
          <w:i w:val="false"/>
          <w:color w:val="000000"/>
          <w:sz w:val="28"/>
        </w:rPr>
        <w:t>
      "16. Уәкілетті ұйым әуе кемесінің Қазақстан Республикасының азаматтық әуе кемелерінің ұшуға жарамдылығы нормаларына сәйкессіздігі анықталған жағдайларда ұшуға жарамдылық сертификатының қолданысын тоқтата тұрады.";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xml:space="preserve">
      "21. Шуыл бойынша сертификатты уәкілетті ұйым портал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21-1-тармақтың</w:t>
      </w:r>
      <w:r>
        <w:rPr>
          <w:rFonts w:ascii="Times New Roman"/>
          <w:b w:val="false"/>
          <w:i w:val="false"/>
          <w:color w:val="000000"/>
          <w:sz w:val="28"/>
        </w:rPr>
        <w:t xml:space="preserve"> бірінші бөлігі мынадай редакцияда жазылсын:</w:t>
      </w:r>
    </w:p>
    <w:bookmarkStart w:name="z88" w:id="72"/>
    <w:p>
      <w:pPr>
        <w:spacing w:after="0"/>
        <w:ind w:left="0"/>
        <w:jc w:val="both"/>
      </w:pPr>
      <w:r>
        <w:rPr>
          <w:rFonts w:ascii="Times New Roman"/>
          <w:b w:val="false"/>
          <w:i w:val="false"/>
          <w:color w:val="000000"/>
          <w:sz w:val="28"/>
        </w:rPr>
        <w:t xml:space="preserve">
      "21-1. Шуыл бойынша әуе кемесінің сертификатын алу үшін өтініш беруші уәкілетті ұйымға портал арқылы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өтінім жібереді.";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"21-4. Өтінімді қарау мерзімі және әуе кемесінің шуыл бойынша сертификатын беру 5 (бес) жұмыс күнін құрайды.";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"21-5. Уәкілетті ұйым құжаттарды олар келіп түскен күні тіркеуді жүзеге асырады.</w:t>
      </w:r>
    </w:p>
    <w:bookmarkEnd w:id="74"/>
    <w:bookmarkStart w:name="z93" w:id="75"/>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"цифрлық үкімет" шлюзі арқылы тиісті мемлекеттік цифрлық жүйелерден алады.</w:t>
      </w:r>
    </w:p>
    <w:bookmarkEnd w:id="75"/>
    <w:bookmarkStart w:name="z94" w:id="76"/>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Әуе кемесінің шуыл бойынша сертификатын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76"/>
    <w:bookmarkStart w:name="z95" w:id="77"/>
    <w:p>
      <w:pPr>
        <w:spacing w:after="0"/>
        <w:ind w:left="0"/>
        <w:jc w:val="both"/>
      </w:pPr>
      <w:r>
        <w:rPr>
          <w:rFonts w:ascii="Times New Roman"/>
          <w:b w:val="false"/>
          <w:i w:val="false"/>
          <w:color w:val="000000"/>
          <w:sz w:val="28"/>
        </w:rPr>
        <w:t>
      Осы тармақтың үшінші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77"/>
    <w:bookmarkStart w:name="z96" w:id="78"/>
    <w:p>
      <w:pPr>
        <w:spacing w:after="0"/>
        <w:ind w:left="0"/>
        <w:jc w:val="both"/>
      </w:pPr>
      <w:r>
        <w:rPr>
          <w:rFonts w:ascii="Times New Roman"/>
          <w:b w:val="false"/>
          <w:i w:val="false"/>
          <w:color w:val="000000"/>
          <w:sz w:val="28"/>
        </w:rPr>
        <w:t>
      Анықталған кемшіліктерді жою үшін уәкілетті ұйым өтініш берушіге 4 (төрт) жұмыс күнін береді. Көрсетілген мерзім мемлекеттік қызмет көрсету мерзімінің жалпы есебіне кірмейді.</w:t>
      </w:r>
    </w:p>
    <w:bookmarkEnd w:id="78"/>
    <w:bookmarkStart w:name="z97" w:id="79"/>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79"/>
    <w:bookmarkStart w:name="z98" w:id="80"/>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80"/>
    <w:bookmarkStart w:name="z99" w:id="81"/>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xml:space="preserve">
      "21-6. Өтінімді тиісті нұсқаулық материалды пайдалана отырып Қазақстан Республикасының азаматтық әуе кемелерінің ұшуға жарамдылығы нормаларына және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қарау нәтижелері бойынша уәкілетті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кемесінің шуыл бойынша сертификатын не Әуе кемесінің шуыл бойынша сертификатын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оны уәкілетті ұйымның уәкілетті тұлғасының ЭЦҚ қойылған цифрлық құжат нысанында өтініш берушінің порталдағы "жеке кабинетіне" жібереді.</w:t>
      </w:r>
    </w:p>
    <w:bookmarkEnd w:id="82"/>
    <w:bookmarkStart w:name="z102" w:id="83"/>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83"/>
    <w:bookmarkStart w:name="z103" w:id="84"/>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84"/>
    <w:bookmarkStart w:name="z104" w:id="85"/>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85"/>
    <w:bookmarkStart w:name="z105" w:id="86"/>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86"/>
    <w:bookmarkStart w:name="z106" w:id="87"/>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8" w:id="88"/>
    <w:p>
      <w:pPr>
        <w:spacing w:after="0"/>
        <w:ind w:left="0"/>
        <w:jc w:val="both"/>
      </w:pPr>
      <w:r>
        <w:rPr>
          <w:rFonts w:ascii="Times New Roman"/>
          <w:b w:val="false"/>
          <w:i w:val="false"/>
          <w:color w:val="000000"/>
          <w:sz w:val="28"/>
        </w:rPr>
        <w:t>
      "23. Шет мемлекет берген азаматтық әуе кемелерінің ұшуға жарамдылық сертификаттарын тану тәртібі азаматтық әуе кемелерін Қазақстан Республикасының азаматтық әуе кемелерінің мемлекеттік тізіліміне енгізу кезінде, ұшуға жарамдылық сертификаты берілген талаптар Қазақстан Республикасының азаматтық әуе кемелерінің ұшуға жарамдылығы нормаларына сәйкес болған жағдайда қолданылады.";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111" w:id="89"/>
    <w:p>
      <w:pPr>
        <w:spacing w:after="0"/>
        <w:ind w:left="0"/>
        <w:jc w:val="both"/>
      </w:pPr>
      <w:r>
        <w:rPr>
          <w:rFonts w:ascii="Times New Roman"/>
          <w:b w:val="false"/>
          <w:i w:val="false"/>
          <w:color w:val="000000"/>
          <w:sz w:val="28"/>
        </w:rPr>
        <w:t>
      "26-1. Уәкілетті ұйым құжаттарды олар келіп түскен күні тіркеуді жүзеге асырады.</w:t>
      </w:r>
    </w:p>
    <w:bookmarkEnd w:id="89"/>
    <w:bookmarkStart w:name="z112" w:id="90"/>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90"/>
    <w:bookmarkStart w:name="z113" w:id="91"/>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Ұшуға жарамдылық сертификатын тану туралы шешім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91"/>
    <w:bookmarkStart w:name="z114" w:id="92"/>
    <w:p>
      <w:pPr>
        <w:spacing w:after="0"/>
        <w:ind w:left="0"/>
        <w:jc w:val="both"/>
      </w:pPr>
      <w:r>
        <w:rPr>
          <w:rFonts w:ascii="Times New Roman"/>
          <w:b w:val="false"/>
          <w:i w:val="false"/>
          <w:color w:val="000000"/>
          <w:sz w:val="28"/>
        </w:rPr>
        <w:t>
      Осы тармақтың үшінші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92"/>
    <w:bookmarkStart w:name="z115" w:id="93"/>
    <w:p>
      <w:pPr>
        <w:spacing w:after="0"/>
        <w:ind w:left="0"/>
        <w:jc w:val="both"/>
      </w:pPr>
      <w:r>
        <w:rPr>
          <w:rFonts w:ascii="Times New Roman"/>
          <w:b w:val="false"/>
          <w:i w:val="false"/>
          <w:color w:val="000000"/>
          <w:sz w:val="28"/>
        </w:rPr>
        <w:t>
      Анықталған кемшіліктерді жою үшін уәкілетті ұйым өтініш берушіге 4 (төрт) жұмыс күнін береді. Көрсетілген мерзім мемлекеттік қызмет көрсету мерзімінің жалпы есебіне кірмейді.</w:t>
      </w:r>
    </w:p>
    <w:bookmarkEnd w:id="93"/>
    <w:bookmarkStart w:name="z116" w:id="94"/>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94"/>
    <w:bookmarkStart w:name="z117" w:id="95"/>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95"/>
    <w:bookmarkStart w:name="z118" w:id="96"/>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p>
    <w:bookmarkStart w:name="z120" w:id="97"/>
    <w:p>
      <w:pPr>
        <w:spacing w:after="0"/>
        <w:ind w:left="0"/>
        <w:jc w:val="both"/>
      </w:pPr>
      <w:r>
        <w:rPr>
          <w:rFonts w:ascii="Times New Roman"/>
          <w:b w:val="false"/>
          <w:i w:val="false"/>
          <w:color w:val="000000"/>
          <w:sz w:val="28"/>
        </w:rPr>
        <w:t xml:space="preserve">
      "26-2. Өтінімді тиісті нұсқаулық материалды пайдалана отырып Қазақстан Республикасының азаматтық әуе кемелерінің ұшуға жарамдылығы нормаларына және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қарау нәтижелері бойынша уәкілетті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ұшуға жарамдылық сертификатын жарамды деп тану туралы шешімді не Ұшуға жарамдылық сертификатын тану туралы шешім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оны уәкілетті ұйымның уәкілетті тұлғасының ЭЦҚ қойылған цифрлық құжат нысанында өтініш берушінің порталдағы "жеке кабинетіне" жібереді.</w:t>
      </w:r>
    </w:p>
    <w:bookmarkEnd w:id="97"/>
    <w:bookmarkStart w:name="z121" w:id="98"/>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98"/>
    <w:bookmarkStart w:name="z122" w:id="99"/>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99"/>
    <w:bookmarkStart w:name="z123" w:id="100"/>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100"/>
    <w:bookmarkStart w:name="z124" w:id="101"/>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101"/>
    <w:bookmarkStart w:name="z125" w:id="102"/>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27" w:id="103"/>
    <w:p>
      <w:pPr>
        <w:spacing w:after="0"/>
        <w:ind w:left="0"/>
        <w:jc w:val="both"/>
      </w:pPr>
      <w:r>
        <w:rPr>
          <w:rFonts w:ascii="Times New Roman"/>
          <w:b w:val="false"/>
          <w:i w:val="false"/>
          <w:color w:val="000000"/>
          <w:sz w:val="28"/>
        </w:rPr>
        <w:t xml:space="preserve">
      "27. Арнайы ұшуды орындауға рұқсат (арнайы ұшуға жарамдылық сертификаты)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жағдайларды қоспағанда, Азаматтық әуе кемелерінің мемлекеттік тізілімінде тіркелген, қолданыстағы ұшуға жарамдылық сертификаты жоқ немесе ұшуға жарамдылық сертификатын беру үшін белгіленген талаптарға сәйкес келмейтін, бірақ пайдаланушы мен уәкілетті ұйымның бағалауы негізінде төменде белгіленген шарттарда және мынадай мақсаттарда қауіпсіз ұшуды орындауға қабілетті деп танылған әуе кемесіне беріледі:</w:t>
      </w:r>
    </w:p>
    <w:bookmarkEnd w:id="103"/>
    <w:bookmarkStart w:name="z128" w:id="104"/>
    <w:p>
      <w:pPr>
        <w:spacing w:after="0"/>
        <w:ind w:left="0"/>
        <w:jc w:val="both"/>
      </w:pPr>
      <w:r>
        <w:rPr>
          <w:rFonts w:ascii="Times New Roman"/>
          <w:b w:val="false"/>
          <w:i w:val="false"/>
          <w:color w:val="000000"/>
          <w:sz w:val="28"/>
        </w:rPr>
        <w:t>
      1) жаңа әуе кемелері шығарылғаннан кейінгі айналып ұшу сынақтары;</w:t>
      </w:r>
    </w:p>
    <w:bookmarkEnd w:id="104"/>
    <w:bookmarkStart w:name="z129" w:id="105"/>
    <w:p>
      <w:pPr>
        <w:spacing w:after="0"/>
        <w:ind w:left="0"/>
        <w:jc w:val="both"/>
      </w:pPr>
      <w:r>
        <w:rPr>
          <w:rFonts w:ascii="Times New Roman"/>
          <w:b w:val="false"/>
          <w:i w:val="false"/>
          <w:color w:val="000000"/>
          <w:sz w:val="28"/>
        </w:rPr>
        <w:t>
      2) пайдалану (жөндеу) құжаттамасына сәйкес техникалық қызмет көрсетуден және (немесе) жөндеуден, модификациядан кейінгі ұшу сынақтары немесе техникалық сипаттамаларды растау мақсатында айналып ұшу;</w:t>
      </w:r>
    </w:p>
    <w:bookmarkEnd w:id="105"/>
    <w:bookmarkStart w:name="z130" w:id="106"/>
    <w:p>
      <w:pPr>
        <w:spacing w:after="0"/>
        <w:ind w:left="0"/>
        <w:jc w:val="both"/>
      </w:pPr>
      <w:r>
        <w:rPr>
          <w:rFonts w:ascii="Times New Roman"/>
          <w:b w:val="false"/>
          <w:i w:val="false"/>
          <w:color w:val="000000"/>
          <w:sz w:val="28"/>
        </w:rPr>
        <w:t>
      3) әуе кемесін жеткізу, жақындап келе жатқан қауіпті аймақтан эвакуациялау не форс-мажорлық мән-жайлар жағдайында немесе экспорттау;</w:t>
      </w:r>
    </w:p>
    <w:bookmarkEnd w:id="106"/>
    <w:bookmarkStart w:name="z131" w:id="107"/>
    <w:p>
      <w:pPr>
        <w:spacing w:after="0"/>
        <w:ind w:left="0"/>
        <w:jc w:val="both"/>
      </w:pPr>
      <w:r>
        <w:rPr>
          <w:rFonts w:ascii="Times New Roman"/>
          <w:b w:val="false"/>
          <w:i w:val="false"/>
          <w:color w:val="000000"/>
          <w:sz w:val="28"/>
        </w:rPr>
        <w:t>
      4) қолданылатын ұшуға жарамдылық талаптарына немесе сертификаттау ерекшеліктеріне сәйкестігін көрсету мақсатында тапсырыс берушінің немесе уәкілетті ұйымның бағалауы үшін әуе кемесінің ұшуы;</w:t>
      </w:r>
    </w:p>
    <w:bookmarkEnd w:id="107"/>
    <w:bookmarkStart w:name="z132" w:id="108"/>
    <w:p>
      <w:pPr>
        <w:spacing w:after="0"/>
        <w:ind w:left="0"/>
        <w:jc w:val="both"/>
      </w:pPr>
      <w:r>
        <w:rPr>
          <w:rFonts w:ascii="Times New Roman"/>
          <w:b w:val="false"/>
          <w:i w:val="false"/>
          <w:color w:val="000000"/>
          <w:sz w:val="28"/>
        </w:rPr>
        <w:t>
      5) көрмелер мен авиашоу;</w:t>
      </w:r>
    </w:p>
    <w:bookmarkEnd w:id="108"/>
    <w:bookmarkStart w:name="z133" w:id="109"/>
    <w:p>
      <w:pPr>
        <w:spacing w:after="0"/>
        <w:ind w:left="0"/>
        <w:jc w:val="both"/>
      </w:pPr>
      <w:r>
        <w:rPr>
          <w:rFonts w:ascii="Times New Roman"/>
          <w:b w:val="false"/>
          <w:i w:val="false"/>
          <w:color w:val="000000"/>
          <w:sz w:val="28"/>
        </w:rPr>
        <w:t>
      6) әуе кемесінің техникалық қызмет көрсету, сақтау, жөндеу орындарына немесе ағымдағы базалау орнына ұшуы;</w:t>
      </w:r>
    </w:p>
    <w:bookmarkEnd w:id="109"/>
    <w:bookmarkStart w:name="z134" w:id="110"/>
    <w:p>
      <w:pPr>
        <w:spacing w:after="0"/>
        <w:ind w:left="0"/>
        <w:jc w:val="both"/>
      </w:pPr>
      <w:r>
        <w:rPr>
          <w:rFonts w:ascii="Times New Roman"/>
          <w:b w:val="false"/>
          <w:i w:val="false"/>
          <w:color w:val="000000"/>
          <w:sz w:val="28"/>
        </w:rPr>
        <w:t xml:space="preserve">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 </w:t>
      </w:r>
    </w:p>
    <w:bookmarkEnd w:id="110"/>
    <w:bookmarkStart w:name="z135" w:id="111"/>
    <w:p>
      <w:pPr>
        <w:spacing w:after="0"/>
        <w:ind w:left="0"/>
        <w:jc w:val="both"/>
      </w:pPr>
      <w:r>
        <w:rPr>
          <w:rFonts w:ascii="Times New Roman"/>
          <w:b w:val="false"/>
          <w:i w:val="false"/>
          <w:color w:val="000000"/>
          <w:sz w:val="28"/>
        </w:rPr>
        <w:t>
      8) рекордтарға қол жеткізу, авиациялық жарыстарға және соған ұқсас жарыстарға қатысу;</w:t>
      </w:r>
    </w:p>
    <w:bookmarkEnd w:id="111"/>
    <w:bookmarkStart w:name="z136" w:id="112"/>
    <w:p>
      <w:pPr>
        <w:spacing w:after="0"/>
        <w:ind w:left="0"/>
        <w:jc w:val="both"/>
      </w:pPr>
      <w:r>
        <w:rPr>
          <w:rFonts w:ascii="Times New Roman"/>
          <w:b w:val="false"/>
          <w:i w:val="false"/>
          <w:color w:val="000000"/>
          <w:sz w:val="28"/>
        </w:rPr>
        <w:t>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bookmarkStart w:name="z138" w:id="113"/>
    <w:p>
      <w:pPr>
        <w:spacing w:after="0"/>
        <w:ind w:left="0"/>
        <w:jc w:val="both"/>
      </w:pPr>
      <w:r>
        <w:rPr>
          <w:rFonts w:ascii="Times New Roman"/>
          <w:b w:val="false"/>
          <w:i w:val="false"/>
          <w:color w:val="000000"/>
          <w:sz w:val="28"/>
        </w:rPr>
        <w:t>
      "28-3. Өтінімді қарау және арнайы ұшуды орындауға рұқсат беру мерзімі 3 (үш) жұмыс күнін құрайды.";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w:t>
      </w:r>
    </w:p>
    <w:bookmarkStart w:name="z140" w:id="114"/>
    <w:p>
      <w:pPr>
        <w:spacing w:after="0"/>
        <w:ind w:left="0"/>
        <w:jc w:val="both"/>
      </w:pPr>
      <w:r>
        <w:rPr>
          <w:rFonts w:ascii="Times New Roman"/>
          <w:b w:val="false"/>
          <w:i w:val="false"/>
          <w:color w:val="000000"/>
          <w:sz w:val="28"/>
        </w:rPr>
        <w:t>
      "28-4. Уәкілетті ұйым құжаттарды олар келіп түскен күні тіркеуді жүзеге асырады.</w:t>
      </w:r>
    </w:p>
    <w:bookmarkEnd w:id="114"/>
    <w:bookmarkStart w:name="z141" w:id="115"/>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115"/>
    <w:bookmarkStart w:name="z142" w:id="116"/>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Арнайы ұшуды орындауға рұқсат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116"/>
    <w:bookmarkStart w:name="z143" w:id="117"/>
    <w:p>
      <w:pPr>
        <w:spacing w:after="0"/>
        <w:ind w:left="0"/>
        <w:jc w:val="both"/>
      </w:pPr>
      <w:r>
        <w:rPr>
          <w:rFonts w:ascii="Times New Roman"/>
          <w:b w:val="false"/>
          <w:i w:val="false"/>
          <w:color w:val="000000"/>
          <w:sz w:val="28"/>
        </w:rPr>
        <w:t>
      Осы тармақтың үшінші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117"/>
    <w:bookmarkStart w:name="z144" w:id="118"/>
    <w:p>
      <w:pPr>
        <w:spacing w:after="0"/>
        <w:ind w:left="0"/>
        <w:jc w:val="both"/>
      </w:pPr>
      <w:r>
        <w:rPr>
          <w:rFonts w:ascii="Times New Roman"/>
          <w:b w:val="false"/>
          <w:i w:val="false"/>
          <w:color w:val="000000"/>
          <w:sz w:val="28"/>
        </w:rPr>
        <w:t>
      Анықталған кемшіліктерді жою үшін уәкілетті ұйым өтініш берушіге 2 (екі) жұмыс күнін береді. Көрсетілген мерзім мемлекеттік қызмет көрсету мерзімінің жалпы есебіне кірмейді.</w:t>
      </w:r>
    </w:p>
    <w:bookmarkEnd w:id="118"/>
    <w:bookmarkStart w:name="z145" w:id="119"/>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119"/>
    <w:bookmarkStart w:name="z146" w:id="120"/>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120"/>
    <w:bookmarkStart w:name="z147" w:id="121"/>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9" w:id="122"/>
    <w:p>
      <w:pPr>
        <w:spacing w:after="0"/>
        <w:ind w:left="0"/>
        <w:jc w:val="both"/>
      </w:pPr>
      <w:r>
        <w:rPr>
          <w:rFonts w:ascii="Times New Roman"/>
          <w:b w:val="false"/>
          <w:i w:val="false"/>
          <w:color w:val="000000"/>
          <w:sz w:val="28"/>
        </w:rPr>
        <w:t xml:space="preserve">
      "29. Өтінімді тиісті нұсқаулық материалды пайдалана отырып, ұшуға жарамдылық нормаларына және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қарау нәтижелері бойынша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коммерциялық тасымалдарды орындау құқығынсыз арнайы ұшуға жарамдылық сертификатын не Арнайы ұшуды орындауға рұқсат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оны уәкілетті ұйымның уәкілетті тұлғасының ЭЦҚ қойылған цифрлық құжат нысанында өтініш берушінің порталдағы "жеке кабинетіне" жібереді.</w:t>
      </w:r>
    </w:p>
    <w:bookmarkEnd w:id="122"/>
    <w:bookmarkStart w:name="z150" w:id="123"/>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123"/>
    <w:bookmarkStart w:name="z151" w:id="124"/>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124"/>
    <w:bookmarkStart w:name="z152" w:id="125"/>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125"/>
    <w:bookmarkStart w:name="z153" w:id="126"/>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126"/>
    <w:bookmarkStart w:name="z154" w:id="127"/>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31-1-тармақтар</w:t>
      </w:r>
      <w:r>
        <w:rPr>
          <w:rFonts w:ascii="Times New Roman"/>
          <w:b w:val="false"/>
          <w:i w:val="false"/>
          <w:color w:val="000000"/>
          <w:sz w:val="28"/>
        </w:rPr>
        <w:t xml:space="preserve"> мынадай редакцияда жазылсын:</w:t>
      </w:r>
    </w:p>
    <w:bookmarkStart w:name="z156" w:id="128"/>
    <w:p>
      <w:pPr>
        <w:spacing w:after="0"/>
        <w:ind w:left="0"/>
        <w:jc w:val="both"/>
      </w:pPr>
      <w:r>
        <w:rPr>
          <w:rFonts w:ascii="Times New Roman"/>
          <w:b w:val="false"/>
          <w:i w:val="false"/>
          <w:color w:val="000000"/>
          <w:sz w:val="28"/>
        </w:rPr>
        <w:t xml:space="preserve">
      "31. Азаматтық әуе кемелерінде радиомен хабарлау аппаратурасы орнатылған жағдайда,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радиомен хабарлау аппаратурасын пайдалануға рұқсат береді.</w:t>
      </w:r>
    </w:p>
    <w:bookmarkEnd w:id="128"/>
    <w:bookmarkStart w:name="z157" w:id="129"/>
    <w:p>
      <w:pPr>
        <w:spacing w:after="0"/>
        <w:ind w:left="0"/>
        <w:jc w:val="both"/>
      </w:pPr>
      <w:r>
        <w:rPr>
          <w:rFonts w:ascii="Times New Roman"/>
          <w:b w:val="false"/>
          <w:i w:val="false"/>
          <w:color w:val="000000"/>
          <w:sz w:val="28"/>
        </w:rPr>
        <w:t xml:space="preserve">
      31-1. Радиомен хабарлау аппаратурасын пайдалануға рұқсат алу үшін өтініш беруші уәкілетті ұйымға портал арқылы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радиомен хабарлау аппаратурасын пайдалануға рұқсат алуға өтінім береді.</w:t>
      </w:r>
    </w:p>
    <w:bookmarkEnd w:id="129"/>
    <w:bookmarkStart w:name="z158" w:id="130"/>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"Радиомен хабарлау аппаратурасын пайдалануға рұқсат беру" мемлекеттік қызмет көрсетуге қойылатын негізгі талаптардың тізбесінде (бұдан әрі – Радиомен хабарлау аппаратурасын пайдалануға рұқсат беру жөніндегі мемлекеттік қызметті көрсетуге қойылатын негізгі талаптар тізбесі) баяндалған.";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160" w:id="131"/>
    <w:p>
      <w:pPr>
        <w:spacing w:after="0"/>
        <w:ind w:left="0"/>
        <w:jc w:val="both"/>
      </w:pPr>
      <w:r>
        <w:rPr>
          <w:rFonts w:ascii="Times New Roman"/>
          <w:b w:val="false"/>
          <w:i w:val="false"/>
          <w:color w:val="000000"/>
          <w:sz w:val="28"/>
        </w:rPr>
        <w:t>
      "31-4. Азаматтық әуе кемелерінде орнатылған радиомен хабарлау аппаратурасын пайдалануға рұқсат беру жөніндегі өтінімді қарау және рұқсат беру мерзімі 5 (бес) жұмыс күнін құрайды.";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162" w:id="132"/>
    <w:p>
      <w:pPr>
        <w:spacing w:after="0"/>
        <w:ind w:left="0"/>
        <w:jc w:val="both"/>
      </w:pPr>
      <w:r>
        <w:rPr>
          <w:rFonts w:ascii="Times New Roman"/>
          <w:b w:val="false"/>
          <w:i w:val="false"/>
          <w:color w:val="000000"/>
          <w:sz w:val="28"/>
        </w:rPr>
        <w:t>
      "31-5. Уәкілетті ұйым құжаттарды олар келіп түскен күні тіркеуді жүзеге асырады.</w:t>
      </w:r>
    </w:p>
    <w:bookmarkEnd w:id="132"/>
    <w:bookmarkStart w:name="z163" w:id="133"/>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"цифрлық үкімет" шлюзі арқылы тиісті мемлекеттік цифрлық жүйелерден алады.</w:t>
      </w:r>
    </w:p>
    <w:bookmarkEnd w:id="133"/>
    <w:bookmarkStart w:name="z164" w:id="134"/>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Радиомен хабарлау аппаратурасын пайдалануға рұқсат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134"/>
    <w:bookmarkStart w:name="z165" w:id="135"/>
    <w:p>
      <w:pPr>
        <w:spacing w:after="0"/>
        <w:ind w:left="0"/>
        <w:jc w:val="both"/>
      </w:pPr>
      <w:r>
        <w:rPr>
          <w:rFonts w:ascii="Times New Roman"/>
          <w:b w:val="false"/>
          <w:i w:val="false"/>
          <w:color w:val="000000"/>
          <w:sz w:val="28"/>
        </w:rPr>
        <w:t>
      Осы тармақтың үшінші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135"/>
    <w:bookmarkStart w:name="z166" w:id="136"/>
    <w:p>
      <w:pPr>
        <w:spacing w:after="0"/>
        <w:ind w:left="0"/>
        <w:jc w:val="both"/>
      </w:pPr>
      <w:r>
        <w:rPr>
          <w:rFonts w:ascii="Times New Roman"/>
          <w:b w:val="false"/>
          <w:i w:val="false"/>
          <w:color w:val="000000"/>
          <w:sz w:val="28"/>
        </w:rPr>
        <w:t>
      Анықталған кемшіліктерді жою үшін уәкілетті ұйым өтініш берушіге 4 (төрт) жұмыс күнін береді. Көрсетілген мерзім мемлекеттік қызмет көрсету мерзімінің жалпы есебіне кірмейді.</w:t>
      </w:r>
    </w:p>
    <w:bookmarkEnd w:id="136"/>
    <w:bookmarkStart w:name="z167" w:id="137"/>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137"/>
    <w:bookmarkStart w:name="z168" w:id="138"/>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138"/>
    <w:bookmarkStart w:name="z169" w:id="139"/>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171" w:id="140"/>
    <w:p>
      <w:pPr>
        <w:spacing w:after="0"/>
        <w:ind w:left="0"/>
        <w:jc w:val="both"/>
      </w:pPr>
      <w:r>
        <w:rPr>
          <w:rFonts w:ascii="Times New Roman"/>
          <w:b w:val="false"/>
          <w:i w:val="false"/>
          <w:color w:val="000000"/>
          <w:sz w:val="28"/>
        </w:rPr>
        <w:t xml:space="preserve">
      "31-6. Өтінімді тиісті нұсқаулық материалды пайдалана отырып, ұшуға жарамдылық нормаларына және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қарау нәтижелері бойынша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радиомен хабарлау аппаратурасын пайдалануға рұқсатты не Радиомен хабарлау аппаратурасын пайдалануға рұқсат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оны уәкілетті ұйымның уәкілетті тұлғасының ЭЦҚ қойылған цифрлық құжат нысанында өтініш берушінің порталдағы "жеке кабинетіне" жібереді.</w:t>
      </w:r>
    </w:p>
    <w:bookmarkEnd w:id="140"/>
    <w:bookmarkStart w:name="z172" w:id="141"/>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141"/>
    <w:bookmarkStart w:name="z173" w:id="142"/>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142"/>
    <w:bookmarkStart w:name="z174" w:id="143"/>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143"/>
    <w:bookmarkStart w:name="z175" w:id="144"/>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144"/>
    <w:bookmarkStart w:name="z176" w:id="145"/>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78" w:id="146"/>
    <w:p>
      <w:pPr>
        <w:spacing w:after="0"/>
        <w:ind w:left="0"/>
        <w:jc w:val="both"/>
      </w:pPr>
      <w:r>
        <w:rPr>
          <w:rFonts w:ascii="Times New Roman"/>
          <w:b w:val="false"/>
          <w:i w:val="false"/>
          <w:color w:val="000000"/>
          <w:sz w:val="28"/>
        </w:rPr>
        <w:t>
      "33. Экспорттық сертификатты уәкілетті ұйым Қазақстан Республикасының азаматтық әуе кемелерінің мемлекеттік тізілімінен шығарылуға жататын әуе кемесіне береді.</w:t>
      </w:r>
    </w:p>
    <w:bookmarkEnd w:id="146"/>
    <w:bookmarkStart w:name="z179" w:id="147"/>
    <w:p>
      <w:pPr>
        <w:spacing w:after="0"/>
        <w:ind w:left="0"/>
        <w:jc w:val="both"/>
      </w:pPr>
      <w:r>
        <w:rPr>
          <w:rFonts w:ascii="Times New Roman"/>
          <w:b w:val="false"/>
          <w:i w:val="false"/>
          <w:color w:val="000000"/>
          <w:sz w:val="28"/>
        </w:rPr>
        <w:t>
      Осы құжат ұшуларды орындау мақсаты үшін жарамды болып табылмайды және экспорттаушы мемлекеттің әуе кемесінің ұшуға жарамдылығы жай-күйіне соңғы тексерудің оң нәтижелерін растауы ретінде қызмет етеді.";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p>
    <w:bookmarkStart w:name="z181" w:id="148"/>
    <w:p>
      <w:pPr>
        <w:spacing w:after="0"/>
        <w:ind w:left="0"/>
        <w:jc w:val="both"/>
      </w:pPr>
      <w:r>
        <w:rPr>
          <w:rFonts w:ascii="Times New Roman"/>
          <w:b w:val="false"/>
          <w:i w:val="false"/>
          <w:color w:val="000000"/>
          <w:sz w:val="28"/>
        </w:rPr>
        <w:t>
      "34-3. Өтінімді қарау және әуе кемесінің ұшуға жарамдылығының экспорттық сертификатын беру мерзімі:</w:t>
      </w:r>
    </w:p>
    <w:bookmarkEnd w:id="148"/>
    <w:bookmarkStart w:name="z182" w:id="149"/>
    <w:p>
      <w:pPr>
        <w:spacing w:after="0"/>
        <w:ind w:left="0"/>
        <w:jc w:val="both"/>
      </w:pPr>
      <w:r>
        <w:rPr>
          <w:rFonts w:ascii="Times New Roman"/>
          <w:b w:val="false"/>
          <w:i w:val="false"/>
          <w:color w:val="000000"/>
          <w:sz w:val="28"/>
        </w:rPr>
        <w:t>
      1) 10 (он) жұмыс күні – егер әуе кемесінің ұшуға жарамдылығының жарамды сертификаты болса;</w:t>
      </w:r>
    </w:p>
    <w:bookmarkEnd w:id="149"/>
    <w:bookmarkStart w:name="z183" w:id="150"/>
    <w:p>
      <w:pPr>
        <w:spacing w:after="0"/>
        <w:ind w:left="0"/>
        <w:jc w:val="both"/>
      </w:pPr>
      <w:r>
        <w:rPr>
          <w:rFonts w:ascii="Times New Roman"/>
          <w:b w:val="false"/>
          <w:i w:val="false"/>
          <w:color w:val="000000"/>
          <w:sz w:val="28"/>
        </w:rPr>
        <w:t>
      2) 22 (жиырма екі) жұмыс күні – егер әуе кемесінің ұшуға жарамдылығының жарамды сертификаты болмаса.";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p>
    <w:bookmarkStart w:name="z185" w:id="151"/>
    <w:p>
      <w:pPr>
        <w:spacing w:after="0"/>
        <w:ind w:left="0"/>
        <w:jc w:val="both"/>
      </w:pPr>
      <w:r>
        <w:rPr>
          <w:rFonts w:ascii="Times New Roman"/>
          <w:b w:val="false"/>
          <w:i w:val="false"/>
          <w:color w:val="000000"/>
          <w:sz w:val="28"/>
        </w:rPr>
        <w:t>
      "34-4. Уәкілетті ұйым құжаттарды олар келіп түскен күні тіркеуді жүзеге асырады.</w:t>
      </w:r>
    </w:p>
    <w:bookmarkEnd w:id="151"/>
    <w:bookmarkStart w:name="z186" w:id="152"/>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"цифрлық үкімет" шлюзі арқылы тиісті мемлекеттік цифрлық жүйелерден алады.</w:t>
      </w:r>
    </w:p>
    <w:bookmarkEnd w:id="152"/>
    <w:bookmarkStart w:name="z187" w:id="153"/>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олардың нысаны мен мазмұны бойынша талаптарға сәйкес келмеген, Ұшуға жарамдылықтың экспорттық сертификатын беру жөніндегі мемлекеттік қызметті көрсетуге қойылатын негізгі талаптар тізбесіне сәйкес құжаттардың толық топтамасы ұсынылмаған жағдайларда уәкілетті ұйым өтінішті цифрлық күту парағы арқылы қабылдайды.</w:t>
      </w:r>
    </w:p>
    <w:bookmarkEnd w:id="153"/>
    <w:bookmarkStart w:name="z188" w:id="154"/>
    <w:p>
      <w:pPr>
        <w:spacing w:after="0"/>
        <w:ind w:left="0"/>
        <w:jc w:val="both"/>
      </w:pPr>
      <w:r>
        <w:rPr>
          <w:rFonts w:ascii="Times New Roman"/>
          <w:b w:val="false"/>
          <w:i w:val="false"/>
          <w:color w:val="000000"/>
          <w:sz w:val="28"/>
        </w:rPr>
        <w:t>
      Осы тармақтың үшінші бөлігінде көзделген негіз бойынша өтініш беруші ұсынған құжаттар (оның ішінде түпнұсқалар) уәкілетті ұйымда сақтауға қабылданбай, өтініш берушіге қайтарылуға жатады,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154"/>
    <w:bookmarkStart w:name="z189" w:id="155"/>
    <w:p>
      <w:pPr>
        <w:spacing w:after="0"/>
        <w:ind w:left="0"/>
        <w:jc w:val="both"/>
      </w:pPr>
      <w:r>
        <w:rPr>
          <w:rFonts w:ascii="Times New Roman"/>
          <w:b w:val="false"/>
          <w:i w:val="false"/>
          <w:color w:val="000000"/>
          <w:sz w:val="28"/>
        </w:rPr>
        <w:t>
      Анықталған кемшіліктерді жою үшін уәкілетті ұйым өтініш берушіге 4 (төрт) жұмыс күнін береді. Көрсетілген мерзім мемлекеттік қызмет көрсету мерзімінің жалпы есебіне кірмейді.</w:t>
      </w:r>
    </w:p>
    <w:bookmarkEnd w:id="155"/>
    <w:bookmarkStart w:name="z190" w:id="156"/>
    <w:p>
      <w:pPr>
        <w:spacing w:after="0"/>
        <w:ind w:left="0"/>
        <w:jc w:val="both"/>
      </w:pPr>
      <w:r>
        <w:rPr>
          <w:rFonts w:ascii="Times New Roman"/>
          <w:b w:val="false"/>
          <w:i w:val="false"/>
          <w:color w:val="000000"/>
          <w:sz w:val="28"/>
        </w:rPr>
        <w:t>
      Кемшіліктер жойылған жағдайда мемлекеттік қызметті алуға арналған өтініш және (немесе) құжаттар қабылданған күн деп өтініш берушінің бастапқы жүгінген күні есептеледі.</w:t>
      </w:r>
    </w:p>
    <w:bookmarkEnd w:id="156"/>
    <w:bookmarkStart w:name="z191" w:id="157"/>
    <w:p>
      <w:pPr>
        <w:spacing w:after="0"/>
        <w:ind w:left="0"/>
        <w:jc w:val="both"/>
      </w:pPr>
      <w:r>
        <w:rPr>
          <w:rFonts w:ascii="Times New Roman"/>
          <w:b w:val="false"/>
          <w:i w:val="false"/>
          <w:color w:val="000000"/>
          <w:sz w:val="28"/>
        </w:rPr>
        <w:t>
      Мемлекеттік қызметті көрсету мерзімінің өтуі анықталған кемшіліктер жойылған кезден бастап қайта басталады.</w:t>
      </w:r>
    </w:p>
    <w:bookmarkEnd w:id="157"/>
    <w:bookmarkStart w:name="z192" w:id="158"/>
    <w:p>
      <w:pPr>
        <w:spacing w:after="0"/>
        <w:ind w:left="0"/>
        <w:jc w:val="both"/>
      </w:pPr>
      <w:r>
        <w:rPr>
          <w:rFonts w:ascii="Times New Roman"/>
          <w:b w:val="false"/>
          <w:i w:val="false"/>
          <w:color w:val="000000"/>
          <w:sz w:val="28"/>
        </w:rPr>
        <w:t>
      Анықталған кемшіліктер белгіленген мерзімде жойылмаған жағдайда уәкілетті ұйым өтініш пен құжаттарды қабылдаудан бас тартады.";</w:t>
      </w:r>
    </w:p>
    <w:bookmarkEnd w:id="158"/>
    <w:bookmarkStart w:name="z193" w:id="159"/>
    <w:p>
      <w:pPr>
        <w:spacing w:after="0"/>
        <w:ind w:left="0"/>
        <w:jc w:val="both"/>
      </w:pPr>
      <w:r>
        <w:rPr>
          <w:rFonts w:ascii="Times New Roman"/>
          <w:b w:val="false"/>
          <w:i w:val="false"/>
          <w:color w:val="000000"/>
          <w:sz w:val="28"/>
        </w:rPr>
        <w:t>
      мынадай мазмұндағы 34-5, 34-6 және 34-7-тармақтармен толықтырылсын:</w:t>
      </w:r>
    </w:p>
    <w:bookmarkEnd w:id="159"/>
    <w:bookmarkStart w:name="z194" w:id="160"/>
    <w:p>
      <w:pPr>
        <w:spacing w:after="0"/>
        <w:ind w:left="0"/>
        <w:jc w:val="both"/>
      </w:pPr>
      <w:r>
        <w:rPr>
          <w:rFonts w:ascii="Times New Roman"/>
          <w:b w:val="false"/>
          <w:i w:val="false"/>
          <w:color w:val="000000"/>
          <w:sz w:val="28"/>
        </w:rPr>
        <w:t>
      "34-5. Өтініш беруші ұшуға жарамдылықтың экспорттық сертификатын беру жөніндегі мемлекеттік қызметті көрсетуге қойылатын негізгі талаптар тізбесінде көзделген құжаттардың толық топтамасын ұсынған кезде уәкілетті ұйым өтініш берушінің және мемлекеттік қызмет көрсету үшін қажетті ұсынылған материалдардың, деректер мен мәліметтердің Қазақстан Республикасының азаматтық әуе кемелерінің ұшуға жарамдылық нормаларына және Заңға сәйкестігін тексереді, сондай-ақ әуе кемесінің ұшуға жарамдылығын көшпелі тексеруді жүзеге асырады.</w:t>
      </w:r>
    </w:p>
    <w:bookmarkEnd w:id="160"/>
    <w:bookmarkStart w:name="z195" w:id="161"/>
    <w:p>
      <w:pPr>
        <w:spacing w:after="0"/>
        <w:ind w:left="0"/>
        <w:jc w:val="both"/>
      </w:pPr>
      <w:r>
        <w:rPr>
          <w:rFonts w:ascii="Times New Roman"/>
          <w:b w:val="false"/>
          <w:i w:val="false"/>
          <w:color w:val="000000"/>
          <w:sz w:val="28"/>
        </w:rPr>
        <w:t>
      Өтінім беру сәтінде азаматтық әуе кемесінің қолданыстағы ұшуға жарамдылық сертификаты болған кезде әуе кемесінің ұшуға жарамдылығын көшпелі тексеру жүргізілмейді.</w:t>
      </w:r>
    </w:p>
    <w:bookmarkEnd w:id="161"/>
    <w:bookmarkStart w:name="z196" w:id="162"/>
    <w:p>
      <w:pPr>
        <w:spacing w:after="0"/>
        <w:ind w:left="0"/>
        <w:jc w:val="both"/>
      </w:pPr>
      <w:r>
        <w:rPr>
          <w:rFonts w:ascii="Times New Roman"/>
          <w:b w:val="false"/>
          <w:i w:val="false"/>
          <w:color w:val="000000"/>
          <w:sz w:val="28"/>
        </w:rPr>
        <w:t>
      34-6. Көшпелі тексеру жүргізу кезінде әуе кемесінің Қазақстан Республикасының азаматтық әуе кемелерінің ұшуға жарамдылық нормаларына сәйкестігін растауға мүмкіндік беретін тексеру рәсімдері іске асырылады.</w:t>
      </w:r>
    </w:p>
    <w:bookmarkEnd w:id="162"/>
    <w:bookmarkStart w:name="z197" w:id="163"/>
    <w:p>
      <w:pPr>
        <w:spacing w:after="0"/>
        <w:ind w:left="0"/>
        <w:jc w:val="both"/>
      </w:pPr>
      <w:r>
        <w:rPr>
          <w:rFonts w:ascii="Times New Roman"/>
          <w:b w:val="false"/>
          <w:i w:val="false"/>
          <w:color w:val="000000"/>
          <w:sz w:val="28"/>
        </w:rPr>
        <w:t>
      34-7. Көшпелі тексеру нәтижелері бойынша авиациялық инспектор осы Қағидаларға 11-2-қосымшаға сәйкес нысан бойынша екі данада көшпелі тексеру актісін жасайды.";</w:t>
      </w:r>
    </w:p>
    <w:bookmarkEnd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9" w:id="164"/>
    <w:p>
      <w:pPr>
        <w:spacing w:after="0"/>
        <w:ind w:left="0"/>
        <w:jc w:val="both"/>
      </w:pPr>
      <w:r>
        <w:rPr>
          <w:rFonts w:ascii="Times New Roman"/>
          <w:b w:val="false"/>
          <w:i w:val="false"/>
          <w:color w:val="000000"/>
          <w:sz w:val="28"/>
        </w:rPr>
        <w:t xml:space="preserve">
      "35. Пайдалану құжаттамасын тексеру және әуе кемесін көшпелі тексеру нәтижелері бойынша тиісті нұсқаулық материалды пайдалана отырып, ұшуға жарамдылық нормаларына және </w:t>
      </w:r>
      <w:r>
        <w:rPr>
          <w:rFonts w:ascii="Times New Roman"/>
          <w:b w:val="false"/>
          <w:i w:val="false"/>
          <w:color w:val="000000"/>
          <w:sz w:val="28"/>
        </w:rPr>
        <w:t>Заңға</w:t>
      </w:r>
      <w:r>
        <w:rPr>
          <w:rFonts w:ascii="Times New Roman"/>
          <w:b w:val="false"/>
          <w:i w:val="false"/>
          <w:color w:val="000000"/>
          <w:sz w:val="28"/>
        </w:rPr>
        <w:t xml:space="preserve"> сәйкестігі тұрғысынан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ұшуға жарамдылықтың экспорттық сертификатын не Ұшуға жарамдылықтың экспорттық сертификатын беру жөніндегі мемлекеттік қызметті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оны уәкілетті ұйымның уәкілетті тұлғасының ЭЦҚ қойылған цифрлық құжат нысанында өтініш берушінің порталдағы "жеке кабинетіне" жібереді.</w:t>
      </w:r>
    </w:p>
    <w:bookmarkEnd w:id="164"/>
    <w:bookmarkStart w:name="z200" w:id="165"/>
    <w:p>
      <w:pPr>
        <w:spacing w:after="0"/>
        <w:ind w:left="0"/>
        <w:jc w:val="both"/>
      </w:pPr>
      <w:r>
        <w:rPr>
          <w:rFonts w:ascii="Times New Roman"/>
          <w:b w:val="false"/>
          <w:i w:val="false"/>
          <w:color w:val="000000"/>
          <w:sz w:val="28"/>
        </w:rPr>
        <w:t>
      Мемлекеттік қызметті көрсетуден бас тартқан кезде уәкілетті ұйым өтініш берушіге бас тарту себептерін көрсете отырып жауап жібереді.</w:t>
      </w:r>
    </w:p>
    <w:bookmarkEnd w:id="165"/>
    <w:bookmarkStart w:name="z201" w:id="166"/>
    <w:p>
      <w:pPr>
        <w:spacing w:after="0"/>
        <w:ind w:left="0"/>
        <w:jc w:val="both"/>
      </w:pPr>
      <w:r>
        <w:rPr>
          <w:rFonts w:ascii="Times New Roman"/>
          <w:b w:val="false"/>
          <w:i w:val="false"/>
          <w:color w:val="000000"/>
          <w:sz w:val="28"/>
        </w:rPr>
        <w:t>
      Жауапта уәкілетті ұйым мемлекеттік қызметті көрсетуден бас тарту туралы шешім қабылдаған негіздемелері бар негіздердің толық тізбесі, сондай-ақ шағымдану мерзімдері мен тәртібі көрсетіледі.</w:t>
      </w:r>
    </w:p>
    <w:bookmarkEnd w:id="166"/>
    <w:bookmarkStart w:name="z202" w:id="167"/>
    <w:p>
      <w:pPr>
        <w:spacing w:after="0"/>
        <w:ind w:left="0"/>
        <w:jc w:val="both"/>
      </w:pPr>
      <w:r>
        <w:rPr>
          <w:rFonts w:ascii="Times New Roman"/>
          <w:b w:val="false"/>
          <w:i w:val="false"/>
          <w:color w:val="000000"/>
          <w:sz w:val="28"/>
        </w:rPr>
        <w:t>
      Мемлекеттік қызметті көрсетуден бас тартуға осы қызметті алу құқығының туындауына байланысты емес талаптар негіз бола алмайды.</w:t>
      </w:r>
    </w:p>
    <w:bookmarkEnd w:id="167"/>
    <w:bookmarkStart w:name="z203" w:id="168"/>
    <w:p>
      <w:pPr>
        <w:spacing w:after="0"/>
        <w:ind w:left="0"/>
        <w:jc w:val="both"/>
      </w:pPr>
      <w:r>
        <w:rPr>
          <w:rFonts w:ascii="Times New Roman"/>
          <w:b w:val="false"/>
          <w:i w:val="false"/>
          <w:color w:val="000000"/>
          <w:sz w:val="28"/>
        </w:rPr>
        <w:t>
      Мемлекеттік қызметті көрсетуден бас тартқан кезде өтініш берушіні тыңдау жүргізілмейді.</w:t>
      </w:r>
    </w:p>
    <w:bookmarkEnd w:id="168"/>
    <w:bookmarkStart w:name="z204" w:id="169"/>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осы Қағидаларда белгіленген тәртіппен мемлекеттік қызметті алу үшін қайта жүгіне алады.";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214" w:id="17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11-2-қосымшамен толықтырылсын.</w:t>
      </w:r>
    </w:p>
    <w:bookmarkEnd w:id="170"/>
    <w:bookmarkStart w:name="z215" w:id="17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71"/>
    <w:bookmarkStart w:name="z216" w:id="17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2"/>
    <w:bookmarkStart w:name="z217" w:id="173"/>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173"/>
    <w:bookmarkStart w:name="z218" w:id="1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4"/>
    <w:bookmarkStart w:name="z219" w:id="1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76"/>
    <w:p>
      <w:pPr>
        <w:spacing w:after="0"/>
        <w:ind w:left="0"/>
        <w:jc w:val="left"/>
      </w:pPr>
      <w:r>
        <w:rPr>
          <w:rFonts w:ascii="Times New Roman"/>
          <w:b/>
          <w:i w:val="false"/>
          <w:color w:val="000000"/>
        </w:rPr>
        <w:t xml:space="preserve"> Өтінім</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Сертификаттауды жүргізуді және әуе </w:t>
            </w:r>
            <w:r>
              <w:rPr>
                <w:rFonts w:ascii="Times New Roman"/>
                <w:b/>
                <w:i w:val="false"/>
                <w:color w:val="000000"/>
                <w:sz w:val="20"/>
              </w:rPr>
              <w:t>кемесінің ұшуға жарамдылығы сертификатын беруді сұраймын: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cағаттардағы/циклдардағы/жылдардағы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жылдардағы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жылдардағы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сертификаттың нөмірі мен қолданыстағы редакциясының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базалау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 құжаттамасының орналасқан жері (қолданылатын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ұшып көтерілу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радиомен хабарлау аппаратурасын пайдалануға рұқсаттың нөмірі мен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сертификатының нөмірі мен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берген ұшуға жарамдылықтың экспорттық сертификатының нөмірі мен берілген күні, егер қолданылатын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нұсқаулықтың ревизия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(әуе кемесінің үлгі конструкциясын сертификаттау процесінде сәйкестігі расталған ұшуға жарамдылығына белгіленген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төменде қол қоюшы, бекітілген техникалық қызмет көрсету бағдарламасының және қолданыстағы ұшуға жарамдылық директивтерінің барлық талаптарының орындалғанын және әуе кемесінің ұшуды орындауға жарамды деп танылғанын растаймын.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228" w:id="177"/>
    <w:p>
      <w:pPr>
        <w:spacing w:after="0"/>
        <w:ind w:left="0"/>
        <w:jc w:val="left"/>
      </w:pPr>
      <w:r>
        <w:rPr>
          <w:rFonts w:ascii="Times New Roman"/>
          <w:b/>
          <w:i w:val="false"/>
          <w:color w:val="000000"/>
        </w:rPr>
        <w:t xml:space="preserve"> "Азаматтық әуе кемесінің ұшуға жарамдылық сертификатын беру" мемлекеттік қызмет көрсетуге қойылатын негізгі талаптардың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8"/>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r>
              <w:rPr>
                <w:rFonts w:ascii="Times New Roman"/>
                <w:b/>
                <w:i w:val="false"/>
                <w:color w:val="000000"/>
                <w:sz w:val="20"/>
              </w:rPr>
              <w:t xml:space="preserve"> "Азаматтық әуе кемесінің ұшуға жарамдылық сертификатын беру"</w:t>
            </w:r>
          </w:p>
          <w:bookmarkEnd w:id="17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Азаматтық әуе кемесінің ұшуға жарамдылық сертификатын алғаш рет алу;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Азаматтық әуе кемесінің ұшуға жарамдылық </w:t>
            </w:r>
            <w:r>
              <w:rPr>
                <w:rFonts w:ascii="Times New Roman"/>
                <w:b/>
                <w:i w:val="false"/>
                <w:color w:val="000000"/>
                <w:sz w:val="20"/>
              </w:rPr>
              <w:t>сертификатын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бірлесіп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9"/>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bookmarkEnd w:id="179"/>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1. Азаматтық әуе кемесінің ұшуға жарамдылықтың бастапқы сертификатын беру немесе мемлекеттік қызмет көрсетуден бас тарту туралы дәлелді жауап;</w:t>
            </w:r>
          </w:p>
          <w:bookmarkEnd w:id="180"/>
          <w:p>
            <w:pPr>
              <w:spacing w:after="20"/>
              <w:ind w:left="20"/>
              <w:jc w:val="both"/>
            </w:pPr>
            <w:r>
              <w:rPr>
                <w:rFonts w:ascii="Times New Roman"/>
                <w:b w:val="false"/>
                <w:i w:val="false"/>
                <w:color w:val="000000"/>
                <w:sz w:val="20"/>
              </w:rPr>
              <w:t>
2. Азаматтық әуе кемесінің ұшуға жарамдылық сертификатын ұзарту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азаматтық авиация саласындағы уәкілетті ұйымның ақылы қызметтерінің тізбесіне және азаматтық авиация саласындағы төлем мөлшерлемелеріне және азаматтық авиация саласындағы төлемдерді алу қағидаларына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 көрсетушісінің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1"/>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bookmarkEnd w:id="181"/>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8.00- 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құжаттар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әуе кемесінің ұшуға жарамдылық сертификатын алғаш рет алу үшін электрондық цифрлық қолтаңбамен қол қойылған өтінім мынадай құжаттар қоса беріле отырып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өтінімді тіркеген күнге дейін 22 (жиырма екі) жұмыс күнінен аспайтын мерзімде жасалған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техникалық қызмет көрсету бағдарламасының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әуе кемесінің үлгі сертификатына сәйкестігін растайтын дайындаушы зауыт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техникалық қызмет көрсету бағдарламасына көшу кезінде әуе кемесіне техникалық қызмет көрсетудің тиісті түрінің орындалғанын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орталықтандыру және тиеу деректерін көрсете отырып, қолданыстағы құрастырылымдағы әуе кемесінің салмағын өлшеу жөніндегі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 сертификатын ұстаушы жасаған ең аз жабдықтың негізгі тізбесі болған кезде пайдаланушы жасаған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ұшуды пайдалану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беруші өтінімді тіркеген күнге дейін 22 (жиырма екі) жұмыс күнінен аспайтын мерзімде жасалған ұшуға жарамдылық директивалары мәртебелерінің, техникалық қызмет көрсету бағдарламасында қамтылған техникалық қызмет көрсету жұмыстарының орындалуының, әзірлеуші ұйым бюллетеньдерінің, ресурсы шектеулі агрегаттардың, орындалған модификациялар мен жөндеулердің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әуе кемесінің үлгі сертификатына сәйкестігін растайтын ұшу сынақтарының нәтижелері туралы баяндаманың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жаңа әуе кемесінің үлгі сертификатына сәйкестігін растайтын барлық борттық тұтынушыларды ескере отырып, электрмен жабдықтау жүйесіндегі жүктемелерді талдау материалдарының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уәкілетті ұйымның қызметіне ақы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әуе кемесінің ұшуға жарамдылық сертификатын ұзарту үшін электрондық цифрлық қолтаңбамен қол қойылған өтінім мынадай құжаттар қоса беріле отырып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ұшуға жарамдылық директивалары мәртебелерінің, техникалық қызмет көрсету бағдарламасында қамтылған техникалық қызмет көрсету жұмыстарының орындалуының, әзірлеуші ұйым бюллетеньдерінің, ресурсы шектеулі агрегаттардың, орындалған модификациялар мен жөндеулердің электрондық көшірмесі;</w:t>
            </w:r>
          </w:p>
          <w:p>
            <w:pPr>
              <w:spacing w:after="20"/>
              <w:ind w:left="20"/>
              <w:jc w:val="both"/>
            </w:pPr>
            <w:r>
              <w:rPr>
                <w:rFonts w:ascii="Times New Roman"/>
                <w:b w:val="false"/>
                <w:i w:val="false"/>
                <w:color w:val="000000"/>
                <w:sz w:val="20"/>
              </w:rPr>
              <w:t>
3) уәкілетті ұйымның қызметіне ақы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3"/>
          <w:p>
            <w:pPr>
              <w:spacing w:after="20"/>
              <w:ind w:left="20"/>
              <w:jc w:val="both"/>
            </w:pPr>
            <w:r>
              <w:rPr>
                <w:rFonts w:ascii="Times New Roman"/>
                <w:b w:val="false"/>
                <w:i w:val="false"/>
                <w:color w:val="000000"/>
                <w:sz w:val="20"/>
              </w:rPr>
              <w:t>
1) өтініш берушінің және (немесе) ұсынылған материалдардың, деректер мен мәліметтердің осы Қағидалардың, ұшуға жарамдылық нормаларының және Заңның талаптарына сәйкес келмеуі;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қатысты қызметті немесе қызмет алу талап етілетін жекелеген қызмет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заңды күшіне енген сот шешімінің болуы, оның негізінде өтініш беруші мемлекеттік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өтініш берушінің келісімінің болмауы;</w:t>
            </w:r>
          </w:p>
          <w:p>
            <w:pPr>
              <w:spacing w:after="20"/>
              <w:ind w:left="20"/>
              <w:jc w:val="both"/>
            </w:pPr>
            <w:r>
              <w:rPr>
                <w:rFonts w:ascii="Times New Roman"/>
                <w:b w:val="false"/>
                <w:i w:val="false"/>
                <w:color w:val="000000"/>
                <w:sz w:val="20"/>
              </w:rPr>
              <w:t>
5) осы Қағидаларда көзделген негіз бойынша мемлекеттік қызмет көрсету тоқтатыла тұрған мерзім аяқталғаннан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және оның кіші түрлерін (бар болған жағдайда), оның ішінде электрондық нысанда және Мемлекеттік корпорация арқылы көрсетілетінін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4"/>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 "Қазақстанның авиациялық әкімшілігі" акционерлік қоғамы www.caa.gov.kz.</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Пайдаланушының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болған жағдайда)</w:t>
            </w:r>
          </w:p>
        </w:tc>
      </w:tr>
    </w:tbl>
    <w:bookmarkStart w:name="z263" w:id="185"/>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i w:val="false"/>
                <w:color w:val="000000"/>
                <w:sz w:val="20"/>
              </w:rPr>
              <w:t xml:space="preserve"> кемесінің техникалық жай-күйін тексеру және ұшуға жарамдылығын айқындау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мынадай құрамда техникалық қарап-тексеру жүргізді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әкесінің аты (болған жағдайда): (комиссия мүшелері тиісті жұмыстарды орындауға жіберілген инженерлер қатарынан болуға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АӘК) 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АӘК-нің мемлекеттік және тіркеу тану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сериялық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АӘК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6"/>
          <w:p>
            <w:pPr>
              <w:spacing w:after="20"/>
              <w:ind w:left="20"/>
              <w:jc w:val="both"/>
            </w:pPr>
            <w:r>
              <w:rPr>
                <w:rFonts w:ascii="Times New Roman"/>
                <w:b w:val="false"/>
                <w:i w:val="false"/>
                <w:color w:val="000000"/>
                <w:sz w:val="20"/>
              </w:rPr>
              <w:t>
Тағайындалған ресурс:</w:t>
            </w:r>
          </w:p>
          <w:bookmarkEnd w:id="186"/>
          <w:p>
            <w:pPr>
              <w:spacing w:after="20"/>
              <w:ind w:left="20"/>
              <w:jc w:val="both"/>
            </w:pPr>
            <w:r>
              <w:rPr>
                <w:rFonts w:ascii="Times New Roman"/>
                <w:b w:val="false"/>
                <w:i w:val="false"/>
                <w:color w:val="000000"/>
                <w:sz w:val="20"/>
              </w:rPr>
              <w:t>
(ұшу сағаттарында, қонуларда,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7"/>
          <w:p>
            <w:pPr>
              <w:spacing w:after="20"/>
              <w:ind w:left="20"/>
              <w:jc w:val="both"/>
            </w:pPr>
            <w:r>
              <w:rPr>
                <w:rFonts w:ascii="Times New Roman"/>
                <w:b w:val="false"/>
                <w:i w:val="false"/>
                <w:color w:val="000000"/>
                <w:sz w:val="20"/>
              </w:rPr>
              <w:t>
Пайдалану басталғаннан бергі ұшу:</w:t>
            </w:r>
          </w:p>
          <w:bookmarkEnd w:id="187"/>
          <w:p>
            <w:pPr>
              <w:spacing w:after="20"/>
              <w:ind w:left="20"/>
              <w:jc w:val="both"/>
            </w:pPr>
            <w:r>
              <w:rPr>
                <w:rFonts w:ascii="Times New Roman"/>
                <w:b w:val="false"/>
                <w:i w:val="false"/>
                <w:color w:val="000000"/>
                <w:sz w:val="20"/>
              </w:rPr>
              <w:t>
(ұшу сағаттарында, қонуларда,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немесе мерзімдік техникалық қызмет көрсету (бұдан әрі – ТҚК) жүргізілген күн мен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немесе мерзімдік ТҚК-ден кейінгі ұшу: (ұшу сағаттарында, қонуларда,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немесе мерзімдік ТҚК-ге дейінгі ресурстың қалдығы: (ұшу сағаттарында, қонуларда,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(ұшу сағаттарында, қонуларда,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Қозғалтқыштар мен әуе винттері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Қосалқы күш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бергі атқарым: (ұшу сағаттарында және циклдарда)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атқарым: (ұшу сағаттарында, циклдарда,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(ұшу сағаттарында, циклдарда, жылдарда)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әуе кемесі мынадай көлемде қарап-тексерілді: (ТҚК нысанын және орындалған күнін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8"/>
          <w:p>
            <w:pPr>
              <w:spacing w:after="20"/>
              <w:ind w:left="20"/>
              <w:jc w:val="both"/>
            </w:pPr>
            <w:r>
              <w:rPr>
                <w:rFonts w:ascii="Times New Roman"/>
                <w:b w:val="false"/>
                <w:i w:val="false"/>
                <w:color w:val="000000"/>
                <w:sz w:val="20"/>
              </w:rPr>
              <w:t>
6. Комиссияның қорытындысы:</w:t>
            </w:r>
          </w:p>
          <w:bookmarkEnd w:id="188"/>
          <w:p>
            <w:pPr>
              <w:spacing w:after="20"/>
              <w:ind w:left="20"/>
              <w:jc w:val="both"/>
            </w:pPr>
            <w:r>
              <w:rPr>
                <w:rFonts w:ascii="Times New Roman"/>
                <w:b w:val="false"/>
                <w:i w:val="false"/>
                <w:color w:val="000000"/>
                <w:sz w:val="20"/>
              </w:rPr>
              <w:t>
Жоғарыда көрсетілген АӘК-де бекітілген техникалық қызмет көрсету бағдарламасының және ұшуға жарамдылығы жөніндегі қолданылатын директивалардың барлық талаптары орындалғанын куәландырамыз және осы актіде келтірілген мәліметтер барлық жағынан дұрыс екенін мәлімдейміз.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9"/>
          <w:p>
            <w:pPr>
              <w:spacing w:after="20"/>
              <w:ind w:left="20"/>
              <w:jc w:val="both"/>
            </w:pPr>
            <w:r>
              <w:rPr>
                <w:rFonts w:ascii="Times New Roman"/>
                <w:b w:val="false"/>
                <w:i w:val="false"/>
                <w:color w:val="000000"/>
                <w:sz w:val="20"/>
              </w:rPr>
              <w:t>
Комиссия мүшелерінің тегі, аты, әкесінің аты (болған жағдайда), лауазымы, қолы және күні:</w:t>
            </w:r>
          </w:p>
          <w:bookmarkEnd w:id="189"/>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7. Әуе кемесінің ұшуға жарамдылығы туралы декларация:</w:t>
            </w:r>
          </w:p>
          <w:bookmarkEnd w:id="190"/>
          <w:p>
            <w:pPr>
              <w:spacing w:after="20"/>
              <w:ind w:left="20"/>
              <w:jc w:val="both"/>
            </w:pPr>
            <w:r>
              <w:rPr>
                <w:rFonts w:ascii="Times New Roman"/>
                <w:b w:val="false"/>
                <w:i w:val="false"/>
                <w:color w:val="000000"/>
                <w:sz w:val="20"/>
              </w:rPr>
              <w:t>
Жоғарыда көрсетілген әуе кемесі Қазақстан Республикасының азаматтық әуе кемелерінің ұшуға жарамдылық нормаларына сәйкес тексерілді және ұшуға жарамды деп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1"/>
          <w:p>
            <w:pPr>
              <w:spacing w:after="20"/>
              <w:ind w:left="20"/>
              <w:jc w:val="both"/>
            </w:pPr>
            <w:r>
              <w:rPr>
                <w:rFonts w:ascii="Times New Roman"/>
                <w:b w:val="false"/>
                <w:i w:val="false"/>
                <w:color w:val="000000"/>
                <w:sz w:val="20"/>
              </w:rPr>
              <w:t>
Комиссия мүшелерінің тегі, аты, әкесінің аты (болған жағдайда), лауазымы, қолы және күні:</w:t>
            </w:r>
          </w:p>
          <w:bookmarkEnd w:id="191"/>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192"/>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 жасау күні, уақыты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ӘК) сертификаттық тексеру туралы бұйрықтың күні мен нөмірі, оның негізінде ӘК-ге сертификаттық тексеру жүргізілді: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адамның тегі, аты, әкесінің аты (егер ол жеке басты куәландыратын құжатта көрсетілсе)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тексеру жүргізу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қарау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 тексеру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мен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зауыттық (сериялық)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тіркеу туралы куәліктің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қолданыстағы ұшуға жарамдылық сертификатының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жарамдылықты сақтауды және ӘК техникалық қызмет көрсетуді кім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тексеру нәтижелері туралы, оның ішінде анықталған сәйкессіздіктер, олардың сипаты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Пайдаланушыдан бағалау актісіне қол қойылған күннен бастап 10 (он) жұмыс күні ішінде анықталған сәйкессіздіктерді жою жөніндегі түзету іс-қимылдарының жоспарын ұсыну талап етіле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жарамдылықты бағалау нәтижелері бойынша көрсетілген азаматтық әуе кемесі қолданыстағы ұшуға жарамдылық нормаларында көзделген бекітілген үлгі конструкцияның талаптарына сәйкес/сәйкес емес екені анықталды.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инспектордың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жауапты тұлғасының</w:t>
            </w:r>
          </w:p>
          <w:p>
            <w:pPr>
              <w:spacing w:after="20"/>
              <w:ind w:left="20"/>
              <w:jc w:val="both"/>
            </w:pPr>
            <w:r>
              <w:rPr>
                <w:rFonts w:ascii="Times New Roman"/>
                <w:b w:val="false"/>
                <w:i w:val="false"/>
                <w:color w:val="000000"/>
                <w:sz w:val="20"/>
              </w:rPr>
              <w:t>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193"/>
    <w:p>
      <w:pPr>
        <w:spacing w:after="0"/>
        <w:ind w:left="0"/>
        <w:jc w:val="left"/>
      </w:pPr>
      <w:r>
        <w:rPr>
          <w:rFonts w:ascii="Times New Roman"/>
          <w:b/>
          <w:i w:val="false"/>
          <w:color w:val="000000"/>
        </w:rPr>
        <w:t xml:space="preserve"> "Арнайы ұшуды орындауға рұқсат беру" мемлекеттік қызмет көрсетуге қойылатын негізгі талаптардың тізбесі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4"/>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 "Арнайы ұшуды орындауға рұқсат беру"</w:t>
            </w:r>
          </w:p>
          <w:bookmarkEnd w:id="19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көрсетілетін </w:t>
            </w:r>
            <w:r>
              <w:rPr>
                <w:rFonts w:ascii="Times New Roman"/>
                <w:b/>
                <w:i w:val="false"/>
                <w:color w:val="000000"/>
                <w:sz w:val="20"/>
              </w:rPr>
              <w:t>қызметтің</w:t>
            </w:r>
            <w:r>
              <w:rPr>
                <w:rFonts w:ascii="Times New Roman"/>
                <w:b/>
                <w:i w:val="false"/>
                <w:color w:val="000000"/>
                <w:sz w:val="20"/>
              </w:rPr>
              <w:t xml:space="preserve"> кіші түрінің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бірлесіп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түрін (бар болған жағдайда)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Әуе кемесінің жай-күйіне қосымша бағалау жүргізу қажет болған жағдайда қарау мерзімі 3 (үш) жұмыс күніне дейін ұзартылады, бұл туралы осы тармақтың бірінші бөлігінде көрсетілген мерзім өткенге дейін өтініш берушінің "жеке кабинетіне" портал арқылы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5"/>
          <w:p>
            <w:pPr>
              <w:spacing w:after="20"/>
              <w:ind w:left="20"/>
              <w:jc w:val="both"/>
            </w:pPr>
            <w:r>
              <w:rPr>
                <w:rFonts w:ascii="Times New Roman"/>
                <w:b w:val="false"/>
                <w:i w:val="false"/>
                <w:color w:val="000000"/>
                <w:sz w:val="20"/>
              </w:rPr>
              <w:t>
Арнайы ұшуды орындауға рұқсат беру немесе мемлекеттік қызмет көрсетуден бас тарту туралы дәлелді жауап.</w:t>
            </w:r>
          </w:p>
          <w:bookmarkEnd w:id="195"/>
          <w:p>
            <w:pPr>
              <w:spacing w:after="20"/>
              <w:ind w:left="20"/>
              <w:jc w:val="both"/>
            </w:pPr>
            <w:r>
              <w:rPr>
                <w:rFonts w:ascii="Times New Roman"/>
                <w:b w:val="false"/>
                <w:i w:val="false"/>
                <w:color w:val="000000"/>
                <w:sz w:val="20"/>
              </w:rPr>
              <w:t>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 көрсетушісінің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6"/>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bookmarkEnd w:id="196"/>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8.00- 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7"/>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құжаттар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Арнайы ұшуды орындауға рұқсат алу үшін электрондық цифрлық қолтаңбамен қол қойылған өтінім мынадай құжаттар қоса беріле отырып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өтінімді тіркеген күнге дейін 22 (жиырма екі) жұмыс күнінен аспайтын мерзімде жасалған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көрсетілетін қызметті беруші өтінімді тіркеген күнге дейін 22 (жиырма екі) жұмыс күнінен аспайтын мерзімде жасалған ұшуға жарамдылық директивалары мәртебелерінің, әзірлеуші ұйым бюллетеньдерінің, ресурсы шектеулі агрегаттардың, орындалған модификациялар мен жөндеулердің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8"/>
          <w:p>
            <w:pPr>
              <w:spacing w:after="20"/>
              <w:ind w:left="20"/>
              <w:jc w:val="both"/>
            </w:pPr>
            <w:r>
              <w:rPr>
                <w:rFonts w:ascii="Times New Roman"/>
                <w:b w:val="false"/>
                <w:i w:val="false"/>
                <w:color w:val="000000"/>
                <w:sz w:val="20"/>
              </w:rPr>
              <w:t>
1) өтініш берушінің және (немесе) ұсынылған материалдардың, деректер мен мәліметтердің осы Қағидалардың, ұшуға жарамдылық нормаларының және Заңның талаптарына сәйкес келмеуі;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қатысты қызметті немесе қызмет алу талап етілетін жекелеген қызмет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заңды күшіне енген сот шешімінің болуы, оның негізінде өтініш беруші мемлекеттік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өтініш берушінің келісімінің болмауы;</w:t>
            </w:r>
          </w:p>
          <w:p>
            <w:pPr>
              <w:spacing w:after="20"/>
              <w:ind w:left="20"/>
              <w:jc w:val="both"/>
            </w:pPr>
            <w:r>
              <w:rPr>
                <w:rFonts w:ascii="Times New Roman"/>
                <w:b w:val="false"/>
                <w:i w:val="false"/>
                <w:color w:val="000000"/>
                <w:sz w:val="20"/>
              </w:rPr>
              <w:t>
5) осы Қағидаларда көзделген негіз бойынша мемлекеттік қызмет көрсету тоқтатыла тұрған мерзім аяқталғаннан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және оның кіші түрлерін (бар болған жағдайда), оның ішінде электрондық нысанда және Мемлекеттік корпорация арқылы көрсетілетінін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9"/>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www.caa.gov.kz Көрсетілетін қызметті алушының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00"/>
    <w:p>
      <w:pPr>
        <w:spacing w:after="0"/>
        <w:ind w:left="0"/>
        <w:jc w:val="left"/>
      </w:pPr>
      <w:r>
        <w:rPr>
          <w:rFonts w:ascii="Times New Roman"/>
          <w:b/>
          <w:i w:val="false"/>
          <w:color w:val="000000"/>
        </w:rPr>
        <w:t xml:space="preserve"> Радиомен хабарлау аппаратурасын пайдалануға рұқсат алу үшін өтінім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тізілімге № ____ "__" ______ 20____ ж. енгізілген әуе кемесінің радиомен хабарлау аппаратурасын пайдалануға рұқсат беруіңізді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сериялық (зауыттық)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1"/>
          <w:p>
            <w:pPr>
              <w:spacing w:after="20"/>
              <w:ind w:left="20"/>
              <w:jc w:val="both"/>
            </w:pPr>
            <w:r>
              <w:rPr>
                <w:rFonts w:ascii="Times New Roman"/>
                <w:b w:val="false"/>
                <w:i w:val="false"/>
                <w:color w:val="000000"/>
                <w:sz w:val="20"/>
              </w:rPr>
              <w:t>
Авиациялық радиожиілік диапазонында жұмыс істейтін радиотаратқыш құрылғылардың тізбесі:</w:t>
            </w:r>
          </w:p>
          <w:bookmarkEnd w:id="201"/>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әуе кемесін пайдаланушының мекенжайы, телефоны, факсы___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жүйелердегі заңмен қорғалатын құпияны құрайтын мәліметтерді пайдалануға келісемін (меншік иесі/пайдаланушы):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9-1-қосымша</w:t>
            </w:r>
          </w:p>
        </w:tc>
      </w:tr>
    </w:tbl>
    <w:bookmarkStart w:name="z302" w:id="202"/>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қызмет көрсетуге қойылатын негізгі талаптардың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3"/>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 "Радиомен хабарлау аппаратурасын пайдалануға рұқсат беру"</w:t>
            </w:r>
          </w:p>
          <w:bookmarkEnd w:id="20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бірлесіп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4"/>
          <w:p>
            <w:pPr>
              <w:spacing w:after="20"/>
              <w:ind w:left="20"/>
              <w:jc w:val="both"/>
            </w:pPr>
            <w:r>
              <w:rPr>
                <w:rFonts w:ascii="Times New Roman"/>
                <w:b w:val="false"/>
                <w:i w:val="false"/>
                <w:color w:val="000000"/>
                <w:sz w:val="20"/>
              </w:rPr>
              <w:t>
Радиомен хабарлау аппаратурасын пайдалануға рұқсат беру немесе мемлекеттік қызметті көрсетуден бас тарту туралы дәлелді жауап.</w:t>
            </w:r>
          </w:p>
          <w:bookmarkEnd w:id="204"/>
          <w:p>
            <w:pPr>
              <w:spacing w:after="20"/>
              <w:ind w:left="20"/>
              <w:jc w:val="both"/>
            </w:pPr>
            <w:r>
              <w:rPr>
                <w:rFonts w:ascii="Times New Roman"/>
                <w:b w:val="false"/>
                <w:i w:val="false"/>
                <w:color w:val="000000"/>
                <w:sz w:val="20"/>
              </w:rPr>
              <w:t>
Мемлекеттік қызметті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 көрсетушісінің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5"/>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bookmarkEnd w:id="205"/>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8.00- 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6"/>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құжаттар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206"/>
          <w:p>
            <w:pPr>
              <w:spacing w:after="20"/>
              <w:ind w:left="20"/>
              <w:jc w:val="both"/>
            </w:pPr>
            <w:r>
              <w:rPr>
                <w:rFonts w:ascii="Times New Roman"/>
                <w:b w:val="false"/>
                <w:i w:val="false"/>
                <w:color w:val="000000"/>
                <w:sz w:val="20"/>
              </w:rPr>
              <w:t>
Радиомен хабарлау аппаратурасын пайдалануға рұқсат алу үшін әуе кемесінде радиомен хабарлау аппаратурасының орнатылғанын растайтын құжат қоса беріліп, электрондық цифрлық қолтаңбамен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7"/>
          <w:p>
            <w:pPr>
              <w:spacing w:after="20"/>
              <w:ind w:left="20"/>
              <w:jc w:val="both"/>
            </w:pPr>
            <w:r>
              <w:rPr>
                <w:rFonts w:ascii="Times New Roman"/>
                <w:b w:val="false"/>
                <w:i w:val="false"/>
                <w:color w:val="000000"/>
                <w:sz w:val="20"/>
              </w:rPr>
              <w:t>
1) өтініш берушінің және (немесе) ұсынылған материалдардың, деректер мен мәліметтердің осы Қағидалардың, ұшуға жарамдылық нормаларының және Заңның талаптарына сәйкес келмеуі;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қатысты қызметті немесе қызмет алу талап етілетін жекелеген қызмет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заңды күшіне енген сот шешімінің болуы, оның негізінде өтініш беруші мемлекеттік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өтініш берушінің келісімінің болмауы;</w:t>
            </w:r>
          </w:p>
          <w:p>
            <w:pPr>
              <w:spacing w:after="20"/>
              <w:ind w:left="20"/>
              <w:jc w:val="both"/>
            </w:pPr>
            <w:r>
              <w:rPr>
                <w:rFonts w:ascii="Times New Roman"/>
                <w:b w:val="false"/>
                <w:i w:val="false"/>
                <w:color w:val="000000"/>
                <w:sz w:val="20"/>
              </w:rPr>
              <w:t>
5) осы Қағидаларда көзделген негіз бойынша мемлекеттік қызмет көрсету тоқтатыла тұрған мерзім аяқталғаннан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және оның кіші түрлерін (бар болған жағдайда), оның ішінде электрондық нысанда және Мемлекеттік корпорация арқылы көрсетілетінін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8"/>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11-1-қосымша</w:t>
            </w:r>
          </w:p>
        </w:tc>
      </w:tr>
    </w:tbl>
    <w:bookmarkStart w:name="z318" w:id="209"/>
    <w:p>
      <w:pPr>
        <w:spacing w:after="0"/>
        <w:ind w:left="0"/>
        <w:jc w:val="left"/>
      </w:pPr>
      <w:r>
        <w:rPr>
          <w:rFonts w:ascii="Times New Roman"/>
          <w:b/>
          <w:i w:val="false"/>
          <w:color w:val="000000"/>
        </w:rPr>
        <w:t xml:space="preserve"> "Ұшуға жарамдылықтың экспорттық сертификатын беру" мемлекеттік қызмет көрсетуге қойылатын негізгі талаптардың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 "Ұшуға жарамдылықтың экспорттық сертификатын беру"</w:t>
            </w:r>
          </w:p>
          <w:bookmarkEnd w:id="2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бірлесіп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түрін (бар болған жағдайда)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11"/>
          <w:p>
            <w:pPr>
              <w:spacing w:after="20"/>
              <w:ind w:left="20"/>
              <w:jc w:val="both"/>
            </w:pPr>
            <w:r>
              <w:rPr>
                <w:rFonts w:ascii="Times New Roman"/>
                <w:b w:val="false"/>
                <w:i w:val="false"/>
                <w:color w:val="000000"/>
                <w:sz w:val="20"/>
              </w:rPr>
              <w:t>
1) 10 (он) жұмыс күні – әуе кемесінің ұшуға жарамдылығының қолданыстағы сертификаты болған кезде;</w:t>
            </w:r>
          </w:p>
          <w:bookmarkEnd w:id="211"/>
          <w:p>
            <w:pPr>
              <w:spacing w:after="20"/>
              <w:ind w:left="20"/>
              <w:jc w:val="both"/>
            </w:pPr>
            <w:r>
              <w:rPr>
                <w:rFonts w:ascii="Times New Roman"/>
                <w:b w:val="false"/>
                <w:i w:val="false"/>
                <w:color w:val="000000"/>
                <w:sz w:val="20"/>
              </w:rPr>
              <w:t>
2) 22 (жиырма екі) жұмыс күні – әуе кемесінің ұшуға жарамдылықтың қолданыстағы сертификаты болмаған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2"/>
          <w:p>
            <w:pPr>
              <w:spacing w:after="20"/>
              <w:ind w:left="20"/>
              <w:jc w:val="both"/>
            </w:pPr>
            <w:r>
              <w:rPr>
                <w:rFonts w:ascii="Times New Roman"/>
                <w:b w:val="false"/>
                <w:i w:val="false"/>
                <w:color w:val="000000"/>
                <w:sz w:val="20"/>
              </w:rPr>
              <w:t>
Ұшуға жарамдылықтың экспорттық сертификатын беру немесе мемлекеттік қызметті көрсетуден бас тарту туралы дәлелді жауап.</w:t>
            </w:r>
          </w:p>
          <w:bookmarkEnd w:id="212"/>
          <w:p>
            <w:pPr>
              <w:spacing w:after="20"/>
              <w:ind w:left="20"/>
              <w:jc w:val="both"/>
            </w:pPr>
            <w:r>
              <w:rPr>
                <w:rFonts w:ascii="Times New Roman"/>
                <w:b w:val="false"/>
                <w:i w:val="false"/>
                <w:color w:val="000000"/>
                <w:sz w:val="20"/>
              </w:rPr>
              <w:t>
Мемлекеттік қызмет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 көрсетушісінің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bookmarkEnd w:id="213"/>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8.00- 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4"/>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құжаттар туралы, жеке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"цифрлық үкімет" шлюзі арқылы тиісті мемлекеттік цифрлық жүйелерден алады.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Ұшуға жарамдылықтың экспорттық сертификатын алу үшін электрондық цифрлық қолтаңбамен қол қойылған өтінім мынадай құжаттар қоса беріле отырып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өтінімді тіркеген күнге дейін 22 (жиырма екі) жұмыс күнінен аспайтын мерзімде жасалған, осы Қағидаларға 2-қосымшаға сәйкес нысандағы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көрсетілетін қызметті беруші өтінімді тіркеген күнге дейін 22 (жиырма екі) жұмыс күнінен аспайтын мерзімде жасалған ұшуға жарамдылық директивалары мәртебелерінің, техникалық қызмет көрсету бағдарламасында қамтылған техникалық қызмет көрсету жұмыстарының орындалуының, әзірлеуші ұйым бюллетеньдерінің, ресурсы шектеулі агрегаттардың, орындалған модификациялар мен жөндеулердің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5"/>
          <w:p>
            <w:pPr>
              <w:spacing w:after="20"/>
              <w:ind w:left="20"/>
              <w:jc w:val="both"/>
            </w:pPr>
            <w:r>
              <w:rPr>
                <w:rFonts w:ascii="Times New Roman"/>
                <w:b w:val="false"/>
                <w:i w:val="false"/>
                <w:color w:val="000000"/>
                <w:sz w:val="20"/>
              </w:rPr>
              <w:t>
1) өтініш берушінің және (немесе) ұсынылған материалдардың, деректер мен мәліметтердің осы Қағидалардың, ұшуға жарамдылық нормаларының және Заңның талаптарына сәйкес келмеуі;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қатысты қызметті немесе қызмет алу талап етілетін жекелеген қызмет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заңды күшіне енген сот шешімінің болуы, оның негізінде өтініш беруші мемлекеттік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өтініш берушінің келісімінің болмауы;</w:t>
            </w:r>
          </w:p>
          <w:p>
            <w:pPr>
              <w:spacing w:after="20"/>
              <w:ind w:left="20"/>
              <w:jc w:val="both"/>
            </w:pPr>
            <w:r>
              <w:rPr>
                <w:rFonts w:ascii="Times New Roman"/>
                <w:b w:val="false"/>
                <w:i w:val="false"/>
                <w:color w:val="000000"/>
                <w:sz w:val="20"/>
              </w:rPr>
              <w:t>
5) осы Қағидаларда көзделген негіз бойынша мемлекеттік қызмет көрсету тоқтатыла тұрған мерзім аяқталғаннан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және оның кіші түрлерін (бар болған жағдайда), оның ішінде электрондық нысанда және Мемлекеттік корпорация арқылы көрсетілетінін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6"/>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www.caa.gov.kz Көрсетілетін қызметті алушының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17"/>
    <w:p>
      <w:pPr>
        <w:spacing w:after="0"/>
        <w:ind w:left="0"/>
        <w:jc w:val="left"/>
      </w:pPr>
      <w:r>
        <w:rPr>
          <w:rFonts w:ascii="Times New Roman"/>
          <w:b/>
          <w:i w:val="false"/>
          <w:color w:val="000000"/>
        </w:rPr>
        <w:t xml:space="preserve"> Көшпелі тексеру актісі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 жасау күні, уақыты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(бұдан әрі – ӘК) көшпелі тексеру туралы бұйрықтың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тексеруді жүргізген адамның тегі, аты, әкесінің аты (егер ол жеке басты куәландыратын құжатта көрсетілсе)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тексеру жүргізу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қарау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пайдалану құжаттамасын тексеру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мен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сериялық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тіркеу туралы куәліктің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жарамдылық сертификатының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ұшуға жарамдылығын қолдауды және техникалық қызмет көрсетуді кім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тексеру нәтижелері туралы, оның ішінде анықталған сәйкессіздіктер, олардың сипаты туралы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тексеру нәтижелері бойынша көрсетілген әуе кемесінің Қазақстан Республикасының азаматтық әуе кемелерінің ұшуға жарамдылығы нормаларына сәйкес келетіні / сәйкес келмейтіні анықталды.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инспектордың тегі, аты, әкесінің аты</w:t>
            </w:r>
          </w:p>
          <w:p>
            <w:pPr>
              <w:spacing w:after="20"/>
              <w:ind w:left="20"/>
              <w:jc w:val="both"/>
            </w:pPr>
            <w:r>
              <w:rPr>
                <w:rFonts w:ascii="Times New Roman"/>
                <w:b w:val="false"/>
                <w:i w:val="false"/>
                <w:color w:val="000000"/>
                <w:sz w:val="20"/>
              </w:rPr>
              <w:t>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жауапты тұлғасының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