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5a54" w14:textId="5cf5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тамыздағы № 407 бұйрығы. Қазақстан Республикасының Әділет министрлігінде 2026 жылғы 18 тамызда № 39613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36186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жағдайларын жақсартуға бағытталған мемлекеттік қолдау шараларын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Коммуналдық тұрғын үй қорынан тұрғынжайлардың немесе жеке тұрғын үй қорынан жергілікті атқарушы орган жалдаған тұрғынжайлардың жалпы санының кемінде жиырма пайызы жетім балаларға және ата-анасының (ата-анасының біреуінің) қамқорлығынсыз қалған балаларға бөлінеді.</w:t>
      </w:r>
    </w:p>
    <w:bookmarkEnd w:id="5"/>
    <w:bookmarkStart w:name="z8" w:id="6"/>
    <w:p>
      <w:pPr>
        <w:spacing w:after="0"/>
        <w:ind w:left="0"/>
        <w:jc w:val="both"/>
      </w:pPr>
      <w:r>
        <w:rPr>
          <w:rFonts w:ascii="Times New Roman"/>
          <w:b w:val="false"/>
          <w:i w:val="false"/>
          <w:color w:val="000000"/>
          <w:sz w:val="28"/>
        </w:rPr>
        <w:t>
      Егер жетім балалардың, ата-анасының (ата-анасының біреуінің) қамқорлығынсыз қалған балалардың саны оларға бөлінуге тиісті тұрғынжай көлемінен аз болса немесе осы Қағидалардың 6 және 7-тармақтарының талаптарына сәйкес келмесе, тұрғынжайдың қалған көлемі осы Қағидалардың 4-1-тармағында көрсетілген адамдарға беріледі.";</w:t>
      </w:r>
    </w:p>
    <w:bookmarkEnd w:id="6"/>
    <w:bookmarkStart w:name="z9" w:id="7"/>
    <w:p>
      <w:pPr>
        <w:spacing w:after="0"/>
        <w:ind w:left="0"/>
        <w:jc w:val="both"/>
      </w:pPr>
      <w:r>
        <w:rPr>
          <w:rFonts w:ascii="Times New Roman"/>
          <w:b w:val="false"/>
          <w:i w:val="false"/>
          <w:color w:val="000000"/>
          <w:sz w:val="28"/>
        </w:rPr>
        <w:t>
      мынадай мазмұндағы 4-1-тармақпен толықтырылсын:</w:t>
      </w:r>
    </w:p>
    <w:bookmarkEnd w:id="7"/>
    <w:bookmarkStart w:name="z10" w:id="8"/>
    <w:p>
      <w:pPr>
        <w:spacing w:after="0"/>
        <w:ind w:left="0"/>
        <w:jc w:val="both"/>
      </w:pPr>
      <w:r>
        <w:rPr>
          <w:rFonts w:ascii="Times New Roman"/>
          <w:b w:val="false"/>
          <w:i w:val="false"/>
          <w:color w:val="000000"/>
          <w:sz w:val="28"/>
        </w:rPr>
        <w:t>
      "4-1. коммуналдық тұрғын үй қорынан тұрғынжайлар немесе жеке тұрғын үй қорынан жергiлiктi атқарушы орган жалдаған жалпы тұрғынжайлар көлемiнiң кемiнде елу пайызы:</w:t>
      </w:r>
    </w:p>
    <w:bookmarkEnd w:id="8"/>
    <w:bookmarkStart w:name="z11" w:id="9"/>
    <w:p>
      <w:pPr>
        <w:spacing w:after="0"/>
        <w:ind w:left="0"/>
        <w:jc w:val="both"/>
      </w:pPr>
      <w:r>
        <w:rPr>
          <w:rFonts w:ascii="Times New Roman"/>
          <w:b w:val="false"/>
          <w:i w:val="false"/>
          <w:color w:val="000000"/>
          <w:sz w:val="28"/>
        </w:rPr>
        <w:t>
      1) Ұлы Отан соғысының ардагерлеріне;</w:t>
      </w:r>
    </w:p>
    <w:bookmarkEnd w:id="9"/>
    <w:bookmarkStart w:name="z12" w:id="10"/>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bookmarkEnd w:id="10"/>
    <w:bookmarkStart w:name="z13" w:id="11"/>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w:t>
      </w:r>
    </w:p>
    <w:bookmarkEnd w:id="11"/>
    <w:bookmarkStart w:name="z14" w:id="12"/>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12"/>
    <w:bookmarkStart w:name="z15" w:id="13"/>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отбасыларға;</w:t>
      </w:r>
    </w:p>
    <w:bookmarkEnd w:id="13"/>
    <w:bookmarkStart w:name="z16" w:id="14"/>
    <w:p>
      <w:pPr>
        <w:spacing w:after="0"/>
        <w:ind w:left="0"/>
        <w:jc w:val="both"/>
      </w:pPr>
      <w:r>
        <w:rPr>
          <w:rFonts w:ascii="Times New Roman"/>
          <w:b w:val="false"/>
          <w:i w:val="false"/>
          <w:color w:val="000000"/>
          <w:sz w:val="28"/>
        </w:rPr>
        <w:t>
      6) жесір әйелдерге (тұл ер адамдарға);</w:t>
      </w:r>
    </w:p>
    <w:bookmarkEnd w:id="14"/>
    <w:bookmarkStart w:name="z17" w:id="15"/>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w:t>
      </w:r>
    </w:p>
    <w:bookmarkEnd w:id="15"/>
    <w:bookmarkStart w:name="z18" w:id="16"/>
    <w:p>
      <w:pPr>
        <w:spacing w:after="0"/>
        <w:ind w:left="0"/>
        <w:jc w:val="both"/>
      </w:pPr>
      <w:r>
        <w:rPr>
          <w:rFonts w:ascii="Times New Roman"/>
          <w:b w:val="false"/>
          <w:i w:val="false"/>
          <w:color w:val="000000"/>
          <w:sz w:val="28"/>
        </w:rPr>
        <w:t>
      8) бірінші немесе екінші топтағы мүгедектігі бар адамдардың отбасы мүшесі (мүшелері) және (немесе) мүгедектігі бар балаларды тәрбиелеп отырған отбасы мүшесі (мүшелері) бар өзге де санаттар бойынша тұрғынжайға мұқтаждар есебінде тұрған Қазақстан Республикасының азаматтарына, қандастарға беріледі.</w:t>
      </w:r>
    </w:p>
    <w:bookmarkEnd w:id="16"/>
    <w:bookmarkStart w:name="z19" w:id="17"/>
    <w:p>
      <w:pPr>
        <w:spacing w:after="0"/>
        <w:ind w:left="0"/>
        <w:jc w:val="both"/>
      </w:pPr>
      <w:r>
        <w:rPr>
          <w:rFonts w:ascii="Times New Roman"/>
          <w:b w:val="false"/>
          <w:i w:val="false"/>
          <w:color w:val="000000"/>
          <w:sz w:val="28"/>
        </w:rPr>
        <w:t>
      Егер осы тармақтың бірінші бөлігінде көзделген азаматтардың саны оларға берілетін тұрғынжай көлемінен аз болса немесе олар осы Қағидалардың 6 және 7-тармақтарының талаптарына сәйкес келмесе, қалған тұрғынжай көлемі осы Қағидалардың 5-тармағында көрсетілген адамдарға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"5. Коммуналдық тұрғын үй қорынан немесе жеке тұрғын үй қорынан жергілікті атқарушы орган жалдаған жалпы тұрғынжай көлемінен қалған тұрғынжай көлемі осы Қағидалардың 4 және 4-1-тармақшаларында көрсетілген тұлғаларға жатпайтын,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беріледі.</w:t>
      </w:r>
    </w:p>
    <w:bookmarkEnd w:id="18"/>
    <w:bookmarkStart w:name="z22" w:id="19"/>
    <w:p>
      <w:pPr>
        <w:spacing w:after="0"/>
        <w:ind w:left="0"/>
        <w:jc w:val="both"/>
      </w:pPr>
      <w:r>
        <w:rPr>
          <w:rFonts w:ascii="Times New Roman"/>
          <w:b w:val="false"/>
          <w:i w:val="false"/>
          <w:color w:val="000000"/>
          <w:sz w:val="28"/>
        </w:rPr>
        <w:t>
      6. Коммуналдық тұрғын үй қорынан немесе жеке тұрғын үй қорынан жергілікті атқарушы орган жалдаған тұрғынжай тұрғынжайға мұқтаждардың есебінде тұрған Қазақстан Республикасының азаматтарына, қандастарға:</w:t>
      </w:r>
    </w:p>
    <w:bookmarkEnd w:id="19"/>
    <w:bookmarkStart w:name="z23" w:id="20"/>
    <w:p>
      <w:pPr>
        <w:spacing w:after="0"/>
        <w:ind w:left="0"/>
        <w:jc w:val="both"/>
      </w:pPr>
      <w:r>
        <w:rPr>
          <w:rFonts w:ascii="Times New Roman"/>
          <w:b w:val="false"/>
          <w:i w:val="false"/>
          <w:color w:val="000000"/>
          <w:sz w:val="28"/>
        </w:rPr>
        <w:t>
      1) осы Қағидалардың 4-1-тармағының 8) тармақшасында көрсетілген адамдарды қоспағанда, бірыңғай республикалық электрондық базада немесе "Тұрғын үймен қамтамасыз ету орталығы" электрондық базасында есепке қою күні бойынша;</w:t>
      </w:r>
    </w:p>
    <w:bookmarkEnd w:id="20"/>
    <w:bookmarkStart w:name="z24" w:id="21"/>
    <w:p>
      <w:pPr>
        <w:spacing w:after="0"/>
        <w:ind w:left="0"/>
        <w:jc w:val="both"/>
      </w:pPr>
      <w:r>
        <w:rPr>
          <w:rFonts w:ascii="Times New Roman"/>
          <w:b w:val="false"/>
          <w:i w:val="false"/>
          <w:color w:val="000000"/>
          <w:sz w:val="28"/>
        </w:rPr>
        <w:t>
      2) бірыңғай республикалық электрондық базаның немесе "Тұрғын үймен қамтамасыз ету орталығы" электрондық базасының деректеріне сәйкес отбасы құрамында үш адамнан артық болған кезде отбасының соңғы 6 (алты) айдағы жиынтық табысымен отбасының әрбір мүшесіне ағымдағы қаржы жылына заңнамада белгіленген айына ең төменгі күнкөріс деңгейінің 2 (екі) – көрсеткішінен аспайтын табыс немесе оның болмауы;</w:t>
      </w:r>
    </w:p>
    <w:bookmarkEnd w:id="21"/>
    <w:bookmarkStart w:name="z25" w:id="22"/>
    <w:p>
      <w:pPr>
        <w:spacing w:after="0"/>
        <w:ind w:left="0"/>
        <w:jc w:val="both"/>
      </w:pPr>
      <w:r>
        <w:rPr>
          <w:rFonts w:ascii="Times New Roman"/>
          <w:b w:val="false"/>
          <w:i w:val="false"/>
          <w:color w:val="000000"/>
          <w:sz w:val="28"/>
        </w:rPr>
        <w:t>
      3) бірыңғай республикалық электрондық базаның немесе "Тұрғын үймен қамтамасыз ету орталығы" электрондық базасының деректеріне сәйкес отбасы құрамында екі адамнан артық болмаған кезде екі адамнан тұратын отбасы құрамы соңғы 6 (алты) айдағы жиынтық табысымен отбасының әрбір мүшесіне ағымдағы қаржы жылына заңнамада белгіленген айына ең төменгі күнкөріс деңгейінің 3,5 (үш жарым) – көрсеткішінен аспайтын табыс немесе оның болмауы;</w:t>
      </w:r>
    </w:p>
    <w:bookmarkEnd w:id="22"/>
    <w:bookmarkStart w:name="z26" w:id="23"/>
    <w:p>
      <w:pPr>
        <w:spacing w:after="0"/>
        <w:ind w:left="0"/>
        <w:jc w:val="both"/>
      </w:pPr>
      <w:r>
        <w:rPr>
          <w:rFonts w:ascii="Times New Roman"/>
          <w:b w:val="false"/>
          <w:i w:val="false"/>
          <w:color w:val="000000"/>
          <w:sz w:val="28"/>
        </w:rPr>
        <w:t>
      4) бірыңғай республикалық электрондық базаның немесе "Тұрғын үймен қамтамасыз ету орталығы" электрондық базасының деректеріне сәйкес отбасы мүшелері болмаған кезде азаматтың соңғы 6 (алты) айдағы табысы тиісті қаржы жылына арналған республикалық бюджет туралы заңмен бекітілген ең төменгі күнкөріс деңгейінің 5,5 (бес жарым) – көрсеткішінен аспайтын табыс немесе оның болмауы кезінде беріледі;</w:t>
      </w:r>
    </w:p>
    <w:bookmarkEnd w:id="23"/>
    <w:bookmarkStart w:name="z27" w:id="24"/>
    <w:p>
      <w:pPr>
        <w:spacing w:after="0"/>
        <w:ind w:left="0"/>
        <w:jc w:val="both"/>
      </w:pPr>
      <w:r>
        <w:rPr>
          <w:rFonts w:ascii="Times New Roman"/>
          <w:b w:val="false"/>
          <w:i w:val="false"/>
          <w:color w:val="000000"/>
          <w:sz w:val="28"/>
        </w:rPr>
        <w:t>
      Коммуналдық тұрғын үй қорынан тұрғынжайды немесе жеке тұрғын үй қорынан жергілікті атқарушы орган жалдаған тұрғынжайды беретін кезде бірыңғай республикалық электрондық базада, "Тұрғын үймен қамтамасыз ету орталығы" электрондық базасында тұрғынжайға мұқтаждардың есебінде тұрған Қазақстан Республикасы азаматтарының, қандастардың және олардың отбасы мүшелерінің Қазақстан Республикасында еңбек және кәсіпкерлік қызметтен алған табыстары есепке алынады.</w:t>
      </w:r>
    </w:p>
    <w:bookmarkEnd w:id="24"/>
    <w:bookmarkStart w:name="z28" w:id="25"/>
    <w:p>
      <w:pPr>
        <w:spacing w:after="0"/>
        <w:ind w:left="0"/>
        <w:jc w:val="both"/>
      </w:pPr>
      <w:r>
        <w:rPr>
          <w:rFonts w:ascii="Times New Roman"/>
          <w:b w:val="false"/>
          <w:i w:val="false"/>
          <w:color w:val="000000"/>
          <w:sz w:val="28"/>
        </w:rPr>
        <w:t>
      7. Коммуналдық тұрғын үй қорынан тұрғынжай немесе жеке тұрғын үй қорынан жергілікті атқарушы орган жалдаған тұрғынжай берілген кезде мынадай нормалары қолданылады:</w:t>
      </w:r>
    </w:p>
    <w:bookmarkEnd w:id="25"/>
    <w:bookmarkStart w:name="z29" w:id="26"/>
    <w:p>
      <w:pPr>
        <w:spacing w:after="0"/>
        <w:ind w:left="0"/>
        <w:jc w:val="both"/>
      </w:pPr>
      <w:r>
        <w:rPr>
          <w:rFonts w:ascii="Times New Roman"/>
          <w:b w:val="false"/>
          <w:i w:val="false"/>
          <w:color w:val="000000"/>
          <w:sz w:val="28"/>
        </w:rPr>
        <w:t>
      1) ерлі-зайыптыларға бір бөлме беріледі;</w:t>
      </w:r>
    </w:p>
    <w:bookmarkEnd w:id="26"/>
    <w:bookmarkStart w:name="z30" w:id="27"/>
    <w:p>
      <w:pPr>
        <w:spacing w:after="0"/>
        <w:ind w:left="0"/>
        <w:jc w:val="both"/>
      </w:pPr>
      <w:r>
        <w:rPr>
          <w:rFonts w:ascii="Times New Roman"/>
          <w:b w:val="false"/>
          <w:i w:val="false"/>
          <w:color w:val="000000"/>
          <w:sz w:val="28"/>
        </w:rPr>
        <w:t>
      2) жынысы бір отбасы мүшелеріне, оның ішінде ерлі-зайыптылардың біреуі ғана болған жағдайда бір бөлмеде екі адамнан аспайтын есеппен бір бөлме беріледі;</w:t>
      </w:r>
    </w:p>
    <w:bookmarkEnd w:id="27"/>
    <w:bookmarkStart w:name="z31" w:id="28"/>
    <w:p>
      <w:pPr>
        <w:spacing w:after="0"/>
        <w:ind w:left="0"/>
        <w:jc w:val="both"/>
      </w:pPr>
      <w:r>
        <w:rPr>
          <w:rFonts w:ascii="Times New Roman"/>
          <w:b w:val="false"/>
          <w:i w:val="false"/>
          <w:color w:val="000000"/>
          <w:sz w:val="28"/>
        </w:rPr>
        <w:t>
      3) ерлі-зайыптыларды қоспағанда, әр жынысты отбасы мүшелеріне бір бөлмеде екі адамнан аспайтын есеппен жеке бөлмелер беріледі.</w:t>
      </w:r>
    </w:p>
    <w:bookmarkEnd w:id="28"/>
    <w:bookmarkStart w:name="z32" w:id="29"/>
    <w:p>
      <w:pPr>
        <w:spacing w:after="0"/>
        <w:ind w:left="0"/>
        <w:jc w:val="both"/>
      </w:pPr>
      <w:r>
        <w:rPr>
          <w:rFonts w:ascii="Times New Roman"/>
          <w:b w:val="false"/>
          <w:i w:val="false"/>
          <w:color w:val="000000"/>
          <w:sz w:val="28"/>
        </w:rPr>
        <w:t>
      Осы тармақтың бірінші бөлігінде белгіленген нормаға сай келетін тұрғынжайлар болмаған кезде бірыңғай республикалық электрондық базада, "Тұрғын үймен қамтамасыз ету орталығы" электрондық базасында тұрғынжайға мұқтаждардың есебінде тұрған Қазақстан Республикасы азаматтарының, қандастардың келісімімен белгіленген нормалардан төмен тұрғынжайларды беруге жол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30"/>
    <w:p>
      <w:pPr>
        <w:spacing w:after="0"/>
        <w:ind w:left="0"/>
        <w:jc w:val="both"/>
      </w:pPr>
      <w:r>
        <w:rPr>
          <w:rFonts w:ascii="Times New Roman"/>
          <w:b w:val="false"/>
          <w:i w:val="false"/>
          <w:color w:val="000000"/>
          <w:sz w:val="28"/>
        </w:rPr>
        <w:t>
      "9. Денсаулық сақтау саласындағы уәкілетті орган бекiткен аурулар тiзiмiнде санамаланған кейбiр созылмалы аурулардың ауыр түрлерiмен ауыратын азаматтарға, сондай-ақ мүгедектігі бар балалары бар немесе оларды тәрбиелеп отырған отбасыларға жеке қосымша бөлме берiледi. Аталған қосымша алаң артық деп есептелмейдi.";</w:t>
      </w:r>
    </w:p>
    <w:bookmarkEnd w:id="30"/>
    <w:bookmarkStart w:name="z35" w:id="31"/>
    <w:p>
      <w:pPr>
        <w:spacing w:after="0"/>
        <w:ind w:left="0"/>
        <w:jc w:val="both"/>
      </w:pPr>
      <w:r>
        <w:rPr>
          <w:rFonts w:ascii="Times New Roman"/>
          <w:b w:val="false"/>
          <w:i w:val="false"/>
          <w:color w:val="000000"/>
          <w:sz w:val="28"/>
        </w:rPr>
        <w:t>
      мынадай мазмұндағы 11-1-тармақпен толықтырылсын:</w:t>
      </w:r>
    </w:p>
    <w:bookmarkEnd w:id="31"/>
    <w:bookmarkStart w:name="z36" w:id="32"/>
    <w:p>
      <w:pPr>
        <w:spacing w:after="0"/>
        <w:ind w:left="0"/>
        <w:jc w:val="both"/>
      </w:pPr>
      <w:r>
        <w:rPr>
          <w:rFonts w:ascii="Times New Roman"/>
          <w:b w:val="false"/>
          <w:i w:val="false"/>
          <w:color w:val="000000"/>
          <w:sz w:val="28"/>
        </w:rPr>
        <w:t>
      "11-1. Ауылдық елді мекендерде орналасқан коммуналдық тұрғын үй қорынан тұрғынжайлар немесе жеке тұрғын үй қорынан жергілікті атқарушы орган жалдаған тұрғынжайлар осы Қағидалардың 6 және 7-тармақтарының талаптарын ескере отырып, Отбасы банктің интернет - ресурсында осы ауданда бірыңғай республикалық электрондық базада, "Тұрғын үймен қамтамасыз ету орталығы" электрондық базасында тұрғынжайға мұқтаждардың есебінде тұрған Қазақстан Республикасының азаматтары, қандастар берген осы Қағидалардың 1-1-қосымшасына сәйкес нысан бойынша ауылдық елді мекендерде орналасқан коммуналдық тұрғын үй қорынан тұрғынжайлар немесе жеке тұрғын үй қорынан жергілікті атқарушы орган жалдаған тұрғынжайлар беру туралы өтініші негізінде іске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38" w:id="33"/>
    <w:p>
      <w:pPr>
        <w:spacing w:after="0"/>
        <w:ind w:left="0"/>
        <w:jc w:val="both"/>
      </w:pPr>
      <w:r>
        <w:rPr>
          <w:rFonts w:ascii="Times New Roman"/>
          <w:b w:val="false"/>
          <w:i w:val="false"/>
          <w:color w:val="000000"/>
          <w:sz w:val="28"/>
        </w:rPr>
        <w:t>
      "14. Тұрғын үй құрылысы жинақтары жүйесі арқылы жеңілдікті ипотекалық тұрғын үй қарыздары бойынша берілетін тұрғынжайдың жалпы көлемінің кемінде жиырма пайызы жетім балаларға және ата-анасының (ата-анасының біреуінің) қамқорлығынсыз қалған балаларға беріледі.</w:t>
      </w:r>
    </w:p>
    <w:bookmarkEnd w:id="33"/>
    <w:bookmarkStart w:name="z39" w:id="34"/>
    <w:p>
      <w:pPr>
        <w:spacing w:after="0"/>
        <w:ind w:left="0"/>
        <w:jc w:val="both"/>
      </w:pPr>
      <w:r>
        <w:rPr>
          <w:rFonts w:ascii="Times New Roman"/>
          <w:b w:val="false"/>
          <w:i w:val="false"/>
          <w:color w:val="000000"/>
          <w:sz w:val="28"/>
        </w:rPr>
        <w:t>
      Егер жетім балалардың, ата-анасының (ата-анасының біреуінің) қамқорлығынсыз қалған балалардың саны оларға бөлінуге тиісті тұрғынжай көлемінен аз болса немесе олар осы Қағидалардың 18 және 24-тармақтарының талаптарына сәйкес келмесе, тұрғынжайдың қалған көлемі осы Қағидалардың 15-тармағында көрсетілген адамдарға беріледі.</w:t>
      </w:r>
    </w:p>
    <w:bookmarkEnd w:id="34"/>
    <w:bookmarkStart w:name="z40" w:id="35"/>
    <w:p>
      <w:pPr>
        <w:spacing w:after="0"/>
        <w:ind w:left="0"/>
        <w:jc w:val="both"/>
      </w:pPr>
      <w:r>
        <w:rPr>
          <w:rFonts w:ascii="Times New Roman"/>
          <w:b w:val="false"/>
          <w:i w:val="false"/>
          <w:color w:val="000000"/>
          <w:sz w:val="28"/>
        </w:rPr>
        <w:t>
      15. Тұрғын үй құрылысы жинақтары жүйесі арқылы жеңілдікті ипотекалық тұрғын үй қарыздары бойынша берілетін тұрғынжайлардың жалпы көлемінің кемінде елу пайызы:</w:t>
      </w:r>
    </w:p>
    <w:bookmarkEnd w:id="35"/>
    <w:bookmarkStart w:name="z41" w:id="36"/>
    <w:p>
      <w:pPr>
        <w:spacing w:after="0"/>
        <w:ind w:left="0"/>
        <w:jc w:val="both"/>
      </w:pPr>
      <w:r>
        <w:rPr>
          <w:rFonts w:ascii="Times New Roman"/>
          <w:b w:val="false"/>
          <w:i w:val="false"/>
          <w:color w:val="000000"/>
          <w:sz w:val="28"/>
        </w:rPr>
        <w:t>
      1) Ұлы Отан соғысының ардагерлеріне;</w:t>
      </w:r>
    </w:p>
    <w:bookmarkEnd w:id="36"/>
    <w:bookmarkStart w:name="z42" w:id="37"/>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bookmarkEnd w:id="37"/>
    <w:bookmarkStart w:name="z43" w:id="38"/>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w:t>
      </w:r>
    </w:p>
    <w:bookmarkEnd w:id="38"/>
    <w:bookmarkStart w:name="z44" w:id="39"/>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39"/>
    <w:bookmarkStart w:name="z45" w:id="40"/>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отбасыларға;</w:t>
      </w:r>
    </w:p>
    <w:bookmarkEnd w:id="40"/>
    <w:bookmarkStart w:name="z46" w:id="41"/>
    <w:p>
      <w:pPr>
        <w:spacing w:after="0"/>
        <w:ind w:left="0"/>
        <w:jc w:val="both"/>
      </w:pPr>
      <w:r>
        <w:rPr>
          <w:rFonts w:ascii="Times New Roman"/>
          <w:b w:val="false"/>
          <w:i w:val="false"/>
          <w:color w:val="000000"/>
          <w:sz w:val="28"/>
        </w:rPr>
        <w:t>
      6) жесір әйелдерге (тұл ер адамдарға);</w:t>
      </w:r>
    </w:p>
    <w:bookmarkEnd w:id="41"/>
    <w:bookmarkStart w:name="z47" w:id="42"/>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w:t>
      </w:r>
    </w:p>
    <w:bookmarkEnd w:id="42"/>
    <w:bookmarkStart w:name="z48" w:id="43"/>
    <w:p>
      <w:pPr>
        <w:spacing w:after="0"/>
        <w:ind w:left="0"/>
        <w:jc w:val="both"/>
      </w:pPr>
      <w:r>
        <w:rPr>
          <w:rFonts w:ascii="Times New Roman"/>
          <w:b w:val="false"/>
          <w:i w:val="false"/>
          <w:color w:val="000000"/>
          <w:sz w:val="28"/>
        </w:rPr>
        <w:t>
      8) бірінші немесе екінші топтағы мүгедектігі бар адамдардың отбасы мүшесі (мүшелері) және (немесе) мүгедектігі бар балаларды тәрбиелеп отырған отбасы мүшесі (мүшелері) бар өзге де санаттар бойынша тұрғынжайға мұқтаждар есебінде тұрған Қазақстан Республикасының азаматтарына, қандастарға беріледі.</w:t>
      </w:r>
    </w:p>
    <w:bookmarkEnd w:id="43"/>
    <w:bookmarkStart w:name="z49" w:id="44"/>
    <w:p>
      <w:pPr>
        <w:spacing w:after="0"/>
        <w:ind w:left="0"/>
        <w:jc w:val="both"/>
      </w:pPr>
      <w:r>
        <w:rPr>
          <w:rFonts w:ascii="Times New Roman"/>
          <w:b w:val="false"/>
          <w:i w:val="false"/>
          <w:color w:val="000000"/>
          <w:sz w:val="28"/>
        </w:rPr>
        <w:t>
      Егер осы тармақтың бірінші бөлігінде көзделген азаматтардың саны оларға берілетін тұрғынжай көлемінен аз болса немесе олар осы Қағидалардың 18 және 24-тармақтарының талаптарына сәйкес келмесе, қалған тұрғынжай көлемі осы Қағидалардың 15-1-тармағында көрсетілген адамдарға беріледі.";</w:t>
      </w:r>
    </w:p>
    <w:bookmarkEnd w:id="44"/>
    <w:bookmarkStart w:name="z50" w:id="45"/>
    <w:p>
      <w:pPr>
        <w:spacing w:after="0"/>
        <w:ind w:left="0"/>
        <w:jc w:val="both"/>
      </w:pPr>
      <w:r>
        <w:rPr>
          <w:rFonts w:ascii="Times New Roman"/>
          <w:b w:val="false"/>
          <w:i w:val="false"/>
          <w:color w:val="000000"/>
          <w:sz w:val="28"/>
        </w:rPr>
        <w:t>
      мынадай мазмұндағы 15-1-тармақпен толықтырылсын:</w:t>
      </w:r>
    </w:p>
    <w:bookmarkEnd w:id="45"/>
    <w:bookmarkStart w:name="z51" w:id="46"/>
    <w:p>
      <w:pPr>
        <w:spacing w:after="0"/>
        <w:ind w:left="0"/>
        <w:jc w:val="both"/>
      </w:pPr>
      <w:r>
        <w:rPr>
          <w:rFonts w:ascii="Times New Roman"/>
          <w:b w:val="false"/>
          <w:i w:val="false"/>
          <w:color w:val="000000"/>
          <w:sz w:val="28"/>
        </w:rPr>
        <w:t>
      "15-1. Тұрғын үй құрылысы жинақтары жүйесі арқылы жеңілдікті ипотекалық тұрғын үй қарыздары бойынша берілетін тұрғынжайлардың жалпы көлемінен қалған тұрғынжай көлемі осы Қағидалардың 14 және 15-тармақтарында көрсетілген тұлғаларға жатпайтын, бірыңғай республикалық электрондық базада, "Тұрғын үймен қамтамасыз ету орталығы" электрондық базасында тұрғын үйге мұқтаждардың есебінде тұрған Қазақстан Республикасының азаматтарына, қандастарға 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3" w:id="47"/>
    <w:p>
      <w:pPr>
        <w:spacing w:after="0"/>
        <w:ind w:left="0"/>
        <w:jc w:val="both"/>
      </w:pPr>
      <w:r>
        <w:rPr>
          <w:rFonts w:ascii="Times New Roman"/>
          <w:b w:val="false"/>
          <w:i w:val="false"/>
          <w:color w:val="000000"/>
          <w:sz w:val="28"/>
        </w:rPr>
        <w:t>
      "16. Тұрғынжайды бөлу және тұрғынжай беру жөнінде шешім қабылдау процесі осы Қағидалардың 13, 14, 15, 15-1-тармақтарының талаптарын ескере отырып, автоматты түрде Отбасы банктің автоматтандырылған ақпараттық жүйесімен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"18. Қазақстан Республикасында еңбек және кәсіпкерлік қызметтен соңғы 6 (алты) айда отбасылық жиынтық табысы отбасының әрбір мүшесіне 5 (бес) ең төменгі күнкөріс деңгейінен аспайтын,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 қандастар жылдық 2% (екі пайыз) ставкасы бойынша жеңілдікті ипотекалық тұрғын үй қарызының қатысушылары:</w:t>
      </w:r>
    </w:p>
    <w:bookmarkEnd w:id="48"/>
    <w:bookmarkStart w:name="z56" w:id="49"/>
    <w:p>
      <w:pPr>
        <w:spacing w:after="0"/>
        <w:ind w:left="0"/>
        <w:jc w:val="both"/>
      </w:pPr>
      <w:r>
        <w:rPr>
          <w:rFonts w:ascii="Times New Roman"/>
          <w:b w:val="false"/>
          <w:i w:val="false"/>
          <w:color w:val="000000"/>
          <w:sz w:val="28"/>
        </w:rPr>
        <w:t>
      1) Ұлы Отан соғысының ардагерлері;</w:t>
      </w:r>
    </w:p>
    <w:bookmarkEnd w:id="49"/>
    <w:bookmarkStart w:name="z57" w:id="50"/>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w:t>
      </w:r>
    </w:p>
    <w:bookmarkEnd w:id="50"/>
    <w:bookmarkStart w:name="z58" w:id="51"/>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51"/>
    <w:bookmarkStart w:name="z59" w:id="52"/>
    <w:p>
      <w:pPr>
        <w:spacing w:after="0"/>
        <w:ind w:left="0"/>
        <w:jc w:val="both"/>
      </w:pPr>
      <w:r>
        <w:rPr>
          <w:rFonts w:ascii="Times New Roman"/>
          <w:b w:val="false"/>
          <w:i w:val="false"/>
          <w:color w:val="000000"/>
          <w:sz w:val="28"/>
        </w:rPr>
        <w:t>
      4) жетім балалар және ата-анасының (ата-анасының біреуінің) қамқорлығынсыз қалған балалар;</w:t>
      </w:r>
    </w:p>
    <w:bookmarkEnd w:id="52"/>
    <w:bookmarkStart w:name="z60" w:id="53"/>
    <w:p>
      <w:pPr>
        <w:spacing w:after="0"/>
        <w:ind w:left="0"/>
        <w:jc w:val="both"/>
      </w:pPr>
      <w:r>
        <w:rPr>
          <w:rFonts w:ascii="Times New Roman"/>
          <w:b w:val="false"/>
          <w:i w:val="false"/>
          <w:color w:val="000000"/>
          <w:sz w:val="28"/>
        </w:rPr>
        <w:t>
      5) бірінші және екінші топтардағы мүгедектігі бар адамдар;</w:t>
      </w:r>
    </w:p>
    <w:bookmarkEnd w:id="53"/>
    <w:bookmarkStart w:name="z61" w:id="54"/>
    <w:p>
      <w:pPr>
        <w:spacing w:after="0"/>
        <w:ind w:left="0"/>
        <w:jc w:val="both"/>
      </w:pPr>
      <w:r>
        <w:rPr>
          <w:rFonts w:ascii="Times New Roman"/>
          <w:b w:val="false"/>
          <w:i w:val="false"/>
          <w:color w:val="000000"/>
          <w:sz w:val="28"/>
        </w:rPr>
        <w:t>
      6) мүгедектігі бар балалары бар немесе оларды тәрбиелеп отырған отбасылар;</w:t>
      </w:r>
    </w:p>
    <w:bookmarkEnd w:id="54"/>
    <w:bookmarkStart w:name="z62" w:id="55"/>
    <w:p>
      <w:pPr>
        <w:spacing w:after="0"/>
        <w:ind w:left="0"/>
        <w:jc w:val="both"/>
      </w:pPr>
      <w:r>
        <w:rPr>
          <w:rFonts w:ascii="Times New Roman"/>
          <w:b w:val="false"/>
          <w:i w:val="false"/>
          <w:color w:val="000000"/>
          <w:sz w:val="28"/>
        </w:rPr>
        <w:t>
      7) жесір әйелдер (тұл ер адамдар);</w:t>
      </w:r>
    </w:p>
    <w:bookmarkEnd w:id="55"/>
    <w:bookmarkStart w:name="z63" w:id="56"/>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56"/>
    <w:bookmarkStart w:name="z64" w:id="57"/>
    <w:p>
      <w:pPr>
        <w:spacing w:after="0"/>
        <w:ind w:left="0"/>
        <w:jc w:val="both"/>
      </w:pPr>
      <w:r>
        <w:rPr>
          <w:rFonts w:ascii="Times New Roman"/>
          <w:b w:val="false"/>
          <w:i w:val="false"/>
          <w:color w:val="000000"/>
          <w:sz w:val="28"/>
        </w:rPr>
        <w:t>
      19. Жеңілдікті ипотекалық тұрғын үй қарызын беру кезінде бірыңғай республикалық электрондық базада, "Тұрғын үймен қамтамасыз ету орталығы" электрондық базасында тұрғынжайға мұқтаждардың есепте тұрған Қазақстан Республикасы азаматтарының, қандастардың және олардың отбасы мүшелерінің Қазақстан Республикасында еңбек және кәсіпкерлік қызметтен алған табыстары ескеріледі.";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66" w:id="58"/>
    <w:p>
      <w:pPr>
        <w:spacing w:after="0"/>
        <w:ind w:left="0"/>
        <w:jc w:val="both"/>
      </w:pPr>
      <w:r>
        <w:rPr>
          <w:rFonts w:ascii="Times New Roman"/>
          <w:b w:val="false"/>
          <w:i w:val="false"/>
          <w:color w:val="000000"/>
          <w:sz w:val="28"/>
        </w:rPr>
        <w:t>
      "24. Жылдық 5% (бес пайыз) мөлшерлеме бойынша жеңілдікті ипотекалық тұрғын үй қарызының қатысушылары соңғы 6 (алты) айдағы Қазақстан Республикасында еңбек және кәсіпкерлік қызметтен түскен жиынтық отбасылық табысы бар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 қандастар болып табылады.</w:t>
      </w:r>
    </w:p>
    <w:bookmarkEnd w:id="58"/>
    <w:bookmarkStart w:name="z67" w:id="59"/>
    <w:p>
      <w:pPr>
        <w:spacing w:after="0"/>
        <w:ind w:left="0"/>
        <w:jc w:val="both"/>
      </w:pPr>
      <w:r>
        <w:rPr>
          <w:rFonts w:ascii="Times New Roman"/>
          <w:b w:val="false"/>
          <w:i w:val="false"/>
          <w:color w:val="000000"/>
          <w:sz w:val="28"/>
        </w:rPr>
        <w:t>
      25. Жеңілдікті ипотекалық тұрғын үй қарызын берген кезде бiрыңғай республикалық электрондық базада, "Тұрғын үймен қамтамасыз ету орталығы" электрондық базасында тұрғынжайға мұқтаждардың есебінде тұрған Қазақстан Республикасы заматтарының, қандастардың және олардың отбасы мүшелерінің Қазақстан Республикасында еңбек және кәсіпкерлік қызметтен алған табыстары ескеріледі.";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69" w:id="60"/>
    <w:p>
      <w:pPr>
        <w:spacing w:after="0"/>
        <w:ind w:left="0"/>
        <w:jc w:val="both"/>
      </w:pPr>
      <w:r>
        <w:rPr>
          <w:rFonts w:ascii="Times New Roman"/>
          <w:b w:val="false"/>
          <w:i w:val="false"/>
          <w:color w:val="000000"/>
          <w:sz w:val="28"/>
        </w:rPr>
        <w:t xml:space="preserve">
      "30. Заңның </w:t>
      </w:r>
      <w:r>
        <w:rPr>
          <w:rFonts w:ascii="Times New Roman"/>
          <w:b w:val="false"/>
          <w:i w:val="false"/>
          <w:color w:val="000000"/>
          <w:sz w:val="28"/>
        </w:rPr>
        <w:t>68-бабында</w:t>
      </w:r>
      <w:r>
        <w:rPr>
          <w:rFonts w:ascii="Times New Roman"/>
          <w:b w:val="false"/>
          <w:i w:val="false"/>
          <w:color w:val="000000"/>
          <w:sz w:val="28"/>
        </w:rPr>
        <w:t xml:space="preserve"> айқындалған бірыңғай республикалық электрондық базада, "Тұрғын үймен қамтамасыз ету орталығы" электрондық базасында тұрғынжайға мұқтаждардың есебінде тұрған, отбасының Қазақстан Республикасында еңбек және кәсіпкерлік қызметтен жиынтық табысы бар Қазақстан Республикасының азаматтары, қандастары жылдық 7% (жеті пайыз) мөлшерлеме бойынша жеңілдікті ипотекалық тұрғын үй қарызының қатысушылары болып табылады.</w:t>
      </w:r>
    </w:p>
    <w:bookmarkEnd w:id="60"/>
    <w:bookmarkStart w:name="z70" w:id="61"/>
    <w:p>
      <w:pPr>
        <w:spacing w:after="0"/>
        <w:ind w:left="0"/>
        <w:jc w:val="both"/>
      </w:pPr>
      <w:r>
        <w:rPr>
          <w:rFonts w:ascii="Times New Roman"/>
          <w:b w:val="false"/>
          <w:i w:val="false"/>
          <w:color w:val="000000"/>
          <w:sz w:val="28"/>
        </w:rPr>
        <w:t>
      31. Жеңілдікті ипотекалық тұрғын үй қарызын беру кезінде бірыңғай республикалық электрондық базада, "Тұрғын үймен қамтамасыз ету орталығы" электрондық базасында тұрғынжайға мұқтаждардың есебінде тұрған Қазақстан Республикасы азаматтарының, қандастардың және олардың отбасы мүшелерінің Қазақстан Республикасында еңбек және кәсіпкерлік қызметтен алған табыстары ескеріледі.";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bookmarkStart w:name="z72" w:id="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62"/>
    <w:bookmarkStart w:name="z73"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3"/>
    <w:bookmarkStart w:name="z74" w:id="6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4"/>
    <w:bookmarkStart w:name="z75" w:id="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5"/>
    <w:bookmarkStart w:name="z76" w:id="6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66"/>
    <w:bookmarkStart w:name="z77" w:id="6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7"/>
    <w:bookmarkStart w:name="z78" w:id="68"/>
    <w:p>
      <w:pPr>
        <w:spacing w:after="0"/>
        <w:ind w:left="0"/>
        <w:jc w:val="both"/>
      </w:pPr>
      <w:r>
        <w:rPr>
          <w:rFonts w:ascii="Times New Roman"/>
          <w:b w:val="false"/>
          <w:i w:val="false"/>
          <w:color w:val="000000"/>
          <w:sz w:val="28"/>
        </w:rPr>
        <w:t>
      4. Осы бұйрық 2026 жылғы 14 қыркүйектен бастап қолданысқа енгізілетін осы бұйрықтың бірінші тармақтың жиырма жетінші, жиырма сегізінші, жиырма тоғызыншы, отызыншы және отыз бірінші абзацтарын қоспағанда,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азаматтан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w:t>
            </w:r>
            <w:r>
              <w:br/>
            </w:r>
            <w:r>
              <w:rPr>
                <w:rFonts w:ascii="Times New Roman"/>
                <w:b w:val="false"/>
                <w:i w:val="false"/>
                <w:color w:val="000000"/>
                <w:sz w:val="20"/>
              </w:rPr>
              <w:t>нөмірі _______________</w:t>
            </w:r>
          </w:p>
        </w:tc>
      </w:tr>
    </w:tbl>
    <w:bookmarkStart w:name="z82" w:id="69"/>
    <w:p>
      <w:pPr>
        <w:spacing w:after="0"/>
        <w:ind w:left="0"/>
        <w:jc w:val="left"/>
      </w:pPr>
      <w:r>
        <w:rPr>
          <w:rFonts w:ascii="Times New Roman"/>
          <w:b/>
          <w:i w:val="false"/>
          <w:color w:val="000000"/>
        </w:rPr>
        <w:t xml:space="preserve"> Ауылдық елді мекендерде орналасқан коммуналдық тұрғын үй қорынан тұрғынжайлар немесе жеке тұрғын үй қорынан жергілікті атқарушы орган жалдаған тұрғынжайлар беру туралы өтініші</w:t>
      </w:r>
    </w:p>
    <w:bookmarkEnd w:id="6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(ауылдық елді мекеннің, ауданның, облыстың атауы)</w:t>
      </w:r>
    </w:p>
    <w:p>
      <w:pPr>
        <w:spacing w:after="0"/>
        <w:ind w:left="0"/>
        <w:jc w:val="both"/>
      </w:pPr>
      <w:r>
        <w:rPr>
          <w:rFonts w:ascii="Times New Roman"/>
          <w:b w:val="false"/>
          <w:i w:val="false"/>
          <w:color w:val="000000"/>
          <w:sz w:val="28"/>
        </w:rPr>
        <w:t>
      коммуналдық тұрғын үй қорынан бөлінетін тұрғынжайды немесе жеке тұрғын үй қорынан жалға алынған тұрғынжайды беруді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 __________ 20 __ жыл.</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bookmarkStart w:name="z85" w:id="70"/>
    <w:p>
      <w:pPr>
        <w:spacing w:after="0"/>
        <w:ind w:left="0"/>
        <w:jc w:val="left"/>
      </w:pPr>
      <w:r>
        <w:rPr>
          <w:rFonts w:ascii="Times New Roman"/>
          <w:b/>
          <w:i w:val="false"/>
          <w:color w:val="000000"/>
        </w:rPr>
        <w:t xml:space="preserve"> "Тұрғын үй сертификаттарын беру" мемлекеттік қызмет көрсетуге қойылатын негізгі талаптар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сертификаттарын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аудандардың,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 сомасын көрсете отырып, тұрғын үй сертификатын беруді мақұлдау туралы шешім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белгіленген жұмыс кестесіне сәйкес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ЭЦҚ-мен куәландырылған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электрондық өтініш;</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68-бабында</w:t>
            </w:r>
            <w:r>
              <w:rPr>
                <w:rFonts w:ascii="Times New Roman"/>
                <w:b w:val="false"/>
                <w:i w:val="false"/>
                <w:color w:val="000000"/>
                <w:sz w:val="20"/>
              </w:rPr>
              <w:t xml:space="preserve"> айқындалған халықтың әлеуметтік осал топтарының санаттарын қоспағанда жұмыс орнынан анықтаманың электрондық көшірмесі;</w:t>
            </w:r>
          </w:p>
          <w:p>
            <w:pPr>
              <w:spacing w:after="20"/>
              <w:ind w:left="20"/>
              <w:jc w:val="both"/>
            </w:pPr>
            <w:r>
              <w:rPr>
                <w:rFonts w:ascii="Times New Roman"/>
                <w:b w:val="false"/>
                <w:i w:val="false"/>
                <w:color w:val="000000"/>
                <w:sz w:val="20"/>
              </w:rPr>
              <w:t>
3) ипотекалық тұрғын үй қарызы бойынша бастапқы жарнаның мөлшері сомасы туралы мәліметтерді қамтитын өтініш берушіге тұрғынжай сатып алуға ипотекалық тұрғын үй қарызын беруді мақұлдау туралы ЕДБ-нің хатының электрондық көшірмесі.</w:t>
            </w:r>
          </w:p>
          <w:p>
            <w:pPr>
              <w:spacing w:after="20"/>
              <w:ind w:left="20"/>
              <w:jc w:val="both"/>
            </w:pPr>
            <w:r>
              <w:rPr>
                <w:rFonts w:ascii="Times New Roman"/>
                <w:b w:val="false"/>
                <w:i w:val="false"/>
                <w:color w:val="000000"/>
                <w:sz w:val="20"/>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"цифрлық үкіметтің" шлюзі (сыртқы шлюзі) арқылы тиісті мемлекеттік цифрлық жүйелерден отбасының барлық мүшелеріне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немесе әлеуметтік жауапкершілігі бар қызметтерді алу үшін көрсетілетін қызметті алушылар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көрсетілетін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