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547b" w14:textId="a925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және (немесе) олардың импортына лицензия беру" мемлекеттік қызметін көрсету қағидаларын бекіту туралы" Қазақстан Республикасының Цифрлық даму, инновациялар және аэроғарыш өнеркәсібі министрінің 2020 жылғы 30 сәуірдегі № 168/НҚ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14 тамыздағы № 486/НҚ бұйрығы. Қазақстан Республикасының Әділет министрлігінде 2026 жылғы 18 тамызда № 39611 болып тіркелді</w:t>
      </w:r>
    </w:p>
    <w:p>
      <w:pPr>
        <w:spacing w:after="0"/>
        <w:ind w:left="0"/>
        <w:jc w:val="both"/>
      </w:pPr>
      <w:bookmarkStart w:name="z7" w:id="0"/>
      <w:r>
        <w:rPr>
          <w:rFonts w:ascii="Times New Roman"/>
          <w:b w:val="false"/>
          <w:i w:val="false"/>
          <w:color w:val="000000"/>
          <w:sz w:val="28"/>
        </w:rPr>
        <w:t xml:space="preserve">
      БҰЙЫРАМЫН: </w:t>
      </w:r>
    </w:p>
    <w:bookmarkEnd w:id="0"/>
    <w:bookmarkStart w:name="z8" w:id="1"/>
    <w:p>
      <w:pPr>
        <w:spacing w:after="0"/>
        <w:ind w:left="0"/>
        <w:jc w:val="both"/>
      </w:pPr>
      <w:r>
        <w:rPr>
          <w:rFonts w:ascii="Times New Roman"/>
          <w:b w:val="false"/>
          <w:i w:val="false"/>
          <w:color w:val="000000"/>
          <w:sz w:val="28"/>
        </w:rPr>
        <w:t xml:space="preserve">
      1. Қазақстан Республикасының Цифрлық даму, инновациялар және аэроғарыш өнеркәсібі министрінің 2020 жылғы 30 сәуірдегі № 168/НҚ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және (немесе) олардың импортына лицензия беру" мемлекеттік қызметін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20563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11" w:id="3"/>
    <w:p>
      <w:pPr>
        <w:spacing w:after="0"/>
        <w:ind w:left="0"/>
        <w:jc w:val="both"/>
      </w:pPr>
      <w:r>
        <w:rPr>
          <w:rFonts w:ascii="Times New Roman"/>
          <w:b w:val="false"/>
          <w:i w:val="false"/>
          <w:color w:val="000000"/>
          <w:sz w:val="28"/>
        </w:rPr>
        <w:t xml:space="preserve">
      көрсетілген бұйрықпен бекітілген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және (немесе) олардың импортына лицензия беру" мемлекеттік қызметін көрсету қағидаларын бекіту туралы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xml:space="preserve">
      "1. Осы Импорттан өзгеше жағдайларда, азаматтық мақсаттағы, оның ішінде басқа тауарлардың құрамына кіріктірілген не кіретін радиоэлектрондық құралдарды (бұдан әрі – РЭҚ) және жоғары жиілікті құрылғыларды (бұдан әрі – ЖЖҚ) Қазақстан Республикасының аумағына әкелуге қорытындылар және (немесе) олардың импортына лицензия беру қағидалары (бұдан әрі – Қағидалар) "Мемлекеттік және әлеуметтік жауапкершілігі бар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импорттан өзгеше жағдайларда, азаматтық мақсаттағы, оның ішінде басқа тауарлардың құрамына кіріктірілген не кіретін РЭҚ және ЖЖҚ-ны Қазақстан Республикасының аумағына әкелуге қорытындылар және (немесе) олардың импортына лицензия беру тәртібін айқындайды. </w:t>
      </w:r>
    </w:p>
    <w:bookmarkEnd w:id="4"/>
    <w:bookmarkStart w:name="z14" w:id="5"/>
    <w:p>
      <w:pPr>
        <w:spacing w:after="0"/>
        <w:ind w:left="0"/>
        <w:jc w:val="both"/>
      </w:pPr>
      <w:r>
        <w:rPr>
          <w:rFonts w:ascii="Times New Roman"/>
          <w:b w:val="false"/>
          <w:i w:val="false"/>
          <w:color w:val="000000"/>
          <w:sz w:val="28"/>
        </w:rPr>
        <w:t>
      Азаматтық мақсаттағы, оның ішінде басқа тауарлардың құрамына кіріктірілген не кіретін РЭҚ пен ЖЖҚ-ны Қазақстан Республикасының аумағына әкелу "Тарифтік емес реттеу шаралары туралы" Еуразиялық экономикалық комиссия алқасының шешіміне (бұдан әрі – ЕЭК шешімі) сәйкес жүзеге асырылады.</w:t>
      </w:r>
    </w:p>
    <w:bookmarkEnd w:id="5"/>
    <w:bookmarkStart w:name="z15" w:id="6"/>
    <w:p>
      <w:pPr>
        <w:spacing w:after="0"/>
        <w:ind w:left="0"/>
        <w:jc w:val="both"/>
      </w:pPr>
      <w:r>
        <w:rPr>
          <w:rFonts w:ascii="Times New Roman"/>
          <w:b w:val="false"/>
          <w:i w:val="false"/>
          <w:color w:val="000000"/>
          <w:sz w:val="28"/>
        </w:rPr>
        <w:t>
      Осы Қағидалардың әрекеті жеке және заңды тұлғаларға (бұдан әрі – көрсетілетін қызметті алушы) таралады.";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"5. Импорттан өзгеше жағдайларда, азаматтық мақсаттағы, оның ішінде басқа тауарлардың құрамына кіріктірілген не кіретін РЭҚ және ЖЖҚ-ны Қазақстан Республикасының аумағына әкелуге қорытындылар және (немесе) олардың импортына лицензия беру мемлекеттік көрсетілетін қызмет болып табылады (бұдан әрі – мемлекеттік көрсетілетін қызмет).</w:t>
      </w:r>
    </w:p>
    <w:bookmarkEnd w:id="7"/>
    <w:bookmarkStart w:name="z18" w:id="8"/>
    <w:p>
      <w:pPr>
        <w:spacing w:after="0"/>
        <w:ind w:left="0"/>
        <w:jc w:val="both"/>
      </w:pPr>
      <w:r>
        <w:rPr>
          <w:rFonts w:ascii="Times New Roman"/>
          <w:b w:val="false"/>
          <w:i w:val="false"/>
          <w:color w:val="000000"/>
          <w:sz w:val="28"/>
        </w:rPr>
        <w:t>
      Мемлекеттік көрсетілетін қызметті Қазақстан Республикасы Жасанды интеллект және цифрлық даму министрлігінің Телекоммуникациялар комитеті (бұдан әрі – қызмет беруші) көрсетеді.</w:t>
      </w:r>
    </w:p>
    <w:bookmarkEnd w:id="8"/>
    <w:bookmarkStart w:name="z19" w:id="9"/>
    <w:p>
      <w:pPr>
        <w:spacing w:after="0"/>
        <w:ind w:left="0"/>
        <w:jc w:val="both"/>
      </w:pPr>
      <w:r>
        <w:rPr>
          <w:rFonts w:ascii="Times New Roman"/>
          <w:b w:val="false"/>
          <w:i w:val="false"/>
          <w:color w:val="000000"/>
          <w:sz w:val="28"/>
        </w:rPr>
        <w:t>
      Мемлекеттік қызмет көрсету процесінің сипаттамалары, нысаны, мазмұны мен нәтижесі, сондай-ақ мемлекеттік қызметті көрсету ерекшеліктері ескерілген өзге де мәліметтерді қамтитын мемлекеттік қызметті көрсетуге қойылатын негізгі талаптар тізбесі осы Қағидаларға 4-қосымшаға сәйкес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және (немесе) олардың импортына лицензия беру" мемлекеттік көрсетілетін қызмет тізбесінде (бұдан әрі – Тізбе) көрсетілген.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xml:space="preserve">
      "6. Қорытынды және лицензия алу үшін көрсетілетін қызметті алушы көрсетілетін қызметті берушіге www.egov.kz "цифрлық үкіметтің" веб-порталы (бұдан әрі – портал) арқылы электрондық түрде Тізбенің 8-тармағына сәйкес құжаттарды жібереді.";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"9. Мемлекеттік қызметті көрсетуден бас тарту Тізбенің 9-тармағында көрсетілген негіздер бойынша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"12. Мемлекеттік қызметті көрсету мәселелері бойынша көрсетілетін қызметті берушінің, оның лауазымды адамдарының шешіміне, әрекеттеріне (әрекетсіздігіне) шағым көрсетілетін қызметті беруші басшысының атына, жоғары тұрған мемлекеттік органға, мемлекеттік қызметті көрсету сапасын бағалау және бақылау жөніндегі уәкілетті органға Қазақстан Республикасының қолданыстағы заңнамасына сәйкес беріледі.</w:t>
      </w:r>
    </w:p>
    <w:bookmarkEnd w:id="12"/>
    <w:bookmarkStart w:name="z26" w:id="13"/>
    <w:p>
      <w:pPr>
        <w:spacing w:after="0"/>
        <w:ind w:left="0"/>
        <w:jc w:val="both"/>
      </w:pPr>
      <w:r>
        <w:rPr>
          <w:rFonts w:ascii="Times New Roman"/>
          <w:b w:val="false"/>
          <w:i w:val="false"/>
          <w:color w:val="000000"/>
          <w:sz w:val="28"/>
        </w:rPr>
        <w:t xml:space="preserve">
      Көрсетілетін қызметті алушының көрсетілген қызметті беруші атына келіп түскен шағымы "Мемлекеттік және әлеуметтік жауапкершілігі бар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күннен бастап 5 (бес) жұмыс күні ішінде қаралуға жатады. </w:t>
      </w:r>
    </w:p>
    <w:bookmarkEnd w:id="13"/>
    <w:bookmarkStart w:name="z27" w:id="14"/>
    <w:p>
      <w:pPr>
        <w:spacing w:after="0"/>
        <w:ind w:left="0"/>
        <w:jc w:val="both"/>
      </w:pPr>
      <w:r>
        <w:rPr>
          <w:rFonts w:ascii="Times New Roman"/>
          <w:b w:val="false"/>
          <w:i w:val="false"/>
          <w:color w:val="000000"/>
          <w:sz w:val="28"/>
        </w:rPr>
        <w:t>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4"/>
    <w:bookmarkStart w:name="z28" w:id="15"/>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көрсетілген қызметті алушы Қазақстан Республикасының заңнамасында белгіленген тәртіппен сотқа жүгінеді.";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0" w:id="16"/>
    <w:p>
      <w:pPr>
        <w:spacing w:after="0"/>
        <w:ind w:left="0"/>
        <w:jc w:val="both"/>
      </w:pPr>
      <w:r>
        <w:rPr>
          <w:rFonts w:ascii="Times New Roman"/>
          <w:b w:val="false"/>
          <w:i w:val="false"/>
          <w:color w:val="000000"/>
          <w:sz w:val="28"/>
        </w:rPr>
        <w:t>
      "13. Көрсетілетін қызметті беруші мемлекеттік қызметті көрсету сатысы туралы деректерді мемлекеттік қызметтер көрсетуді мониторингтеудің цифрлық жүйесіне енгізуді қамтамасыз етеді.</w:t>
      </w:r>
    </w:p>
    <w:bookmarkEnd w:id="16"/>
    <w:bookmarkStart w:name="z31" w:id="17"/>
    <w:p>
      <w:pPr>
        <w:spacing w:after="0"/>
        <w:ind w:left="0"/>
        <w:jc w:val="both"/>
      </w:pPr>
      <w:r>
        <w:rPr>
          <w:rFonts w:ascii="Times New Roman"/>
          <w:b w:val="false"/>
          <w:i w:val="false"/>
          <w:color w:val="000000"/>
          <w:sz w:val="28"/>
        </w:rPr>
        <w:t>
      Мемлекеттік қызметті мемлекеттік рұқсаттар мен хабарламалардың цифрлық жүйесі арқылы көрсету кезінде мемлекеттік қызметті көрсету сатылары туралы деректер мемлекеттік қызметтер көрсетуді мониторингтеудің цифрлық жүйесіне автоматты түрде түседі.";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37" w:id="18"/>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Телекоммуникациялар комитеті Қазақстан Республикасының заңнамасында белгіленген тәртіппен:</w:t>
      </w:r>
    </w:p>
    <w:bookmarkEnd w:id="18"/>
    <w:bookmarkStart w:name="z38" w:id="1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9"/>
    <w:bookmarkStart w:name="z39" w:id="2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Жасанды интеллект және цифрлық даму министрлігінің интернет-ресурсында орналастыруды;</w:t>
      </w:r>
    </w:p>
    <w:bookmarkEnd w:id="20"/>
    <w:bookmarkStart w:name="z40" w:id="21"/>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Жасанды интеллект және цифрлық даму министрлігінің Заң департаментіне ұсынуды қамтамасыз етсін.</w:t>
      </w:r>
    </w:p>
    <w:bookmarkEnd w:id="21"/>
    <w:bookmarkStart w:name="z41"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Жасанды интеллект және цифрлық даму министрлігінің вице-министріне жүктелсін.</w:t>
      </w:r>
    </w:p>
    <w:bookmarkEnd w:id="22"/>
    <w:bookmarkStart w:name="z42"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bookmarkStart w:name="z44" w:id="24"/>
    <w:p>
      <w:pPr>
        <w:spacing w:after="0"/>
        <w:ind w:left="0"/>
        <w:jc w:val="both"/>
      </w:pPr>
      <w:r>
        <w:rPr>
          <w:rFonts w:ascii="Times New Roman"/>
          <w:b w:val="false"/>
          <w:i w:val="false"/>
          <w:color w:val="000000"/>
          <w:sz w:val="28"/>
        </w:rPr>
        <w:t>
      "КЕЛІСІЛДІ"</w:t>
      </w:r>
    </w:p>
    <w:bookmarkEnd w:id="24"/>
    <w:bookmarkStart w:name="z45" w:id="25"/>
    <w:p>
      <w:pPr>
        <w:spacing w:after="0"/>
        <w:ind w:left="0"/>
        <w:jc w:val="both"/>
      </w:pPr>
      <w:r>
        <w:rPr>
          <w:rFonts w:ascii="Times New Roman"/>
          <w:b w:val="false"/>
          <w:i w:val="false"/>
          <w:color w:val="000000"/>
          <w:sz w:val="28"/>
        </w:rPr>
        <w:t>
      Қазақстан Республикасының</w:t>
      </w:r>
    </w:p>
    <w:bookmarkEnd w:id="25"/>
    <w:bookmarkStart w:name="z46" w:id="26"/>
    <w:p>
      <w:pPr>
        <w:spacing w:after="0"/>
        <w:ind w:left="0"/>
        <w:jc w:val="both"/>
      </w:pPr>
      <w:r>
        <w:rPr>
          <w:rFonts w:ascii="Times New Roman"/>
          <w:b w:val="false"/>
          <w:i w:val="false"/>
          <w:color w:val="000000"/>
          <w:sz w:val="28"/>
        </w:rPr>
        <w:t>
      Ұлттық экономика министрлігі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14 тамыздағы</w:t>
            </w:r>
            <w:r>
              <w:br/>
            </w:r>
            <w:r>
              <w:rPr>
                <w:rFonts w:ascii="Times New Roman"/>
                <w:b w:val="false"/>
                <w:i w:val="false"/>
                <w:color w:val="000000"/>
                <w:sz w:val="20"/>
              </w:rPr>
              <w:t>№ 486/НҚ Бұйрыққа</w:t>
            </w:r>
            <w:r>
              <w:br/>
            </w:r>
            <w:r>
              <w:rPr>
                <w:rFonts w:ascii="Times New Roman"/>
                <w:b w:val="false"/>
                <w:i w:val="false"/>
                <w:color w:val="000000"/>
                <w:sz w:val="20"/>
              </w:rPr>
              <w:t>1-қосымша</w:t>
            </w:r>
            <w:r>
              <w:br/>
            </w:r>
            <w:r>
              <w:rPr>
                <w:rFonts w:ascii="Times New Roman"/>
                <w:b w:val="false"/>
                <w:i w:val="false"/>
                <w:color w:val="000000"/>
                <w:sz w:val="20"/>
              </w:rPr>
              <w:t>"Импорттан өзгеше</w:t>
            </w:r>
            <w:r>
              <w:br/>
            </w:r>
            <w:r>
              <w:rPr>
                <w:rFonts w:ascii="Times New Roman"/>
                <w:b w:val="false"/>
                <w:i w:val="false"/>
                <w:color w:val="000000"/>
                <w:sz w:val="20"/>
              </w:rPr>
              <w:t>жағдайларда, азаматтық</w:t>
            </w:r>
            <w:r>
              <w:br/>
            </w:r>
            <w:r>
              <w:rPr>
                <w:rFonts w:ascii="Times New Roman"/>
                <w:b w:val="false"/>
                <w:i w:val="false"/>
                <w:color w:val="000000"/>
                <w:sz w:val="20"/>
              </w:rPr>
              <w:t>мақсаттағы, оның ішінде</w:t>
            </w:r>
            <w:r>
              <w:br/>
            </w:r>
            <w:r>
              <w:rPr>
                <w:rFonts w:ascii="Times New Roman"/>
                <w:b w:val="false"/>
                <w:i w:val="false"/>
                <w:color w:val="000000"/>
                <w:sz w:val="20"/>
              </w:rPr>
              <w:t>басқа тауарлардың құрамына</w:t>
            </w:r>
            <w:r>
              <w:br/>
            </w:r>
            <w:r>
              <w:rPr>
                <w:rFonts w:ascii="Times New Roman"/>
                <w:b w:val="false"/>
                <w:i w:val="false"/>
                <w:color w:val="000000"/>
                <w:sz w:val="20"/>
              </w:rPr>
              <w:t>кіріктірілген не кіретін</w:t>
            </w:r>
            <w:r>
              <w:br/>
            </w:r>
            <w:r>
              <w:rPr>
                <w:rFonts w:ascii="Times New Roman"/>
                <w:b w:val="false"/>
                <w:i w:val="false"/>
                <w:color w:val="000000"/>
                <w:sz w:val="20"/>
              </w:rPr>
              <w:t>радиоэлектрондық құралдар</w:t>
            </w:r>
            <w:r>
              <w:br/>
            </w:r>
            <w:r>
              <w:rPr>
                <w:rFonts w:ascii="Times New Roman"/>
                <w:b w:val="false"/>
                <w:i w:val="false"/>
                <w:color w:val="000000"/>
                <w:sz w:val="20"/>
              </w:rPr>
              <w:t>мен жоғары жиілікті</w:t>
            </w:r>
            <w:r>
              <w:br/>
            </w:r>
            <w:r>
              <w:rPr>
                <w:rFonts w:ascii="Times New Roman"/>
                <w:b w:val="false"/>
                <w:i w:val="false"/>
                <w:color w:val="000000"/>
                <w:sz w:val="20"/>
              </w:rPr>
              <w:t>құрылғыларды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w:t>
            </w:r>
            <w:r>
              <w:br/>
            </w:r>
            <w:r>
              <w:rPr>
                <w:rFonts w:ascii="Times New Roman"/>
                <w:b w:val="false"/>
                <w:i w:val="false"/>
                <w:color w:val="000000"/>
                <w:sz w:val="20"/>
              </w:rPr>
              <w:t>қорытындылар және (немесе)</w:t>
            </w:r>
            <w:r>
              <w:br/>
            </w:r>
            <w:r>
              <w:rPr>
                <w:rFonts w:ascii="Times New Roman"/>
                <w:b w:val="false"/>
                <w:i w:val="false"/>
                <w:color w:val="000000"/>
                <w:sz w:val="20"/>
              </w:rPr>
              <w:t>олардың импортына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министрлігінің Телекоммуникациялар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7"/>
          <w:p>
            <w:pPr>
              <w:spacing w:after="20"/>
              <w:ind w:left="20"/>
              <w:jc w:val="both"/>
            </w:pPr>
          </w:p>
          <w:bookmarkEnd w:id="27"/>
          <w:p>
            <w:pPr>
              <w:spacing w:after="20"/>
              <w:ind w:left="20"/>
              <w:jc w:val="both"/>
            </w:pPr>
            <w:r>
              <w:drawing>
                <wp:inline distT="0" distB="0" distL="0" distR="0">
                  <wp:extent cx="2222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22500" cy="199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Министерства искусственного интеллекта и цифрового развития Республики Казахстан</w:t>
            </w:r>
          </w:p>
        </w:tc>
      </w:tr>
    </w:tbl>
    <w:bookmarkStart w:name="z49" w:id="28"/>
    <w:p>
      <w:pPr>
        <w:spacing w:after="0"/>
        <w:ind w:left="0"/>
        <w:jc w:val="both"/>
      </w:pPr>
      <w:r>
        <w:rPr>
          <w:rFonts w:ascii="Times New Roman"/>
          <w:b w:val="false"/>
          <w:i w:val="false"/>
          <w:color w:val="000000"/>
          <w:sz w:val="28"/>
        </w:rPr>
        <w:t>
      Азаматтық мақсаттағы, оның ішінде басқа тауарлардың құрамына кіріктірілген не кіретін радиоэлектрондық құралдар мен жоғары жиілікті құрылғылардың импортына лицензия</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Қолданылу кезеңі КК.АА.ЖЖЖЖ бастап КК.АА.ЖЖЖЖ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 елі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берушінің уәкілетті адамы Тегі, аты, әкесінің аты (бар болған жағдайда) Лауазымы Телефон Қолы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мақсаттағы</w:t>
            </w:r>
            <w:r>
              <w:br/>
            </w:r>
            <w:r>
              <w:rPr>
                <w:rFonts w:ascii="Times New Roman"/>
                <w:b w:val="false"/>
                <w:i w:val="false"/>
                <w:color w:val="000000"/>
                <w:sz w:val="20"/>
              </w:rPr>
              <w:t>радиоэлектрондық және</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оның ішінде басқа тауарлардың</w:t>
            </w:r>
            <w:r>
              <w:br/>
            </w:r>
            <w:r>
              <w:rPr>
                <w:rFonts w:ascii="Times New Roman"/>
                <w:b w:val="false"/>
                <w:i w:val="false"/>
                <w:color w:val="000000"/>
                <w:sz w:val="20"/>
              </w:rPr>
              <w:t>құрамына кіріктірілген не</w:t>
            </w:r>
            <w:r>
              <w:br/>
            </w:r>
            <w:r>
              <w:rPr>
                <w:rFonts w:ascii="Times New Roman"/>
                <w:b w:val="false"/>
                <w:i w:val="false"/>
                <w:color w:val="000000"/>
                <w:sz w:val="20"/>
              </w:rPr>
              <w:t>кіретін тауарлардың импортына</w:t>
            </w:r>
            <w:r>
              <w:br/>
            </w:r>
            <w:r>
              <w:rPr>
                <w:rFonts w:ascii="Times New Roman"/>
                <w:b w:val="false"/>
                <w:i w:val="false"/>
                <w:color w:val="000000"/>
                <w:sz w:val="20"/>
              </w:rPr>
              <w:t>лицензияға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9"/>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министрлігінің</w:t>
            </w:r>
          </w:p>
          <w:bookmarkEnd w:id="29"/>
          <w:p>
            <w:pPr>
              <w:spacing w:after="20"/>
              <w:ind w:left="20"/>
              <w:jc w:val="both"/>
            </w:pPr>
            <w:r>
              <w:rPr>
                <w:rFonts w:ascii="Times New Roman"/>
                <w:b w:val="false"/>
                <w:i w:val="false"/>
                <w:color w:val="000000"/>
                <w:sz w:val="20"/>
              </w:rPr>
              <w:t>
Телекоммуникациялар комитеті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 лицензияға қосымша _____________</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0"/>
          <w:p>
            <w:pPr>
              <w:spacing w:after="20"/>
              <w:ind w:left="20"/>
              <w:jc w:val="both"/>
            </w:pPr>
            <w:r>
              <w:rPr>
                <w:rFonts w:ascii="Times New Roman"/>
                <w:b w:val="false"/>
                <w:i w:val="false"/>
                <w:color w:val="000000"/>
                <w:sz w:val="20"/>
              </w:rPr>
              <w:t>
Р/с</w:t>
            </w:r>
          </w:p>
          <w:bookmarkEnd w:id="30"/>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1"/>
          <w:p>
            <w:pPr>
              <w:spacing w:after="20"/>
              <w:ind w:left="20"/>
              <w:jc w:val="both"/>
            </w:pPr>
            <w:r>
              <w:rPr>
                <w:rFonts w:ascii="Times New Roman"/>
                <w:b w:val="false"/>
                <w:i w:val="false"/>
                <w:color w:val="000000"/>
                <w:sz w:val="20"/>
              </w:rPr>
              <w:t>
Р/с</w:t>
            </w:r>
          </w:p>
          <w:bookmarkEnd w:id="31"/>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2"/>
          <w:p>
            <w:pPr>
              <w:spacing w:after="20"/>
              <w:ind w:left="20"/>
              <w:jc w:val="both"/>
            </w:pPr>
            <w:r>
              <w:rPr>
                <w:rFonts w:ascii="Times New Roman"/>
                <w:b w:val="false"/>
                <w:i w:val="false"/>
                <w:color w:val="000000"/>
                <w:sz w:val="20"/>
              </w:rPr>
              <w:t>
Р/с</w:t>
            </w:r>
          </w:p>
          <w:bookmarkEnd w:id="32"/>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3"/>
          <w:p>
            <w:pPr>
              <w:spacing w:after="20"/>
              <w:ind w:left="20"/>
              <w:jc w:val="both"/>
            </w:pPr>
            <w:r>
              <w:rPr>
                <w:rFonts w:ascii="Times New Roman"/>
                <w:b w:val="false"/>
                <w:i w:val="false"/>
                <w:color w:val="000000"/>
                <w:sz w:val="20"/>
              </w:rPr>
              <w:t>
Р/с</w:t>
            </w:r>
          </w:p>
          <w:bookmarkEnd w:id="33"/>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4"/>
          <w:p>
            <w:pPr>
              <w:spacing w:after="20"/>
              <w:ind w:left="20"/>
              <w:jc w:val="both"/>
            </w:pPr>
            <w:r>
              <w:rPr>
                <w:rFonts w:ascii="Times New Roman"/>
                <w:b w:val="false"/>
                <w:i w:val="false"/>
                <w:color w:val="000000"/>
                <w:sz w:val="20"/>
              </w:rPr>
              <w:t>
Р/с</w:t>
            </w:r>
          </w:p>
          <w:bookmarkEnd w:id="34"/>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5"/>
          <w:p>
            <w:pPr>
              <w:spacing w:after="20"/>
              <w:ind w:left="20"/>
              <w:jc w:val="both"/>
            </w:pPr>
            <w:r>
              <w:rPr>
                <w:rFonts w:ascii="Times New Roman"/>
                <w:b w:val="false"/>
                <w:i w:val="false"/>
                <w:color w:val="000000"/>
                <w:sz w:val="20"/>
              </w:rPr>
              <w:t>
Р/с</w:t>
            </w:r>
          </w:p>
          <w:bookmarkEnd w:id="35"/>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6"/>
          <w:p>
            <w:pPr>
              <w:spacing w:after="20"/>
              <w:ind w:left="20"/>
              <w:jc w:val="both"/>
            </w:pPr>
            <w:r>
              <w:rPr>
                <w:rFonts w:ascii="Times New Roman"/>
                <w:b w:val="false"/>
                <w:i w:val="false"/>
                <w:color w:val="000000"/>
                <w:sz w:val="20"/>
              </w:rPr>
              <w:t>
Р/с</w:t>
            </w:r>
          </w:p>
          <w:bookmarkEnd w:id="36"/>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7"/>
          <w:p>
            <w:pPr>
              <w:spacing w:after="20"/>
              <w:ind w:left="20"/>
              <w:jc w:val="both"/>
            </w:pPr>
            <w:r>
              <w:rPr>
                <w:rFonts w:ascii="Times New Roman"/>
                <w:b w:val="false"/>
                <w:i w:val="false"/>
                <w:color w:val="000000"/>
                <w:sz w:val="20"/>
              </w:rPr>
              <w:t>
Р/с</w:t>
            </w:r>
          </w:p>
          <w:bookmarkEnd w:id="37"/>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барлығы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 Тегі, аты, әкесінің аты (ол бар болған жағдайда) Лауазымы Қолы және мөрі (бар болған жағдайда) Күні 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w:t>
            </w:r>
            <w:r>
              <w:br/>
            </w:r>
            <w:r>
              <w:rPr>
                <w:rFonts w:ascii="Times New Roman"/>
                <w:b w:val="false"/>
                <w:i w:val="false"/>
                <w:color w:val="000000"/>
                <w:sz w:val="20"/>
              </w:rPr>
              <w:t>және цифрлық даму министрі</w:t>
            </w:r>
            <w:r>
              <w:br/>
            </w:r>
            <w:r>
              <w:rPr>
                <w:rFonts w:ascii="Times New Roman"/>
                <w:b w:val="false"/>
                <w:i w:val="false"/>
                <w:color w:val="000000"/>
                <w:sz w:val="20"/>
              </w:rPr>
              <w:t>2026 жылғы 14 тамыздағы</w:t>
            </w:r>
            <w:r>
              <w:br/>
            </w:r>
            <w:r>
              <w:rPr>
                <w:rFonts w:ascii="Times New Roman"/>
                <w:b w:val="false"/>
                <w:i w:val="false"/>
                <w:color w:val="000000"/>
                <w:sz w:val="20"/>
              </w:rPr>
              <w:t>№ 486/НҚ Бұйрыққа</w:t>
            </w:r>
            <w:r>
              <w:br/>
            </w:r>
            <w:r>
              <w:rPr>
                <w:rFonts w:ascii="Times New Roman"/>
                <w:b w:val="false"/>
                <w:i w:val="false"/>
                <w:color w:val="000000"/>
                <w:sz w:val="20"/>
              </w:rPr>
              <w:t>2-қосымша</w:t>
            </w:r>
            <w:r>
              <w:br/>
            </w:r>
            <w:r>
              <w:rPr>
                <w:rFonts w:ascii="Times New Roman"/>
                <w:b w:val="false"/>
                <w:i w:val="false"/>
                <w:color w:val="000000"/>
                <w:sz w:val="20"/>
              </w:rPr>
              <w:t>"Импорттан өзгеше</w:t>
            </w:r>
            <w:r>
              <w:br/>
            </w:r>
            <w:r>
              <w:rPr>
                <w:rFonts w:ascii="Times New Roman"/>
                <w:b w:val="false"/>
                <w:i w:val="false"/>
                <w:color w:val="000000"/>
                <w:sz w:val="20"/>
              </w:rPr>
              <w:t>жағдайларда, азаматтық</w:t>
            </w:r>
            <w:r>
              <w:br/>
            </w:r>
            <w:r>
              <w:rPr>
                <w:rFonts w:ascii="Times New Roman"/>
                <w:b w:val="false"/>
                <w:i w:val="false"/>
                <w:color w:val="000000"/>
                <w:sz w:val="20"/>
              </w:rPr>
              <w:t>мақсаттағы, оның ішінде</w:t>
            </w:r>
            <w:r>
              <w:br/>
            </w:r>
            <w:r>
              <w:rPr>
                <w:rFonts w:ascii="Times New Roman"/>
                <w:b w:val="false"/>
                <w:i w:val="false"/>
                <w:color w:val="000000"/>
                <w:sz w:val="20"/>
              </w:rPr>
              <w:t>басқа тауарлардың құрамына</w:t>
            </w:r>
            <w:r>
              <w:br/>
            </w:r>
            <w:r>
              <w:rPr>
                <w:rFonts w:ascii="Times New Roman"/>
                <w:b w:val="false"/>
                <w:i w:val="false"/>
                <w:color w:val="000000"/>
                <w:sz w:val="20"/>
              </w:rPr>
              <w:t>кіріктірілген не кіретін</w:t>
            </w:r>
            <w:r>
              <w:br/>
            </w:r>
            <w:r>
              <w:rPr>
                <w:rFonts w:ascii="Times New Roman"/>
                <w:b w:val="false"/>
                <w:i w:val="false"/>
                <w:color w:val="000000"/>
                <w:sz w:val="20"/>
              </w:rPr>
              <w:t>радиоэлектрондық құралдар</w:t>
            </w:r>
            <w:r>
              <w:br/>
            </w:r>
            <w:r>
              <w:rPr>
                <w:rFonts w:ascii="Times New Roman"/>
                <w:b w:val="false"/>
                <w:i w:val="false"/>
                <w:color w:val="000000"/>
                <w:sz w:val="20"/>
              </w:rPr>
              <w:t>мен жоғары жиілікті</w:t>
            </w:r>
            <w:r>
              <w:br/>
            </w:r>
            <w:r>
              <w:rPr>
                <w:rFonts w:ascii="Times New Roman"/>
                <w:b w:val="false"/>
                <w:i w:val="false"/>
                <w:color w:val="000000"/>
                <w:sz w:val="20"/>
              </w:rPr>
              <w:t>құрылғыларды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w:t>
            </w:r>
            <w:r>
              <w:br/>
            </w:r>
            <w:r>
              <w:rPr>
                <w:rFonts w:ascii="Times New Roman"/>
                <w:b w:val="false"/>
                <w:i w:val="false"/>
                <w:color w:val="000000"/>
                <w:sz w:val="20"/>
              </w:rPr>
              <w:t>қорытындылар және (немесе)</w:t>
            </w:r>
            <w:r>
              <w:br/>
            </w:r>
            <w:r>
              <w:rPr>
                <w:rFonts w:ascii="Times New Roman"/>
                <w:b w:val="false"/>
                <w:i w:val="false"/>
                <w:color w:val="000000"/>
                <w:sz w:val="20"/>
              </w:rPr>
              <w:t>олардың импортына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министрлігінің Телекоммуникациялар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8"/>
          <w:p>
            <w:pPr>
              <w:spacing w:after="20"/>
              <w:ind w:left="20"/>
              <w:jc w:val="both"/>
            </w:pPr>
          </w:p>
          <w:bookmarkEnd w:id="38"/>
          <w:p>
            <w:pPr>
              <w:spacing w:after="20"/>
              <w:ind w:left="20"/>
              <w:jc w:val="both"/>
            </w:pPr>
            <w:r>
              <w:drawing>
                <wp:inline distT="0" distB="0" distL="0" distR="0">
                  <wp:extent cx="2222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22500" cy="199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Министерства искусственного интеллекта и цифрового развития Республики Казахстан</w:t>
            </w:r>
          </w:p>
        </w:tc>
      </w:tr>
    </w:tbl>
    <w:bookmarkStart w:name="z62" w:id="39"/>
    <w:p>
      <w:pPr>
        <w:spacing w:after="0"/>
        <w:ind w:left="0"/>
        <w:jc w:val="left"/>
      </w:pPr>
      <w:r>
        <w:rPr>
          <w:rFonts w:ascii="Times New Roman"/>
          <w:b/>
          <w:i w:val="false"/>
          <w:color w:val="000000"/>
        </w:rPr>
        <w:t xml:space="preserve"> Үшінші елдермен саудада тарифтік емес реттеу шаралары қолданылатын тауарлардың бірыңғай тізбесіне енгізілген жекелеген тауарларды уақытша әкелуге, әкетуге және транзиттеуге қорытынды (рұқсат беретін құжат)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____/_____20__/_________</w:t>
            </w:r>
          </w:p>
        </w:tc>
      </w:tr>
    </w:tbl>
    <w:bookmarkStart w:name="z63" w:id="40"/>
    <w:p>
      <w:pPr>
        <w:spacing w:after="0"/>
        <w:ind w:left="0"/>
        <w:jc w:val="both"/>
      </w:pPr>
      <w:r>
        <w:rPr>
          <w:rFonts w:ascii="Times New Roman"/>
          <w:b w:val="false"/>
          <w:i w:val="false"/>
          <w:color w:val="000000"/>
          <w:sz w:val="28"/>
        </w:rPr>
        <w:t>
      Қазақстан Республикасы Жасанды интеллект және цифрлық даму министрлігінің Телекоммуникациялар комитеті (Қорытындыны берген Кеден одағына мүше мемлекеттің мемлекеттік билік органының атауы)</w:t>
      </w:r>
    </w:p>
    <w:bookmarkEnd w:id="40"/>
    <w:bookmarkStart w:name="z64" w:id="41"/>
    <w:p>
      <w:pPr>
        <w:spacing w:after="0"/>
        <w:ind w:left="0"/>
        <w:jc w:val="both"/>
      </w:pPr>
      <w:r>
        <w:rPr>
          <w:rFonts w:ascii="Times New Roman"/>
          <w:b w:val="false"/>
          <w:i w:val="false"/>
          <w:color w:val="000000"/>
          <w:sz w:val="28"/>
        </w:rPr>
        <w:t>
      Берілді _________________________________________________________</w:t>
      </w:r>
    </w:p>
    <w:bookmarkEnd w:id="41"/>
    <w:bookmarkStart w:name="z65" w:id="42"/>
    <w:p>
      <w:pPr>
        <w:spacing w:after="0"/>
        <w:ind w:left="0"/>
        <w:jc w:val="both"/>
      </w:pPr>
      <w:r>
        <w:rPr>
          <w:rFonts w:ascii="Times New Roman"/>
          <w:b w:val="false"/>
          <w:i w:val="false"/>
          <w:color w:val="000000"/>
          <w:sz w:val="28"/>
        </w:rPr>
        <w:t>
      (Ұйымның атауы, заңды мекенжайы, елі /жеке тұлғалар үшін тегі, аты, әкесінің аты</w:t>
      </w:r>
    </w:p>
    <w:bookmarkEnd w:id="42"/>
    <w:bookmarkStart w:name="z66" w:id="43"/>
    <w:p>
      <w:pPr>
        <w:spacing w:after="0"/>
        <w:ind w:left="0"/>
        <w:jc w:val="both"/>
      </w:pPr>
      <w:r>
        <w:rPr>
          <w:rFonts w:ascii="Times New Roman"/>
          <w:b w:val="false"/>
          <w:i w:val="false"/>
          <w:color w:val="000000"/>
          <w:sz w:val="28"/>
        </w:rPr>
        <w:t>
      (ол бар болған жағдайда)</w:t>
      </w:r>
    </w:p>
    <w:bookmarkEnd w:id="43"/>
    <w:bookmarkStart w:name="z67" w:id="44"/>
    <w:p>
      <w:pPr>
        <w:spacing w:after="0"/>
        <w:ind w:left="0"/>
        <w:jc w:val="both"/>
      </w:pPr>
      <w:r>
        <w:rPr>
          <w:rFonts w:ascii="Times New Roman"/>
          <w:b w:val="false"/>
          <w:i w:val="false"/>
          <w:color w:val="000000"/>
          <w:sz w:val="28"/>
        </w:rPr>
        <w:t>
      Орын ауыстыру түрі ______________________________________________</w:t>
      </w:r>
    </w:p>
    <w:bookmarkEnd w:id="44"/>
    <w:bookmarkStart w:name="z68" w:id="45"/>
    <w:p>
      <w:pPr>
        <w:spacing w:after="0"/>
        <w:ind w:left="0"/>
        <w:jc w:val="both"/>
      </w:pPr>
      <w:r>
        <w:rPr>
          <w:rFonts w:ascii="Times New Roman"/>
          <w:b w:val="false"/>
          <w:i w:val="false"/>
          <w:color w:val="000000"/>
          <w:sz w:val="28"/>
        </w:rPr>
        <w:t>
      (Орын ауыстыру түрі)</w:t>
      </w:r>
    </w:p>
    <w:bookmarkEnd w:id="45"/>
    <w:bookmarkStart w:name="z69" w:id="46"/>
    <w:p>
      <w:pPr>
        <w:spacing w:after="0"/>
        <w:ind w:left="0"/>
        <w:jc w:val="both"/>
      </w:pPr>
      <w:r>
        <w:rPr>
          <w:rFonts w:ascii="Times New Roman"/>
          <w:b w:val="false"/>
          <w:i w:val="false"/>
          <w:color w:val="000000"/>
          <w:sz w:val="28"/>
        </w:rPr>
        <w:t>
      ______________</w:t>
      </w:r>
    </w:p>
    <w:bookmarkEnd w:id="46"/>
    <w:bookmarkStart w:name="z70" w:id="47"/>
    <w:p>
      <w:pPr>
        <w:spacing w:after="0"/>
        <w:ind w:left="0"/>
        <w:jc w:val="both"/>
      </w:pPr>
      <w:r>
        <w:rPr>
          <w:rFonts w:ascii="Times New Roman"/>
          <w:b w:val="false"/>
          <w:i w:val="false"/>
          <w:color w:val="000000"/>
          <w:sz w:val="28"/>
        </w:rPr>
        <w:t>
      (Тауарлардың бірыңғай тізбесінің бөлімі) (КО СЭҚ ТН коды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48"/>
    <w:p>
      <w:pPr>
        <w:spacing w:after="0"/>
        <w:ind w:left="0"/>
        <w:jc w:val="both"/>
      </w:pPr>
      <w:r>
        <w:rPr>
          <w:rFonts w:ascii="Times New Roman"/>
          <w:b w:val="false"/>
          <w:i w:val="false"/>
          <w:color w:val="000000"/>
          <w:sz w:val="28"/>
        </w:rPr>
        <w:t>
      Алушы/жөнелтуші_______________________________________________</w:t>
      </w:r>
    </w:p>
    <w:bookmarkEnd w:id="48"/>
    <w:bookmarkStart w:name="z72" w:id="49"/>
    <w:p>
      <w:pPr>
        <w:spacing w:after="0"/>
        <w:ind w:left="0"/>
        <w:jc w:val="both"/>
      </w:pPr>
      <w:r>
        <w:rPr>
          <w:rFonts w:ascii="Times New Roman"/>
          <w:b w:val="false"/>
          <w:i w:val="false"/>
          <w:color w:val="000000"/>
          <w:sz w:val="28"/>
        </w:rPr>
        <w:t>
      _______________________________________________________________</w:t>
      </w:r>
    </w:p>
    <w:bookmarkEnd w:id="49"/>
    <w:bookmarkStart w:name="z73" w:id="50"/>
    <w:p>
      <w:pPr>
        <w:spacing w:after="0"/>
        <w:ind w:left="0"/>
        <w:jc w:val="both"/>
      </w:pPr>
      <w:r>
        <w:rPr>
          <w:rFonts w:ascii="Times New Roman"/>
          <w:b w:val="false"/>
          <w:i w:val="false"/>
          <w:color w:val="000000"/>
          <w:sz w:val="28"/>
        </w:rPr>
        <w:t>
      (Атауы, заңды мекенжайы, елі)</w:t>
      </w:r>
    </w:p>
    <w:bookmarkEnd w:id="50"/>
    <w:bookmarkStart w:name="z74" w:id="51"/>
    <w:p>
      <w:pPr>
        <w:spacing w:after="0"/>
        <w:ind w:left="0"/>
        <w:jc w:val="both"/>
      </w:pPr>
      <w:r>
        <w:rPr>
          <w:rFonts w:ascii="Times New Roman"/>
          <w:b w:val="false"/>
          <w:i w:val="false"/>
          <w:color w:val="000000"/>
          <w:sz w:val="28"/>
        </w:rPr>
        <w:t>
      Межелі/жөнелту елі ______________________________________________</w:t>
      </w:r>
    </w:p>
    <w:bookmarkEnd w:id="51"/>
    <w:bookmarkStart w:name="z75" w:id="52"/>
    <w:p>
      <w:pPr>
        <w:spacing w:after="0"/>
        <w:ind w:left="0"/>
        <w:jc w:val="both"/>
      </w:pPr>
      <w:r>
        <w:rPr>
          <w:rFonts w:ascii="Times New Roman"/>
          <w:b w:val="false"/>
          <w:i w:val="false"/>
          <w:color w:val="000000"/>
          <w:sz w:val="28"/>
        </w:rPr>
        <w:t>
      Әкелу (әкету) мақсаты ____________________________________________</w:t>
      </w:r>
    </w:p>
    <w:bookmarkEnd w:id="52"/>
    <w:bookmarkStart w:name="z76" w:id="53"/>
    <w:p>
      <w:pPr>
        <w:spacing w:after="0"/>
        <w:ind w:left="0"/>
        <w:jc w:val="both"/>
      </w:pPr>
      <w:r>
        <w:rPr>
          <w:rFonts w:ascii="Times New Roman"/>
          <w:b w:val="false"/>
          <w:i w:val="false"/>
          <w:color w:val="000000"/>
          <w:sz w:val="28"/>
        </w:rPr>
        <w:t>
      Уақытша әкелу (әкету) мерзімі _____________________________________</w:t>
      </w:r>
    </w:p>
    <w:bookmarkEnd w:id="53"/>
    <w:bookmarkStart w:name="z77" w:id="54"/>
    <w:p>
      <w:pPr>
        <w:spacing w:after="0"/>
        <w:ind w:left="0"/>
        <w:jc w:val="both"/>
      </w:pPr>
      <w:r>
        <w:rPr>
          <w:rFonts w:ascii="Times New Roman"/>
          <w:b w:val="false"/>
          <w:i w:val="false"/>
          <w:color w:val="000000"/>
          <w:sz w:val="28"/>
        </w:rPr>
        <w:t>
      Негіздемесі _____________________________________________________</w:t>
      </w:r>
    </w:p>
    <w:bookmarkEnd w:id="54"/>
    <w:bookmarkStart w:name="z78" w:id="55"/>
    <w:p>
      <w:pPr>
        <w:spacing w:after="0"/>
        <w:ind w:left="0"/>
        <w:jc w:val="both"/>
      </w:pPr>
      <w:r>
        <w:rPr>
          <w:rFonts w:ascii="Times New Roman"/>
          <w:b w:val="false"/>
          <w:i w:val="false"/>
          <w:color w:val="000000"/>
          <w:sz w:val="28"/>
        </w:rPr>
        <w:t>
      Қосымша ақпарат ________________________________________________</w:t>
      </w:r>
    </w:p>
    <w:bookmarkEnd w:id="55"/>
    <w:bookmarkStart w:name="z79" w:id="56"/>
    <w:p>
      <w:pPr>
        <w:spacing w:after="0"/>
        <w:ind w:left="0"/>
        <w:jc w:val="both"/>
      </w:pPr>
      <w:r>
        <w:rPr>
          <w:rFonts w:ascii="Times New Roman"/>
          <w:b w:val="false"/>
          <w:i w:val="false"/>
          <w:color w:val="000000"/>
          <w:sz w:val="28"/>
        </w:rPr>
        <w:t>
      Транзит елі ______________________________________________________</w:t>
      </w:r>
    </w:p>
    <w:bookmarkEnd w:id="56"/>
    <w:bookmarkStart w:name="z80" w:id="57"/>
    <w:p>
      <w:pPr>
        <w:spacing w:after="0"/>
        <w:ind w:left="0"/>
        <w:jc w:val="both"/>
      </w:pPr>
      <w:r>
        <w:rPr>
          <w:rFonts w:ascii="Times New Roman"/>
          <w:b w:val="false"/>
          <w:i w:val="false"/>
          <w:color w:val="000000"/>
          <w:sz w:val="28"/>
        </w:rPr>
        <w:t>
      (Аумақ бойынша транзит)</w:t>
      </w:r>
    </w:p>
    <w:bookmarkEnd w:id="57"/>
    <w:bookmarkStart w:name="z81" w:id="58"/>
    <w:p>
      <w:pPr>
        <w:spacing w:after="0"/>
        <w:ind w:left="0"/>
        <w:jc w:val="both"/>
      </w:pPr>
      <w:r>
        <w:rPr>
          <w:rFonts w:ascii="Times New Roman"/>
          <w:b w:val="false"/>
          <w:i w:val="false"/>
          <w:color w:val="000000"/>
          <w:sz w:val="28"/>
        </w:rPr>
        <w:t>
      Қолы _________ Күні _____________</w:t>
      </w:r>
    </w:p>
    <w:bookmarkEnd w:id="58"/>
    <w:bookmarkStart w:name="z82" w:id="59"/>
    <w:p>
      <w:pPr>
        <w:spacing w:after="0"/>
        <w:ind w:left="0"/>
        <w:jc w:val="both"/>
      </w:pPr>
      <w:r>
        <w:rPr>
          <w:rFonts w:ascii="Times New Roman"/>
          <w:b w:val="false"/>
          <w:i w:val="false"/>
          <w:color w:val="000000"/>
          <w:sz w:val="28"/>
        </w:rPr>
        <w:t>
      Қорытынды "___"___ _____жыл бойынша жарамды</w:t>
      </w:r>
    </w:p>
    <w:bookmarkEnd w:id="59"/>
    <w:bookmarkStart w:name="z83" w:id="60"/>
    <w:p>
      <w:pPr>
        <w:spacing w:after="0"/>
        <w:ind w:left="0"/>
        <w:jc w:val="both"/>
      </w:pPr>
      <w:r>
        <w:rPr>
          <w:rFonts w:ascii="Times New Roman"/>
          <w:b w:val="false"/>
          <w:i w:val="false"/>
          <w:color w:val="000000"/>
          <w:sz w:val="28"/>
        </w:rPr>
        <w:t>
      Басшы __________________________________________________________</w:t>
      </w:r>
    </w:p>
    <w:bookmarkEnd w:id="60"/>
    <w:bookmarkStart w:name="z84" w:id="61"/>
    <w:p>
      <w:pPr>
        <w:spacing w:after="0"/>
        <w:ind w:left="0"/>
        <w:jc w:val="both"/>
      </w:pPr>
      <w:r>
        <w:rPr>
          <w:rFonts w:ascii="Times New Roman"/>
          <w:b w:val="false"/>
          <w:i w:val="false"/>
          <w:color w:val="000000"/>
          <w:sz w:val="28"/>
        </w:rPr>
        <w:t>
      Тегі, аты, әкесінің аты (ол бар болған жағдайда), қолы</w:t>
      </w:r>
    </w:p>
    <w:bookmarkEnd w:id="61"/>
    <w:bookmarkStart w:name="z85" w:id="62"/>
    <w:p>
      <w:pPr>
        <w:spacing w:after="0"/>
        <w:ind w:left="0"/>
        <w:jc w:val="both"/>
      </w:pPr>
      <w:r>
        <w:rPr>
          <w:rFonts w:ascii="Times New Roman"/>
          <w:b w:val="false"/>
          <w:i w:val="false"/>
          <w:color w:val="000000"/>
          <w:sz w:val="28"/>
        </w:rPr>
        <w:t>
      Ескертпе:</w:t>
      </w:r>
    </w:p>
    <w:bookmarkEnd w:id="62"/>
    <w:bookmarkStart w:name="z86" w:id="63"/>
    <w:p>
      <w:pPr>
        <w:spacing w:after="0"/>
        <w:ind w:left="0"/>
        <w:jc w:val="both"/>
      </w:pPr>
      <w:r>
        <w:rPr>
          <w:rFonts w:ascii="Times New Roman"/>
          <w:b w:val="false"/>
          <w:i w:val="false"/>
          <w:color w:val="000000"/>
          <w:sz w:val="28"/>
        </w:rPr>
        <w:t>
      ТН КО СЭҚ – сыртқы экономикалық қызмет номенклатурасының тауары.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14 тамыздағы</w:t>
            </w:r>
            <w:r>
              <w:br/>
            </w:r>
            <w:r>
              <w:rPr>
                <w:rFonts w:ascii="Times New Roman"/>
                <w:b w:val="false"/>
                <w:i w:val="false"/>
                <w:color w:val="000000"/>
                <w:sz w:val="20"/>
              </w:rPr>
              <w:t>№ 486/НҚ Бұйрыққа</w:t>
            </w:r>
            <w:r>
              <w:br/>
            </w:r>
            <w:r>
              <w:rPr>
                <w:rFonts w:ascii="Times New Roman"/>
                <w:b w:val="false"/>
                <w:i w:val="false"/>
                <w:color w:val="000000"/>
                <w:sz w:val="20"/>
              </w:rPr>
              <w:t>3-қосымша</w:t>
            </w:r>
            <w:r>
              <w:br/>
            </w:r>
            <w:r>
              <w:rPr>
                <w:rFonts w:ascii="Times New Roman"/>
                <w:b w:val="false"/>
                <w:i w:val="false"/>
                <w:color w:val="000000"/>
                <w:sz w:val="20"/>
              </w:rPr>
              <w:t>"Импорттан өзгеше</w:t>
            </w:r>
            <w:r>
              <w:br/>
            </w:r>
            <w:r>
              <w:rPr>
                <w:rFonts w:ascii="Times New Roman"/>
                <w:b w:val="false"/>
                <w:i w:val="false"/>
                <w:color w:val="000000"/>
                <w:sz w:val="20"/>
              </w:rPr>
              <w:t>жағдайларда, азаматтық</w:t>
            </w:r>
            <w:r>
              <w:br/>
            </w:r>
            <w:r>
              <w:rPr>
                <w:rFonts w:ascii="Times New Roman"/>
                <w:b w:val="false"/>
                <w:i w:val="false"/>
                <w:color w:val="000000"/>
                <w:sz w:val="20"/>
              </w:rPr>
              <w:t>мақсаттағы, оның ішінде басқа</w:t>
            </w:r>
            <w:r>
              <w:br/>
            </w:r>
            <w:r>
              <w:rPr>
                <w:rFonts w:ascii="Times New Roman"/>
                <w:b w:val="false"/>
                <w:i w:val="false"/>
                <w:color w:val="000000"/>
                <w:sz w:val="20"/>
              </w:rPr>
              <w:t>тауарлардың құрамына</w:t>
            </w:r>
            <w:r>
              <w:br/>
            </w:r>
            <w:r>
              <w:rPr>
                <w:rFonts w:ascii="Times New Roman"/>
                <w:b w:val="false"/>
                <w:i w:val="false"/>
                <w:color w:val="000000"/>
                <w:sz w:val="20"/>
              </w:rPr>
              <w:t>кіріктірілген не кіретін</w:t>
            </w:r>
            <w:r>
              <w:br/>
            </w:r>
            <w:r>
              <w:rPr>
                <w:rFonts w:ascii="Times New Roman"/>
                <w:b w:val="false"/>
                <w:i w:val="false"/>
                <w:color w:val="000000"/>
                <w:sz w:val="20"/>
              </w:rPr>
              <w:t>радиоэлектрондық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w:t>
            </w:r>
            <w:r>
              <w:br/>
            </w:r>
            <w:r>
              <w:rPr>
                <w:rFonts w:ascii="Times New Roman"/>
                <w:b w:val="false"/>
                <w:i w:val="false"/>
                <w:color w:val="000000"/>
                <w:sz w:val="20"/>
              </w:rPr>
              <w:t>қорытындылар және (немесе)</w:t>
            </w:r>
            <w:r>
              <w:br/>
            </w:r>
            <w:r>
              <w:rPr>
                <w:rFonts w:ascii="Times New Roman"/>
                <w:b w:val="false"/>
                <w:i w:val="false"/>
                <w:color w:val="000000"/>
                <w:sz w:val="20"/>
              </w:rPr>
              <w:t>олардың импортына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беру және (немесе) олардың импортына лицензия беру"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беру және (немесе) олардың импортына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4"/>
          <w:p>
            <w:pPr>
              <w:spacing w:after="20"/>
              <w:ind w:left="20"/>
              <w:jc w:val="both"/>
            </w:pPr>
            <w:r>
              <w:rPr>
                <w:rFonts w:ascii="Times New Roman"/>
                <w:b w:val="false"/>
                <w:i w:val="false"/>
                <w:color w:val="000000"/>
                <w:sz w:val="20"/>
              </w:rPr>
              <w:t>
Импорттан өзгеше жағдайларда, азаматтық мақсаттағы радиоэлектрондық құралдар мен жоғары жиілікті құрылғыларды, оның ішінде ішіне салынған не құрамына кіретін басқа да тауарларды Қазақстан Республикасының аумағына әкелуге қорытынды беру.</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мақсаттағы, оның ішінде ішіне салынған не басқа тауарлардың құрамына кіретін радиоэлектрондық құралдар мен жоғары жиілікті құрылғылардың импортына лицензия беру.</w:t>
            </w:r>
          </w:p>
          <w:p>
            <w:pPr>
              <w:spacing w:after="20"/>
              <w:ind w:left="20"/>
              <w:jc w:val="both"/>
            </w:pPr>
            <w:r>
              <w:rPr>
                <w:rFonts w:ascii="Times New Roman"/>
                <w:b w:val="false"/>
                <w:i w:val="false"/>
                <w:color w:val="000000"/>
                <w:sz w:val="20"/>
              </w:rPr>
              <w:t>
Азаматтық мақсаттағы радиоэлектрондық құралдар мен жоғары жиілікті құрылғыларды, оның ішінде импорттан өзгеше жағдайларда ішіне салынған не құрамына кіретін басқа да тауарларды Қазақстан Республикасының аумағына әкелуге қорытынды беру немесе олардың импортына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министрлігінің Телекоммуникациялар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(қол жеткізу арналары)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www. egov. kz "цифрлық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5"/>
          <w:p>
            <w:pPr>
              <w:spacing w:after="20"/>
              <w:ind w:left="20"/>
              <w:jc w:val="both"/>
            </w:pPr>
            <w:r>
              <w:rPr>
                <w:rFonts w:ascii="Times New Roman"/>
                <w:b w:val="false"/>
                <w:i w:val="false"/>
                <w:color w:val="000000"/>
                <w:sz w:val="20"/>
              </w:rPr>
              <w:t>
Импорттан өзгеше жағдайларда, азаматтық мақсаттағы радиоэлектрондық құралдар мен жоғары жиілікті құрылғыларды, оның ішінде ішіне салынған не құрамына кіретін басқа да тауарларды Қазақстан Республикасының аумағына әкелуге қорытынды беру көрсету мерзімі - 8 (сегіз) жұмыс күні.</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мақсаттағы, оның ішінде ішіне салынған не басқа тауарлардың құрамына кіретін радиоэлектрондық құралдар мен жоғары жиілікті құрылғылардың импортына лицензия беру көрсету мерзімі - 8 (сегіз) жұмыс күні.</w:t>
            </w:r>
          </w:p>
          <w:p>
            <w:pPr>
              <w:spacing w:after="20"/>
              <w:ind w:left="20"/>
              <w:jc w:val="both"/>
            </w:pPr>
            <w:r>
              <w:rPr>
                <w:rFonts w:ascii="Times New Roman"/>
                <w:b w:val="false"/>
                <w:i w:val="false"/>
                <w:color w:val="000000"/>
                <w:sz w:val="20"/>
              </w:rPr>
              <w:t>
Азаматтық мақсаттағы радиоэлектрондық құралдар мен жоғары жиілікті құрылғыларды, оның ішінде импорттан өзгеше жағдайларда ішіне салынған не құрамына кіретін басқа да тауарларды Қазақстан Республикасының аумағына әкелуге қорытынды беру немесе олардың импортына лицензия беру көрсету мерзімі - 8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цифрландырған)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азаматтық мақсаттағы, оның ішінде басқа тауарлардың құрамына кіріктірілген не кіретін РЭҚ және ЖЖҚ импортына лицензия;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үшінші елдермен саудада тарифтік емес реттеу шаралары қолданылатын тауарлардың бірыңғай тізбесіне енгізілген жекелеген тауарларды уақытша әкелуге, әкетуге және транзиттеуге қорытынды (рұқсат беру құжаты); мемлекеттік қызмет көрсетуден бас тарту туралы дәлелді жауап. мемлекеттік қызметті көрсету нәтижесін ұсыну нысаны – электрондық.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РЭҚ және ЖЖҚ импортына лицензия беру кезінде – 10 айлық есептік көрсеткіш (бұдан әрі – АЕК). Лицензиялық алымды төлеу екінші деңгейдегі банктер және банк операцияларының жекелеген түрлерін жүзеге асыратын ұйымдар арқылы қолма-қол ақша және қолма-қол ақшасыз нысанда жүзеге асырылады. Мемлекеттік көрсетілетін қызметті алуға электрондық сұраныс беру портал арқылы берілген жағдайда, төлем "цифрлық үкіметтің" төлем шлюзі арқылы немесе екінші деңгейдегі банктер арқылы жүзеге асырылуы мүмкін. Үшінші елдермен саудада тарифтік емес реттеу шаралары қолданылатын тауарлардың бірыңғай тізбесіне енгізілген жекелеген тауарларды уақытша әкелуге, әкетуге және транзиттеуге қорытынды (рұқсат беру құжаты) беру ақысыз негізде тегін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6"/>
          <w:p>
            <w:pPr>
              <w:spacing w:after="20"/>
              <w:ind w:left="20"/>
              <w:jc w:val="both"/>
            </w:pPr>
            <w:r>
              <w:rPr>
                <w:rFonts w:ascii="Times New Roman"/>
                <w:b w:val="false"/>
                <w:i w:val="false"/>
                <w:color w:val="000000"/>
                <w:sz w:val="20"/>
              </w:rPr>
              <w:t xml:space="preserve">
1) көрсетілетін қызметті беруші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8.00-ден 17.30-ға дейін.</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Еңбек Кодексіне сәйкес өтініштерді қабылдау және мемлекеттік қызмет көрсету нәтижелерін беру келесі жұмыс күні жүзеге асырылады). 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Жасанды интеллект және цифрлық даму министрлігінің интернет-ресурсында: www. gov. egov. kz/ mem leke t/ ent itie s/ mdai, "Мемлекеттік көрсетілетін қызметтер" бөлімінде;</w:t>
            </w:r>
          </w:p>
          <w:p>
            <w:pPr>
              <w:spacing w:after="20"/>
              <w:ind w:left="20"/>
              <w:jc w:val="both"/>
            </w:pPr>
            <w:r>
              <w:rPr>
                <w:rFonts w:ascii="Times New Roman"/>
                <w:b w:val="false"/>
                <w:i w:val="false"/>
                <w:color w:val="000000"/>
                <w:sz w:val="20"/>
              </w:rPr>
              <w:t>
2) www. egov. kz "цифрлық үкімет" веб-порталында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7"/>
          <w:p>
            <w:pPr>
              <w:spacing w:after="20"/>
              <w:ind w:left="20"/>
              <w:jc w:val="both"/>
            </w:pPr>
            <w:r>
              <w:rPr>
                <w:rFonts w:ascii="Times New Roman"/>
                <w:b w:val="false"/>
                <w:i w:val="false"/>
                <w:color w:val="000000"/>
                <w:sz w:val="20"/>
              </w:rPr>
              <w:t>
лицензия алу үшін:</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лицензия алуға өтініш;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Қазақстан Республикасы Ұлттық экономика министрінің 2015 жылғы 30 қаңтардағы № 67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нормативтік құқықтық актілерін мемлекеттік тіркеу тізілімінде № 11074 болып тіркелген) тауарлардың экспорты мен импортын лицензиялау жөніндегі қызметке қойылатын біліктілік талаптарында (бұдан әрі – біліктілік талаптары) көрсетілген және оларға сәйкестікті растайтын құжаттар. қорытындыны беру үшін:</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8-қосымшаға</w:t>
            </w:r>
            <w:r>
              <w:rPr>
                <w:rFonts w:ascii="Times New Roman"/>
                <w:b w:val="false"/>
                <w:i w:val="false"/>
                <w:color w:val="000000"/>
                <w:sz w:val="20"/>
              </w:rPr>
              <w:t xml:space="preserve"> сәйкес қорытынды беруге өтініш, ол үшінші елдермен саудада тарифтік емес реттеу шаралары қолданылатын тауарлардың бірыңғай тізбесіне енгізілген жекелеген тауарларды әкелуге, әкетуге және транзитіне қорытындының (рұқсат беру құжатының) бірыңғай нысаны бойынша және оны толтыру жөніндегі ЕЭК-тің 2012 жылғы 16 мамырдағы № 45 шешімімен бекітілген әдістемелік нұсқаулар бойынша толтырылады;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әкелінетін РЭҚ және (немесе) ЖЖҚ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және оның кіші түрлерін (бар болса) көрсетуден бас тарту үшін Қазақстан Республикасының заңдарында белгіленген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8"/>
          <w:p>
            <w:pPr>
              <w:spacing w:after="20"/>
              <w:ind w:left="20"/>
              <w:jc w:val="both"/>
            </w:pPr>
            <w:r>
              <w:rPr>
                <w:rFonts w:ascii="Times New Roman"/>
                <w:b w:val="false"/>
                <w:i w:val="false"/>
                <w:color w:val="000000"/>
                <w:sz w:val="20"/>
              </w:rPr>
              <w:t>
1) Қазақстан Республикасының заңдарында көрсетілетін қызметті алушының осы санаты үшін қызмет түрімен айналысуға тыйым салынған;</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лицензиялауға жататын қызметті немесе жекелеген қызмет түрлерін тоқтата тұру немесе оған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орындаушысының ұсынуы негізінде сот көрсетілетін қызметті алушы-борышкерге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біліктілік талаптарға сай келмеуі;</w:t>
            </w:r>
          </w:p>
          <w:p>
            <w:pPr>
              <w:spacing w:after="20"/>
              <w:ind w:left="20"/>
              <w:jc w:val="both"/>
            </w:pPr>
            <w:r>
              <w:rPr>
                <w:rFonts w:ascii="Times New Roman"/>
                <w:b w:val="false"/>
                <w:i w:val="false"/>
                <w:color w:val="000000"/>
                <w:sz w:val="20"/>
              </w:rPr>
              <w:t>
6) мемлекеттік қызметті алу үшін көрсетілетін қызметті алушы ұсынған құжаттарда және (немесе) оларда қамтылған деректердің (мәліметтердің) толық емес немесе дұрыс емес мәліметтердің болуының анықталуы. Лицензия алу алу үшін және (немесе) қорытынды беруге өтініштерді қабылдаудан бас тарту, тиісті ескертулер түзетілген жағдайда көрсетілетін қызметті алушының мемлекеттік қызметті алуы үшін қайта өтініш беру құқығынан айырмайды.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9"/>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 Көрсетілетін қызметті алушының ЭЦҚ-сы болған жағдайда қызметті портал арқылы электрондық нысанда алу мүмкіндігі бар.</w:t>
            </w:r>
          </w:p>
          <w:bookmarkEnd w:id="69"/>
          <w:p>
            <w:pPr>
              <w:spacing w:after="20"/>
              <w:ind w:left="20"/>
              <w:jc w:val="both"/>
            </w:pPr>
            <w:r>
              <w:rPr>
                <w:rFonts w:ascii="Times New Roman"/>
                <w:b w:val="false"/>
                <w:i w:val="false"/>
                <w:color w:val="000000"/>
                <w:sz w:val="20"/>
              </w:rPr>
              <w:t>
Мемлекеттік қызметті көрсету мәселелері жөніндегі анықтамалық қызметтердің байланыс телефондары Қазақстан Республикасы Жасанды интеллект және цифрлық даму министрлігінің: www. gov. egov. kz/ mem leke t/ ent itie s/ mdai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14 тамыздағы</w:t>
            </w:r>
            <w:r>
              <w:br/>
            </w:r>
            <w:r>
              <w:rPr>
                <w:rFonts w:ascii="Times New Roman"/>
                <w:b w:val="false"/>
                <w:i w:val="false"/>
                <w:color w:val="000000"/>
                <w:sz w:val="20"/>
              </w:rPr>
              <w:t>№ 486/НҚ Бұйрыққа</w:t>
            </w:r>
            <w:r>
              <w:br/>
            </w:r>
            <w:r>
              <w:rPr>
                <w:rFonts w:ascii="Times New Roman"/>
                <w:b w:val="false"/>
                <w:i w:val="false"/>
                <w:color w:val="000000"/>
                <w:sz w:val="20"/>
              </w:rPr>
              <w:t>4-қосымша</w:t>
            </w:r>
            <w:r>
              <w:br/>
            </w:r>
            <w:r>
              <w:rPr>
                <w:rFonts w:ascii="Times New Roman"/>
                <w:b w:val="false"/>
                <w:i w:val="false"/>
                <w:color w:val="000000"/>
                <w:sz w:val="20"/>
              </w:rPr>
              <w:t>"Импорттан өзгеше</w:t>
            </w:r>
            <w:r>
              <w:br/>
            </w:r>
            <w:r>
              <w:rPr>
                <w:rFonts w:ascii="Times New Roman"/>
                <w:b w:val="false"/>
                <w:i w:val="false"/>
                <w:color w:val="000000"/>
                <w:sz w:val="20"/>
              </w:rPr>
              <w:t>жағдайларда, азаматтық</w:t>
            </w:r>
            <w:r>
              <w:br/>
            </w:r>
            <w:r>
              <w:rPr>
                <w:rFonts w:ascii="Times New Roman"/>
                <w:b w:val="false"/>
                <w:i w:val="false"/>
                <w:color w:val="000000"/>
                <w:sz w:val="20"/>
              </w:rPr>
              <w:t>мақсаттағы, оның ішінде басқа</w:t>
            </w:r>
            <w:r>
              <w:br/>
            </w:r>
            <w:r>
              <w:rPr>
                <w:rFonts w:ascii="Times New Roman"/>
                <w:b w:val="false"/>
                <w:i w:val="false"/>
                <w:color w:val="000000"/>
                <w:sz w:val="20"/>
              </w:rPr>
              <w:t>тауарлардың құрамына</w:t>
            </w:r>
            <w:r>
              <w:br/>
            </w:r>
            <w:r>
              <w:rPr>
                <w:rFonts w:ascii="Times New Roman"/>
                <w:b w:val="false"/>
                <w:i w:val="false"/>
                <w:color w:val="000000"/>
                <w:sz w:val="20"/>
              </w:rPr>
              <w:t>кіріктірілген не кіретін</w:t>
            </w:r>
            <w:r>
              <w:br/>
            </w:r>
            <w:r>
              <w:rPr>
                <w:rFonts w:ascii="Times New Roman"/>
                <w:b w:val="false"/>
                <w:i w:val="false"/>
                <w:color w:val="000000"/>
                <w:sz w:val="20"/>
              </w:rPr>
              <w:t>радиоэлектрондық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w:t>
            </w:r>
            <w:r>
              <w:br/>
            </w:r>
            <w:r>
              <w:rPr>
                <w:rFonts w:ascii="Times New Roman"/>
                <w:b w:val="false"/>
                <w:i w:val="false"/>
                <w:color w:val="000000"/>
                <w:sz w:val="20"/>
              </w:rPr>
              <w:t>қорытындылар және (немесе)</w:t>
            </w:r>
            <w:r>
              <w:br/>
            </w:r>
            <w:r>
              <w:rPr>
                <w:rFonts w:ascii="Times New Roman"/>
                <w:b w:val="false"/>
                <w:i w:val="false"/>
                <w:color w:val="000000"/>
                <w:sz w:val="20"/>
              </w:rPr>
              <w:t>олардың импортына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bookmarkStart w:name="z104" w:id="70"/>
    <w:p>
      <w:pPr>
        <w:spacing w:after="0"/>
        <w:ind w:left="0"/>
        <w:jc w:val="left"/>
      </w:pPr>
      <w:r>
        <w:rPr>
          <w:rFonts w:ascii="Times New Roman"/>
          <w:b/>
          <w:i w:val="false"/>
          <w:color w:val="000000"/>
        </w:rPr>
        <w:t xml:space="preserve"> Азаматтық мақсаттағы РЭҚ және ЖЖҚ, оның ішінде басқа тауарлардың құрамына кіріктірілген не кіретін тауарлардың импортына лицензия алуға өтініш</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Қолданылу кезеңі КК.АА.ЖЖЖЖ бастап КК.АА.ЖЖЖЖ|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 елі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берушінің уәкілетті адамы Тегі, аты, әкесінің аты (ол бар болған жағдайда) Лауазымы Телефон Қолы және мөрі _________ Күні 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мақсаттағы, оның</w:t>
            </w:r>
            <w:r>
              <w:br/>
            </w:r>
            <w:r>
              <w:rPr>
                <w:rFonts w:ascii="Times New Roman"/>
                <w:b w:val="false"/>
                <w:i w:val="false"/>
                <w:color w:val="000000"/>
                <w:sz w:val="20"/>
              </w:rPr>
              <w:t>ішінде басқа тауарлардың</w:t>
            </w:r>
            <w:r>
              <w:br/>
            </w:r>
            <w:r>
              <w:rPr>
                <w:rFonts w:ascii="Times New Roman"/>
                <w:b w:val="false"/>
                <w:i w:val="false"/>
                <w:color w:val="000000"/>
                <w:sz w:val="20"/>
              </w:rPr>
              <w:t>құрамына кіріктірілген не</w:t>
            </w:r>
            <w:r>
              <w:br/>
            </w:r>
            <w:r>
              <w:rPr>
                <w:rFonts w:ascii="Times New Roman"/>
                <w:b w:val="false"/>
                <w:i w:val="false"/>
                <w:color w:val="000000"/>
                <w:sz w:val="20"/>
              </w:rPr>
              <w:t>кіретін радиоэлектрондық</w:t>
            </w:r>
            <w:r>
              <w:br/>
            </w:r>
            <w:r>
              <w:rPr>
                <w:rFonts w:ascii="Times New Roman"/>
                <w:b w:val="false"/>
                <w:i w:val="false"/>
                <w:color w:val="000000"/>
                <w:sz w:val="20"/>
              </w:rPr>
              <w:t>құралдар мен жоғары жиілікті</w:t>
            </w:r>
            <w:r>
              <w:br/>
            </w:r>
            <w:r>
              <w:rPr>
                <w:rFonts w:ascii="Times New Roman"/>
                <w:b w:val="false"/>
                <w:i w:val="false"/>
                <w:color w:val="000000"/>
                <w:sz w:val="20"/>
              </w:rPr>
              <w:t>құрылғылардың импортына</w:t>
            </w:r>
            <w:r>
              <w:br/>
            </w:r>
            <w:r>
              <w:rPr>
                <w:rFonts w:ascii="Times New Roman"/>
                <w:b w:val="false"/>
                <w:i w:val="false"/>
                <w:color w:val="000000"/>
                <w:sz w:val="20"/>
              </w:rPr>
              <w:t>өтінішке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министрлігінің Телекоммуникациялар комитеті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 лицензияға қосымша _____________</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барлығы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тұлғасы Тегі, аты, әкесінің аты (ол бар болған жағдайда) Лауазымы Қолы және мөрі ________ Күні 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14 тамыздағы</w:t>
            </w:r>
            <w:r>
              <w:br/>
            </w:r>
            <w:r>
              <w:rPr>
                <w:rFonts w:ascii="Times New Roman"/>
                <w:b w:val="false"/>
                <w:i w:val="false"/>
                <w:color w:val="000000"/>
                <w:sz w:val="20"/>
              </w:rPr>
              <w:t>№ 486/НҚ Бұйрыққа</w:t>
            </w:r>
            <w:r>
              <w:br/>
            </w:r>
            <w:r>
              <w:rPr>
                <w:rFonts w:ascii="Times New Roman"/>
                <w:b w:val="false"/>
                <w:i w:val="false"/>
                <w:color w:val="000000"/>
                <w:sz w:val="20"/>
              </w:rPr>
              <w:t>5-қосымша</w:t>
            </w:r>
            <w:r>
              <w:br/>
            </w:r>
            <w:r>
              <w:rPr>
                <w:rFonts w:ascii="Times New Roman"/>
                <w:b w:val="false"/>
                <w:i w:val="false"/>
                <w:color w:val="000000"/>
                <w:sz w:val="20"/>
              </w:rPr>
              <w:t>"Импорттан өзгеше</w:t>
            </w:r>
            <w:r>
              <w:br/>
            </w:r>
            <w:r>
              <w:rPr>
                <w:rFonts w:ascii="Times New Roman"/>
                <w:b w:val="false"/>
                <w:i w:val="false"/>
                <w:color w:val="000000"/>
                <w:sz w:val="20"/>
              </w:rPr>
              <w:t>жағдайларда, азаматтық</w:t>
            </w:r>
            <w:r>
              <w:br/>
            </w:r>
            <w:r>
              <w:rPr>
                <w:rFonts w:ascii="Times New Roman"/>
                <w:b w:val="false"/>
                <w:i w:val="false"/>
                <w:color w:val="000000"/>
                <w:sz w:val="20"/>
              </w:rPr>
              <w:t>мақсаттағы, оның ішінде басқа</w:t>
            </w:r>
            <w:r>
              <w:br/>
            </w:r>
            <w:r>
              <w:rPr>
                <w:rFonts w:ascii="Times New Roman"/>
                <w:b w:val="false"/>
                <w:i w:val="false"/>
                <w:color w:val="000000"/>
                <w:sz w:val="20"/>
              </w:rPr>
              <w:t>тауарлардың құрамына</w:t>
            </w:r>
            <w:r>
              <w:br/>
            </w:r>
            <w:r>
              <w:rPr>
                <w:rFonts w:ascii="Times New Roman"/>
                <w:b w:val="false"/>
                <w:i w:val="false"/>
                <w:color w:val="000000"/>
                <w:sz w:val="20"/>
              </w:rPr>
              <w:t>кіріктірілген не кіретін</w:t>
            </w:r>
            <w:r>
              <w:br/>
            </w:r>
            <w:r>
              <w:rPr>
                <w:rFonts w:ascii="Times New Roman"/>
                <w:b w:val="false"/>
                <w:i w:val="false"/>
                <w:color w:val="000000"/>
                <w:sz w:val="20"/>
              </w:rPr>
              <w:t>радиоэлектрондық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w:t>
            </w:r>
            <w:r>
              <w:br/>
            </w:r>
            <w:r>
              <w:rPr>
                <w:rFonts w:ascii="Times New Roman"/>
                <w:b w:val="false"/>
                <w:i w:val="false"/>
                <w:color w:val="000000"/>
                <w:sz w:val="20"/>
              </w:rPr>
              <w:t>қорытындылар және (немесе)</w:t>
            </w:r>
            <w:r>
              <w:br/>
            </w:r>
            <w:r>
              <w:rPr>
                <w:rFonts w:ascii="Times New Roman"/>
                <w:b w:val="false"/>
                <w:i w:val="false"/>
                <w:color w:val="000000"/>
                <w:sz w:val="20"/>
              </w:rPr>
              <w:t>олардың импортына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8-қосымша</w:t>
            </w:r>
          </w:p>
        </w:tc>
      </w:tr>
    </w:tbl>
    <w:bookmarkStart w:name="z106" w:id="71"/>
    <w:p>
      <w:pPr>
        <w:spacing w:after="0"/>
        <w:ind w:left="0"/>
        <w:jc w:val="both"/>
      </w:pPr>
      <w:r>
        <w:rPr>
          <w:rFonts w:ascii="Times New Roman"/>
          <w:b w:val="false"/>
          <w:i w:val="false"/>
          <w:color w:val="000000"/>
          <w:sz w:val="28"/>
        </w:rPr>
        <w:t xml:space="preserve">
      Қазақстан Республикасы Жасанды интеллект және цифрлық даму министрлігінің Телекоммуникациялар комитетіне </w:t>
      </w:r>
    </w:p>
    <w:bookmarkEnd w:id="71"/>
    <w:bookmarkStart w:name="z107" w:id="72"/>
    <w:p>
      <w:pPr>
        <w:spacing w:after="0"/>
        <w:ind w:left="0"/>
        <w:jc w:val="both"/>
      </w:pPr>
      <w:r>
        <w:rPr>
          <w:rFonts w:ascii="Times New Roman"/>
          <w:b w:val="false"/>
          <w:i w:val="false"/>
          <w:color w:val="000000"/>
          <w:sz w:val="28"/>
        </w:rPr>
        <w:t>
      Импорттан өзгеше жағдайларда, азаматтық мақсаттағы, оның ішінде басқа тауарлардың құрамына кіріктірілген не кіретін РЭҚ және ЖЖҚ Қазақстан Республикасының аумағына әкелуге қорытынды (рұқсат беру құжатын) беруге өтініш</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____/_____20__/_________</w:t>
            </w:r>
          </w:p>
        </w:tc>
      </w:tr>
    </w:tbl>
    <w:bookmarkStart w:name="z108" w:id="73"/>
    <w:p>
      <w:pPr>
        <w:spacing w:after="0"/>
        <w:ind w:left="0"/>
        <w:jc w:val="both"/>
      </w:pPr>
      <w:r>
        <w:rPr>
          <w:rFonts w:ascii="Times New Roman"/>
          <w:b w:val="false"/>
          <w:i w:val="false"/>
          <w:color w:val="000000"/>
          <w:sz w:val="28"/>
        </w:rPr>
        <w:t>
      Орын ауыстыру түрі __________________________________________</w:t>
      </w:r>
    </w:p>
    <w:bookmarkEnd w:id="73"/>
    <w:bookmarkStart w:name="z109" w:id="74"/>
    <w:p>
      <w:pPr>
        <w:spacing w:after="0"/>
        <w:ind w:left="0"/>
        <w:jc w:val="both"/>
      </w:pPr>
      <w:r>
        <w:rPr>
          <w:rFonts w:ascii="Times New Roman"/>
          <w:b w:val="false"/>
          <w:i w:val="false"/>
          <w:color w:val="000000"/>
          <w:sz w:val="28"/>
        </w:rPr>
        <w:t>
      (Орын ауыстыру түрі)</w:t>
      </w:r>
    </w:p>
    <w:bookmarkEnd w:id="74"/>
    <w:bookmarkStart w:name="z110" w:id="75"/>
    <w:p>
      <w:pPr>
        <w:spacing w:after="0"/>
        <w:ind w:left="0"/>
        <w:jc w:val="both"/>
      </w:pPr>
      <w:r>
        <w:rPr>
          <w:rFonts w:ascii="Times New Roman"/>
          <w:b w:val="false"/>
          <w:i w:val="false"/>
          <w:color w:val="000000"/>
          <w:sz w:val="28"/>
        </w:rPr>
        <w:t>
      ______________</w:t>
      </w:r>
    </w:p>
    <w:bookmarkEnd w:id="75"/>
    <w:bookmarkStart w:name="z111" w:id="76"/>
    <w:p>
      <w:pPr>
        <w:spacing w:after="0"/>
        <w:ind w:left="0"/>
        <w:jc w:val="both"/>
      </w:pPr>
      <w:r>
        <w:rPr>
          <w:rFonts w:ascii="Times New Roman"/>
          <w:b w:val="false"/>
          <w:i w:val="false"/>
          <w:color w:val="000000"/>
          <w:sz w:val="28"/>
        </w:rPr>
        <w:t>
      (Тауарлардың бірыңғай тізбесінің бөлімі) (КО СЭҚ ТН коды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77"/>
    <w:p>
      <w:pPr>
        <w:spacing w:after="0"/>
        <w:ind w:left="0"/>
        <w:jc w:val="both"/>
      </w:pPr>
      <w:r>
        <w:rPr>
          <w:rFonts w:ascii="Times New Roman"/>
          <w:b w:val="false"/>
          <w:i w:val="false"/>
          <w:color w:val="000000"/>
          <w:sz w:val="28"/>
        </w:rPr>
        <w:t>
      Алушы/жөнелту___________________________________________</w:t>
      </w:r>
    </w:p>
    <w:bookmarkEnd w:id="77"/>
    <w:bookmarkStart w:name="z113" w:id="78"/>
    <w:p>
      <w:pPr>
        <w:spacing w:after="0"/>
        <w:ind w:left="0"/>
        <w:jc w:val="both"/>
      </w:pPr>
      <w:r>
        <w:rPr>
          <w:rFonts w:ascii="Times New Roman"/>
          <w:b w:val="false"/>
          <w:i w:val="false"/>
          <w:color w:val="000000"/>
          <w:sz w:val="28"/>
        </w:rPr>
        <w:t>
      _________________________________________________________</w:t>
      </w:r>
    </w:p>
    <w:bookmarkEnd w:id="78"/>
    <w:bookmarkStart w:name="z114" w:id="79"/>
    <w:p>
      <w:pPr>
        <w:spacing w:after="0"/>
        <w:ind w:left="0"/>
        <w:jc w:val="both"/>
      </w:pPr>
      <w:r>
        <w:rPr>
          <w:rFonts w:ascii="Times New Roman"/>
          <w:b w:val="false"/>
          <w:i w:val="false"/>
          <w:color w:val="000000"/>
          <w:sz w:val="28"/>
        </w:rPr>
        <w:t>
      (Атауы, заңды мекенжайы, елі)</w:t>
      </w:r>
    </w:p>
    <w:bookmarkEnd w:id="79"/>
    <w:bookmarkStart w:name="z115" w:id="80"/>
    <w:p>
      <w:pPr>
        <w:spacing w:after="0"/>
        <w:ind w:left="0"/>
        <w:jc w:val="both"/>
      </w:pPr>
      <w:r>
        <w:rPr>
          <w:rFonts w:ascii="Times New Roman"/>
          <w:b w:val="false"/>
          <w:i w:val="false"/>
          <w:color w:val="000000"/>
          <w:sz w:val="28"/>
        </w:rPr>
        <w:t>
      Межелі/жөнелту елі _______________________________________</w:t>
      </w:r>
    </w:p>
    <w:bookmarkEnd w:id="80"/>
    <w:bookmarkStart w:name="z116" w:id="81"/>
    <w:p>
      <w:pPr>
        <w:spacing w:after="0"/>
        <w:ind w:left="0"/>
        <w:jc w:val="both"/>
      </w:pPr>
      <w:r>
        <w:rPr>
          <w:rFonts w:ascii="Times New Roman"/>
          <w:b w:val="false"/>
          <w:i w:val="false"/>
          <w:color w:val="000000"/>
          <w:sz w:val="28"/>
        </w:rPr>
        <w:t>
      Әкелу (әкету) мақсаты _____________________________________</w:t>
      </w:r>
    </w:p>
    <w:bookmarkEnd w:id="81"/>
    <w:bookmarkStart w:name="z117" w:id="82"/>
    <w:p>
      <w:pPr>
        <w:spacing w:after="0"/>
        <w:ind w:left="0"/>
        <w:jc w:val="both"/>
      </w:pPr>
      <w:r>
        <w:rPr>
          <w:rFonts w:ascii="Times New Roman"/>
          <w:b w:val="false"/>
          <w:i w:val="false"/>
          <w:color w:val="000000"/>
          <w:sz w:val="28"/>
        </w:rPr>
        <w:t>
      Уақытша әкелу (әкету) мерзімі ______________________________</w:t>
      </w:r>
    </w:p>
    <w:bookmarkEnd w:id="82"/>
    <w:bookmarkStart w:name="z118" w:id="83"/>
    <w:p>
      <w:pPr>
        <w:spacing w:after="0"/>
        <w:ind w:left="0"/>
        <w:jc w:val="both"/>
      </w:pPr>
      <w:r>
        <w:rPr>
          <w:rFonts w:ascii="Times New Roman"/>
          <w:b w:val="false"/>
          <w:i w:val="false"/>
          <w:color w:val="000000"/>
          <w:sz w:val="28"/>
        </w:rPr>
        <w:t>
      Негіздемесі _______________________________________________</w:t>
      </w:r>
    </w:p>
    <w:bookmarkEnd w:id="83"/>
    <w:bookmarkStart w:name="z119" w:id="84"/>
    <w:p>
      <w:pPr>
        <w:spacing w:after="0"/>
        <w:ind w:left="0"/>
        <w:jc w:val="both"/>
      </w:pPr>
      <w:r>
        <w:rPr>
          <w:rFonts w:ascii="Times New Roman"/>
          <w:b w:val="false"/>
          <w:i w:val="false"/>
          <w:color w:val="000000"/>
          <w:sz w:val="28"/>
        </w:rPr>
        <w:t>
      Қосымша ақпарат _________________________________________</w:t>
      </w:r>
    </w:p>
    <w:bookmarkEnd w:id="84"/>
    <w:bookmarkStart w:name="z120" w:id="85"/>
    <w:p>
      <w:pPr>
        <w:spacing w:after="0"/>
        <w:ind w:left="0"/>
        <w:jc w:val="both"/>
      </w:pPr>
      <w:r>
        <w:rPr>
          <w:rFonts w:ascii="Times New Roman"/>
          <w:b w:val="false"/>
          <w:i w:val="false"/>
          <w:color w:val="000000"/>
          <w:sz w:val="28"/>
        </w:rPr>
        <w:t>
      Транзит елі _______________________________________________</w:t>
      </w:r>
    </w:p>
    <w:bookmarkEnd w:id="85"/>
    <w:bookmarkStart w:name="z121" w:id="86"/>
    <w:p>
      <w:pPr>
        <w:spacing w:after="0"/>
        <w:ind w:left="0"/>
        <w:jc w:val="both"/>
      </w:pPr>
      <w:r>
        <w:rPr>
          <w:rFonts w:ascii="Times New Roman"/>
          <w:b w:val="false"/>
          <w:i w:val="false"/>
          <w:color w:val="000000"/>
          <w:sz w:val="28"/>
        </w:rPr>
        <w:t>
      (Аумақ бойынша транзит)</w:t>
      </w:r>
    </w:p>
    <w:bookmarkEnd w:id="86"/>
    <w:bookmarkStart w:name="z122" w:id="87"/>
    <w:p>
      <w:pPr>
        <w:spacing w:after="0"/>
        <w:ind w:left="0"/>
        <w:jc w:val="both"/>
      </w:pPr>
      <w:r>
        <w:rPr>
          <w:rFonts w:ascii="Times New Roman"/>
          <w:b w:val="false"/>
          <w:i w:val="false"/>
          <w:color w:val="000000"/>
          <w:sz w:val="28"/>
        </w:rPr>
        <w:t>
      Қолы_________ Күні__________</w:t>
      </w:r>
    </w:p>
    <w:bookmarkEnd w:id="87"/>
    <w:bookmarkStart w:name="z123" w:id="88"/>
    <w:p>
      <w:pPr>
        <w:spacing w:after="0"/>
        <w:ind w:left="0"/>
        <w:jc w:val="both"/>
      </w:pPr>
      <w:r>
        <w:rPr>
          <w:rFonts w:ascii="Times New Roman"/>
          <w:b w:val="false"/>
          <w:i w:val="false"/>
          <w:color w:val="000000"/>
          <w:sz w:val="28"/>
        </w:rPr>
        <w:t>
      Қорытынды "___" _____жыл бойынша жарамды</w:t>
      </w:r>
    </w:p>
    <w:bookmarkEnd w:id="88"/>
    <w:bookmarkStart w:name="z124" w:id="89"/>
    <w:p>
      <w:pPr>
        <w:spacing w:after="0"/>
        <w:ind w:left="0"/>
        <w:jc w:val="both"/>
      </w:pPr>
      <w:r>
        <w:rPr>
          <w:rFonts w:ascii="Times New Roman"/>
          <w:b w:val="false"/>
          <w:i w:val="false"/>
          <w:color w:val="000000"/>
          <w:sz w:val="28"/>
        </w:rPr>
        <w:t>
      __________________________ _________________________</w:t>
      </w:r>
    </w:p>
    <w:bookmarkEnd w:id="89"/>
    <w:bookmarkStart w:name="z125" w:id="90"/>
    <w:p>
      <w:pPr>
        <w:spacing w:after="0"/>
        <w:ind w:left="0"/>
        <w:jc w:val="both"/>
      </w:pPr>
      <w:r>
        <w:rPr>
          <w:rFonts w:ascii="Times New Roman"/>
          <w:b w:val="false"/>
          <w:i w:val="false"/>
          <w:color w:val="000000"/>
          <w:sz w:val="28"/>
        </w:rPr>
        <w:t>
      (тегі, аты, әкесінің аты (лауазымы)</w:t>
      </w:r>
    </w:p>
    <w:bookmarkEnd w:id="90"/>
    <w:bookmarkStart w:name="z126" w:id="91"/>
    <w:p>
      <w:pPr>
        <w:spacing w:after="0"/>
        <w:ind w:left="0"/>
        <w:jc w:val="both"/>
      </w:pPr>
      <w:r>
        <w:rPr>
          <w:rFonts w:ascii="Times New Roman"/>
          <w:b w:val="false"/>
          <w:i w:val="false"/>
          <w:color w:val="000000"/>
          <w:sz w:val="28"/>
        </w:rPr>
        <w:t>
      (болған кезде)</w:t>
      </w:r>
    </w:p>
    <w:bookmarkEnd w:id="91"/>
    <w:bookmarkStart w:name="z127" w:id="92"/>
    <w:p>
      <w:pPr>
        <w:spacing w:after="0"/>
        <w:ind w:left="0"/>
        <w:jc w:val="both"/>
      </w:pPr>
      <w:r>
        <w:rPr>
          <w:rFonts w:ascii="Times New Roman"/>
          <w:b w:val="false"/>
          <w:i w:val="false"/>
          <w:color w:val="000000"/>
          <w:sz w:val="28"/>
        </w:rPr>
        <w:t>
      Ескертпе:</w:t>
      </w:r>
    </w:p>
    <w:bookmarkEnd w:id="92"/>
    <w:bookmarkStart w:name="z128" w:id="93"/>
    <w:p>
      <w:pPr>
        <w:spacing w:after="0"/>
        <w:ind w:left="0"/>
        <w:jc w:val="both"/>
      </w:pPr>
      <w:r>
        <w:rPr>
          <w:rFonts w:ascii="Times New Roman"/>
          <w:b w:val="false"/>
          <w:i w:val="false"/>
          <w:color w:val="000000"/>
          <w:sz w:val="28"/>
        </w:rPr>
        <w:t>
      КО СЭҚ ТН-Кеден одағының сыртқы экономикалық қызметі номенклатурасының тауары.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