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d9e95" w14:textId="76d9e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Өнеркәсіп және құрылыс министрінің міндетін атқарушының 2025 жылғы 30 шілдедегі № 287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5 тамыздағы № 393 бұйрығы. Қазақстан Республикасының Әділет министрлігінде 2026 жылғы 10 тамызда № 39550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Өнеркәсіп және құрылыс министрінің міндетін атқарушының 2025 жылғы 30 шілдедегі № 287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36573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
    <w:bookmarkStart w:name="z10" w:id="3"/>
    <w:p>
      <w:pPr>
        <w:spacing w:after="0"/>
        <w:ind w:left="0"/>
        <w:jc w:val="both"/>
      </w:pPr>
      <w:r>
        <w:rPr>
          <w:rFonts w:ascii="Times New Roman"/>
          <w:b w:val="false"/>
          <w:i w:val="false"/>
          <w:color w:val="000000"/>
          <w:sz w:val="28"/>
        </w:rPr>
        <w:t>
      "1) жергілікті бюджеттік бағдарламалардың әкімшісі – жергілікті бюджеттерден қаржыландырылатын, сумен жабдықтау және су бұру жекелеген функцияларды жүзеге асыруға астананың, облыстың, республикалық маңызы бар қалалардың әкімдігі уәкілеттік берген мемлекеттік мекеме";</w:t>
      </w:r>
    </w:p>
    <w:bookmarkEnd w:id="3"/>
    <w:bookmarkStart w:name="z11" w:id="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4"/>
    <w:bookmarkStart w:name="z12" w:id="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5"/>
    <w:bookmarkStart w:name="z13" w:id="6"/>
    <w:p>
      <w:pPr>
        <w:spacing w:after="0"/>
        <w:ind w:left="0"/>
        <w:jc w:val="both"/>
      </w:pPr>
      <w:r>
        <w:rPr>
          <w:rFonts w:ascii="Times New Roman"/>
          <w:b w:val="false"/>
          <w:i w:val="false"/>
          <w:color w:val="000000"/>
          <w:sz w:val="28"/>
        </w:rPr>
        <w:t>
      "6) республикалық бюджеттік бағдарламаның әкімшісі –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кезінде астананың, облыстың, республикалық маңызы бар қалалардың жергілікті атқарушы органдарын үйлестіруді жүзеге асыратын уәкілетті орган";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 xml:space="preserve">15-тармақтар </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"14. Жергілікті бюджеттік бағдарламалар әкімшісі халықаралық қаржы ұйымының қарызын өтеуге және оған қызмет көрсетуге қажетті субсидия сомасын растайтын субсидия алушының есептерін тексереді және 10 (он) жұмыс күні ішінде жергілікті атқарушы органның қаулысымен жергілікті бюджеттен субсидиялар көлемін бекітуді қамтамасыз етеді және республикалық бюджеттік бағдарламаның әкімшісіне өтінімді, жергілікті атқарушы орган қаулысының көшірмесін қоса бере отырып, осы Қағидалардың 15-тармағында көрсетілген құжаттардың толық пакетін жібереді.</w:t>
      </w:r>
    </w:p>
    <w:bookmarkEnd w:id="7"/>
    <w:bookmarkStart w:name="z17" w:id="8"/>
    <w:p>
      <w:pPr>
        <w:spacing w:after="0"/>
        <w:ind w:left="0"/>
        <w:jc w:val="both"/>
      </w:pPr>
      <w:r>
        <w:rPr>
          <w:rFonts w:ascii="Times New Roman"/>
          <w:b w:val="false"/>
          <w:i w:val="false"/>
          <w:color w:val="000000"/>
          <w:sz w:val="28"/>
        </w:rPr>
        <w:t>
      15. Республикалық бюджеттік бағдарламаның әкімшісі халықаралық қаржы ұйымының қарызын өтеуге және оған қызмет көрсетуге қажетті субсидия сомасын растайтын субсидия алушының есептерін тексереді және 10 (он) жұмыс күні ішінде бюджеттік өтінімді қалыптастырады және бюджеттік заңнамада белгіленген тәртіппен бюджеттік жоспарлау жөніндегі орталық уәкілетті органға жібереді.".</w:t>
      </w:r>
    </w:p>
    <w:bookmarkEnd w:id="8"/>
    <w:bookmarkStart w:name="z18" w:id="9"/>
    <w:p>
      <w:pPr>
        <w:spacing w:after="0"/>
        <w:ind w:left="0"/>
        <w:jc w:val="both"/>
      </w:pPr>
      <w:r>
        <w:rPr>
          <w:rFonts w:ascii="Times New Roman"/>
          <w:b w:val="false"/>
          <w:i w:val="false"/>
          <w:color w:val="000000"/>
          <w:sz w:val="28"/>
        </w:rPr>
        <w:t xml:space="preserve">
      сумен жабдықтау және су бұру ұйымдардың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9"/>
    <w:bookmarkStart w:name="z19" w:id="10"/>
    <w:p>
      <w:pPr>
        <w:spacing w:after="0"/>
        <w:ind w:left="0"/>
        <w:jc w:val="both"/>
      </w:pPr>
      <w:r>
        <w:rPr>
          <w:rFonts w:ascii="Times New Roman"/>
          <w:b w:val="false"/>
          <w:i w:val="false"/>
          <w:color w:val="000000"/>
          <w:sz w:val="28"/>
        </w:rPr>
        <w:t xml:space="preserve">
      сумен жабдықтау және су бұру ұйымдарының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қағидаларына </w:t>
      </w:r>
      <w:r>
        <w:rPr>
          <w:rFonts w:ascii="Times New Roman"/>
          <w:b w:val="false"/>
          <w:i w:val="false"/>
          <w:color w:val="000000"/>
          <w:sz w:val="28"/>
        </w:rPr>
        <w:t>2-қосымша</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 </w:t>
      </w:r>
    </w:p>
    <w:bookmarkEnd w:id="10"/>
    <w:bookmarkStart w:name="z20" w:id="11"/>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11"/>
    <w:bookmarkStart w:name="z21" w:id="1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2"/>
    <w:bookmarkStart w:name="z22" w:id="13"/>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министрлігінің интернет-ресурсына орналастыруды қамтамасыз етсін.</w:t>
      </w:r>
    </w:p>
    <w:bookmarkEnd w:id="13"/>
    <w:bookmarkStart w:name="z23"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14"/>
    <w:bookmarkStart w:name="z24"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5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393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 су бұру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елді мекендерде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қолданыстағы активтерді кеңейту,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жаңғырту, реконструкциялау, жаңарту,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ұстап тұру және жаңа активтер құру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жобаларды іске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тартылған халықаралық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 қарыздарын өтеуге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қызмет көрсетуге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шығындарын субсидиялау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 w:id="16"/>
    <w:p>
      <w:pPr>
        <w:spacing w:after="0"/>
        <w:ind w:left="0"/>
        <w:jc w:val="both"/>
      </w:pPr>
      <w:r>
        <w:rPr>
          <w:rFonts w:ascii="Times New Roman"/>
          <w:b w:val="false"/>
          <w:i w:val="false"/>
          <w:color w:val="000000"/>
          <w:sz w:val="28"/>
        </w:rPr>
        <w:t>
      "Субсидиялардың нақты пайдаланылуы туралы есеп" әкімшілік деректерді өтеусіз негізде жинауға арналған нысан</w:t>
      </w:r>
    </w:p>
    <w:bookmarkEnd w:id="16"/>
    <w:bookmarkStart w:name="z45" w:id="17"/>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17"/>
    <w:bookmarkStart w:name="z46" w:id="1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8"/>
    <w:bookmarkStart w:name="z47" w:id="19"/>
    <w:p>
      <w:pPr>
        <w:spacing w:after="0"/>
        <w:ind w:left="0"/>
        <w:jc w:val="both"/>
      </w:pPr>
      <w:r>
        <w:rPr>
          <w:rFonts w:ascii="Times New Roman"/>
          <w:b w:val="false"/>
          <w:i w:val="false"/>
          <w:color w:val="000000"/>
          <w:sz w:val="28"/>
        </w:rPr>
        <w:t>
      Әкімшілік деректер нысанының атауы: "Субсидиялардың нақты пайдаланылуы туралы есеп"</w:t>
      </w:r>
    </w:p>
    <w:bookmarkEnd w:id="19"/>
    <w:bookmarkStart w:name="z48" w:id="2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1-СНПЕ</w:t>
      </w:r>
    </w:p>
    <w:bookmarkEnd w:id="20"/>
    <w:bookmarkStart w:name="z49" w:id="21"/>
    <w:p>
      <w:pPr>
        <w:spacing w:after="0"/>
        <w:ind w:left="0"/>
        <w:jc w:val="both"/>
      </w:pPr>
      <w:r>
        <w:rPr>
          <w:rFonts w:ascii="Times New Roman"/>
          <w:b w:val="false"/>
          <w:i w:val="false"/>
          <w:color w:val="000000"/>
          <w:sz w:val="28"/>
        </w:rPr>
        <w:t>
      Кезеңділік: квартал</w:t>
      </w:r>
    </w:p>
    <w:bookmarkEnd w:id="21"/>
    <w:bookmarkStart w:name="z50" w:id="22"/>
    <w:p>
      <w:pPr>
        <w:spacing w:after="0"/>
        <w:ind w:left="0"/>
        <w:jc w:val="both"/>
      </w:pPr>
      <w:r>
        <w:rPr>
          <w:rFonts w:ascii="Times New Roman"/>
          <w:b w:val="false"/>
          <w:i w:val="false"/>
          <w:color w:val="000000"/>
          <w:sz w:val="28"/>
        </w:rPr>
        <w:t>
      Есепті кезең: 20___ жылғы _________</w:t>
      </w:r>
    </w:p>
    <w:bookmarkEnd w:id="22"/>
    <w:bookmarkStart w:name="z51" w:id="2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субсидиялар алушы, жергілікті атқарушы орган.</w:t>
      </w:r>
    </w:p>
    <w:bookmarkEnd w:id="23"/>
    <w:bookmarkStart w:name="z52" w:id="2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 сайын есепті тоқсаннан кейінгі айдың 5-күніне дейін ұсынады;</w:t>
      </w:r>
    </w:p>
    <w:bookmarkEnd w:id="24"/>
    <w:bookmarkStart w:name="z53" w:id="25"/>
    <w:p>
      <w:pPr>
        <w:spacing w:after="0"/>
        <w:ind w:left="0"/>
        <w:jc w:val="both"/>
      </w:pPr>
      <w:r>
        <w:rPr>
          <w:rFonts w:ascii="Times New Roman"/>
          <w:b w:val="false"/>
          <w:i w:val="false"/>
          <w:color w:val="000000"/>
          <w:sz w:val="28"/>
        </w:rPr>
        <w:t>
      Бизнес-сәйкестендiру нөмiрi:</w:t>
      </w:r>
    </w:p>
    <w:bookmarkEnd w:id="25"/>
    <w:bookmarkStart w:name="z54"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55" w:id="27"/>
    <w:p>
      <w:pPr>
        <w:spacing w:after="0"/>
        <w:ind w:left="0"/>
        <w:jc w:val="both"/>
      </w:pPr>
      <w:r>
        <w:rPr>
          <w:rFonts w:ascii="Times New Roman"/>
          <w:b w:val="false"/>
          <w:i w:val="false"/>
          <w:color w:val="000000"/>
          <w:sz w:val="28"/>
        </w:rPr>
        <w:t>
      Жинау әдісі: қағаз жеткізгіште, электронды түрде</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Алынды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Игерілді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 (+) артық төлем, (-) кемшілігі,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субсидияларды қайтару (факт),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56" w:id="28"/>
    <w:p>
      <w:pPr>
        <w:spacing w:after="0"/>
        <w:ind w:left="0"/>
        <w:jc w:val="both"/>
      </w:pPr>
      <w:r>
        <w:rPr>
          <w:rFonts w:ascii="Times New Roman"/>
          <w:b w:val="false"/>
          <w:i w:val="false"/>
          <w:color w:val="000000"/>
          <w:sz w:val="28"/>
        </w:rPr>
        <w:t>
      Атауы ____________________________ Мекенжайы _________________________</w:t>
      </w:r>
    </w:p>
    <w:bookmarkEnd w:id="28"/>
    <w:bookmarkStart w:name="z57" w:id="29"/>
    <w:p>
      <w:pPr>
        <w:spacing w:after="0"/>
        <w:ind w:left="0"/>
        <w:jc w:val="both"/>
      </w:pPr>
      <w:r>
        <w:rPr>
          <w:rFonts w:ascii="Times New Roman"/>
          <w:b w:val="false"/>
          <w:i w:val="false"/>
          <w:color w:val="000000"/>
          <w:sz w:val="28"/>
        </w:rPr>
        <w:t>
      ________________________________ ___________________________________</w:t>
      </w:r>
    </w:p>
    <w:bookmarkEnd w:id="29"/>
    <w:bookmarkStart w:name="z58" w:id="30"/>
    <w:p>
      <w:pPr>
        <w:spacing w:after="0"/>
        <w:ind w:left="0"/>
        <w:jc w:val="both"/>
      </w:pPr>
      <w:r>
        <w:rPr>
          <w:rFonts w:ascii="Times New Roman"/>
          <w:b w:val="false"/>
          <w:i w:val="false"/>
          <w:color w:val="000000"/>
          <w:sz w:val="28"/>
        </w:rPr>
        <w:t>
      Телефоны______________________________________________________</w:t>
      </w:r>
    </w:p>
    <w:bookmarkEnd w:id="30"/>
    <w:bookmarkStart w:name="z59" w:id="31"/>
    <w:p>
      <w:pPr>
        <w:spacing w:after="0"/>
        <w:ind w:left="0"/>
        <w:jc w:val="both"/>
      </w:pPr>
      <w:r>
        <w:rPr>
          <w:rFonts w:ascii="Times New Roman"/>
          <w:b w:val="false"/>
          <w:i w:val="false"/>
          <w:color w:val="000000"/>
          <w:sz w:val="28"/>
        </w:rPr>
        <w:t>
      Электрондық пошта мекенжайы</w:t>
      </w:r>
    </w:p>
    <w:bookmarkEnd w:id="31"/>
    <w:bookmarkStart w:name="z60" w:id="32"/>
    <w:p>
      <w:pPr>
        <w:spacing w:after="0"/>
        <w:ind w:left="0"/>
        <w:jc w:val="both"/>
      </w:pPr>
      <w:r>
        <w:rPr>
          <w:rFonts w:ascii="Times New Roman"/>
          <w:b w:val="false"/>
          <w:i w:val="false"/>
          <w:color w:val="000000"/>
          <w:sz w:val="28"/>
        </w:rPr>
        <w:t>
      ______________________________________________________________</w:t>
      </w:r>
    </w:p>
    <w:bookmarkEnd w:id="32"/>
    <w:bookmarkStart w:name="z61" w:id="33"/>
    <w:p>
      <w:pPr>
        <w:spacing w:after="0"/>
        <w:ind w:left="0"/>
        <w:jc w:val="both"/>
      </w:pPr>
      <w:r>
        <w:rPr>
          <w:rFonts w:ascii="Times New Roman"/>
          <w:b w:val="false"/>
          <w:i w:val="false"/>
          <w:color w:val="000000"/>
          <w:sz w:val="28"/>
        </w:rPr>
        <w:t>
      Орындаушы</w:t>
      </w:r>
    </w:p>
    <w:bookmarkEnd w:id="33"/>
    <w:bookmarkStart w:name="z62" w:id="34"/>
    <w:p>
      <w:pPr>
        <w:spacing w:after="0"/>
        <w:ind w:left="0"/>
        <w:jc w:val="both"/>
      </w:pPr>
      <w:r>
        <w:rPr>
          <w:rFonts w:ascii="Times New Roman"/>
          <w:b w:val="false"/>
          <w:i w:val="false"/>
          <w:color w:val="000000"/>
          <w:sz w:val="28"/>
        </w:rPr>
        <w:t>
      ______________________________________________________________</w:t>
      </w:r>
    </w:p>
    <w:bookmarkEnd w:id="34"/>
    <w:bookmarkStart w:name="z63" w:id="35"/>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5"/>
    <w:bookmarkStart w:name="z64" w:id="36"/>
    <w:p>
      <w:pPr>
        <w:spacing w:after="0"/>
        <w:ind w:left="0"/>
        <w:jc w:val="both"/>
      </w:pPr>
      <w:r>
        <w:rPr>
          <w:rFonts w:ascii="Times New Roman"/>
          <w:b w:val="false"/>
          <w:i w:val="false"/>
          <w:color w:val="000000"/>
          <w:sz w:val="28"/>
        </w:rPr>
        <w:t>
      Басшы немесе оның міндетін атқарушы адам</w:t>
      </w:r>
    </w:p>
    <w:bookmarkEnd w:id="36"/>
    <w:bookmarkStart w:name="z65" w:id="37"/>
    <w:p>
      <w:pPr>
        <w:spacing w:after="0"/>
        <w:ind w:left="0"/>
        <w:jc w:val="both"/>
      </w:pPr>
      <w:r>
        <w:rPr>
          <w:rFonts w:ascii="Times New Roman"/>
          <w:b w:val="false"/>
          <w:i w:val="false"/>
          <w:color w:val="000000"/>
          <w:sz w:val="28"/>
        </w:rPr>
        <w:t>
      ______________________________________________________________</w:t>
      </w:r>
    </w:p>
    <w:bookmarkEnd w:id="37"/>
    <w:bookmarkStart w:name="z66" w:id="38"/>
    <w:p>
      <w:pPr>
        <w:spacing w:after="0"/>
        <w:ind w:left="0"/>
        <w:jc w:val="both"/>
      </w:pPr>
      <w:r>
        <w:rPr>
          <w:rFonts w:ascii="Times New Roman"/>
          <w:b w:val="false"/>
          <w:i w:val="false"/>
          <w:color w:val="000000"/>
          <w:sz w:val="28"/>
        </w:rPr>
        <w:t>
      тегі, аты және әкесінің аты (бар болған жағдайда) қолы</w:t>
      </w:r>
    </w:p>
    <w:bookmarkEnd w:id="38"/>
    <w:bookmarkStart w:name="z67" w:id="39"/>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39"/>
    <w:bookmarkStart w:name="z68" w:id="40"/>
    <w:p>
      <w:pPr>
        <w:spacing w:after="0"/>
        <w:ind w:left="0"/>
        <w:jc w:val="both"/>
      </w:pPr>
      <w:r>
        <w:rPr>
          <w:rFonts w:ascii="Times New Roman"/>
          <w:b w:val="false"/>
          <w:i w:val="false"/>
          <w:color w:val="000000"/>
          <w:sz w:val="28"/>
        </w:rPr>
        <w:t>
      ________________________________________________________________</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bookmarkStart w:name="z72" w:id="41"/>
    <w:p>
      <w:pPr>
        <w:spacing w:after="0"/>
        <w:ind w:left="0"/>
        <w:jc w:val="both"/>
      </w:pPr>
      <w:r>
        <w:rPr>
          <w:rFonts w:ascii="Times New Roman"/>
          <w:b w:val="false"/>
          <w:i w:val="false"/>
          <w:color w:val="000000"/>
          <w:sz w:val="28"/>
        </w:rPr>
        <w:t>
      "Субсидиялардың нақты пайдаланылуы туралы есеп" атты әкімшілік деректерді өтеусіз негізде жинауға арналған нысанды толтыру жөніндегі түсіндірме</w:t>
      </w:r>
    </w:p>
    <w:bookmarkEnd w:id="41"/>
    <w:bookmarkStart w:name="z73" w:id="42"/>
    <w:p>
      <w:pPr>
        <w:spacing w:after="0"/>
        <w:ind w:left="0"/>
        <w:jc w:val="both"/>
      </w:pPr>
      <w:r>
        <w:rPr>
          <w:rFonts w:ascii="Times New Roman"/>
          <w:b w:val="false"/>
          <w:i w:val="false"/>
          <w:color w:val="000000"/>
          <w:sz w:val="28"/>
        </w:rPr>
        <w:t>
      1. Әкімшілік деректерді өтеусіз негізде жинауға арналған нысан (бұдан әрі - Нысан) Тұрғын үй-коммуналдық инфрақұрылымды дамытудың 2023-2029 жылдарға арналған тұжырымдамасы шеңберінде инвестициялық жобаларды іске асыру барысы туралы ақпаратты сапалы ұсыну мақсатында әзірленді.</w:t>
      </w:r>
    </w:p>
    <w:bookmarkEnd w:id="42"/>
    <w:bookmarkStart w:name="z74" w:id="43"/>
    <w:p>
      <w:pPr>
        <w:spacing w:after="0"/>
        <w:ind w:left="0"/>
        <w:jc w:val="both"/>
      </w:pPr>
      <w:r>
        <w:rPr>
          <w:rFonts w:ascii="Times New Roman"/>
          <w:b w:val="false"/>
          <w:i w:val="false"/>
          <w:color w:val="000000"/>
          <w:sz w:val="28"/>
        </w:rPr>
        <w:t>
      2. Нысан мынадай ретпен толтырылады:</w:t>
      </w:r>
    </w:p>
    <w:bookmarkEnd w:id="43"/>
    <w:bookmarkStart w:name="z75" w:id="44"/>
    <w:p>
      <w:pPr>
        <w:spacing w:after="0"/>
        <w:ind w:left="0"/>
        <w:jc w:val="both"/>
      </w:pPr>
      <w:r>
        <w:rPr>
          <w:rFonts w:ascii="Times New Roman"/>
          <w:b w:val="false"/>
          <w:i w:val="false"/>
          <w:color w:val="000000"/>
          <w:sz w:val="28"/>
        </w:rPr>
        <w:t>
      "Жолдардың коды" деген 1-бағанда реттік нөмірі көрсетіледі;</w:t>
      </w:r>
    </w:p>
    <w:bookmarkEnd w:id="44"/>
    <w:bookmarkStart w:name="z76" w:id="45"/>
    <w:p>
      <w:pPr>
        <w:spacing w:after="0"/>
        <w:ind w:left="0"/>
        <w:jc w:val="both"/>
      </w:pPr>
      <w:r>
        <w:rPr>
          <w:rFonts w:ascii="Times New Roman"/>
          <w:b w:val="false"/>
          <w:i w:val="false"/>
          <w:color w:val="000000"/>
          <w:sz w:val="28"/>
        </w:rPr>
        <w:t>
      "Ұйымның атауы" деген 2-бағанда субсидия алған табиғи монополиялар субъектісі көрсетіледі, табиғи монополиялар субъектілері толтырады;</w:t>
      </w:r>
    </w:p>
    <w:bookmarkEnd w:id="45"/>
    <w:bookmarkStart w:name="z77" w:id="46"/>
    <w:p>
      <w:pPr>
        <w:spacing w:after="0"/>
        <w:ind w:left="0"/>
        <w:jc w:val="both"/>
      </w:pPr>
      <w:r>
        <w:rPr>
          <w:rFonts w:ascii="Times New Roman"/>
          <w:b w:val="false"/>
          <w:i w:val="false"/>
          <w:color w:val="000000"/>
          <w:sz w:val="28"/>
        </w:rPr>
        <w:t>
      "Алынды (мың теңге)" деген 3-бағанда алынған субсидиялар сомасы көрсетіледі, табиғи монополиялар субъектілері толтырады;</w:t>
      </w:r>
    </w:p>
    <w:bookmarkEnd w:id="46"/>
    <w:bookmarkStart w:name="z78" w:id="47"/>
    <w:p>
      <w:pPr>
        <w:spacing w:after="0"/>
        <w:ind w:left="0"/>
        <w:jc w:val="both"/>
      </w:pPr>
      <w:r>
        <w:rPr>
          <w:rFonts w:ascii="Times New Roman"/>
          <w:b w:val="false"/>
          <w:i w:val="false"/>
          <w:color w:val="000000"/>
          <w:sz w:val="28"/>
        </w:rPr>
        <w:t>
      "Игерілді (мың теңге)" деген 4-бағанда игерілген субсидиялар сомасы көрсетіледі, табиғи монополиялар субъектілері толтырады;</w:t>
      </w:r>
    </w:p>
    <w:bookmarkEnd w:id="47"/>
    <w:bookmarkStart w:name="z79" w:id="48"/>
    <w:p>
      <w:pPr>
        <w:spacing w:after="0"/>
        <w:ind w:left="0"/>
        <w:jc w:val="both"/>
      </w:pPr>
      <w:r>
        <w:rPr>
          <w:rFonts w:ascii="Times New Roman"/>
          <w:b w:val="false"/>
          <w:i w:val="false"/>
          <w:color w:val="000000"/>
          <w:sz w:val="28"/>
        </w:rPr>
        <w:t>
      5-бағанда "Ауытқу (+, -) (+) артық төлем, (-) кемшілігі, теңге" 3 және 4-бағандарда көрсетілген бөлінген және игерілген субсидиялар сомасының айырмасы ретінде көрсетіледі;</w:t>
      </w:r>
    </w:p>
    <w:bookmarkEnd w:id="48"/>
    <w:bookmarkStart w:name="z80" w:id="49"/>
    <w:p>
      <w:pPr>
        <w:spacing w:after="0"/>
        <w:ind w:left="0"/>
        <w:jc w:val="both"/>
      </w:pPr>
      <w:r>
        <w:rPr>
          <w:rFonts w:ascii="Times New Roman"/>
          <w:b w:val="false"/>
          <w:i w:val="false"/>
          <w:color w:val="000000"/>
          <w:sz w:val="28"/>
        </w:rPr>
        <w:t>
      "Пайдаланылмаған субсидияларды қайтару (факт), теңге" деген 6-бағанда өткен қаржы жылында бюджет қаражатын (субсидияларды) пайдаланбау немесе толық пайдаланбау сомасы көрсетіледі.</w:t>
      </w:r>
    </w:p>
    <w:bookmarkEnd w:id="49"/>
    <w:bookmarkStart w:name="z81" w:id="50"/>
    <w:p>
      <w:pPr>
        <w:spacing w:after="0"/>
        <w:ind w:left="0"/>
        <w:jc w:val="both"/>
      </w:pPr>
      <w:r>
        <w:rPr>
          <w:rFonts w:ascii="Times New Roman"/>
          <w:b w:val="false"/>
          <w:i w:val="false"/>
          <w:color w:val="000000"/>
          <w:sz w:val="28"/>
        </w:rPr>
        <w:t>
      "Ескертпе" деген 7-бағанда.</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 және құрылыс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 2026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тамыздағы № 393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 су бұру ұйымдарының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қағидаларына 2-қосымша нысан</w:t>
            </w:r>
          </w:p>
        </w:tc>
      </w:tr>
    </w:tbl>
    <w:bookmarkStart w:name="z88" w:id="51"/>
    <w:p>
      <w:pPr>
        <w:spacing w:after="0"/>
        <w:ind w:left="0"/>
        <w:jc w:val="both"/>
      </w:pPr>
      <w:r>
        <w:rPr>
          <w:rFonts w:ascii="Times New Roman"/>
          <w:b w:val="false"/>
          <w:i w:val="false"/>
          <w:color w:val="000000"/>
          <w:sz w:val="28"/>
        </w:rPr>
        <w:t>
      "Субсидиялауға бөлінген бюджет қаражатының игерілуі туралы есеп" әкімшілік деректерді өтеусіз негізде жинауға арналған нысан</w:t>
      </w:r>
    </w:p>
    <w:bookmarkEnd w:id="51"/>
    <w:bookmarkStart w:name="z89" w:id="52"/>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bookmarkEnd w:id="52"/>
    <w:bookmarkStart w:name="z90" w:id="5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53"/>
    <w:bookmarkStart w:name="z91" w:id="54"/>
    <w:p>
      <w:pPr>
        <w:spacing w:after="0"/>
        <w:ind w:left="0"/>
        <w:jc w:val="both"/>
      </w:pPr>
      <w:r>
        <w:rPr>
          <w:rFonts w:ascii="Times New Roman"/>
          <w:b w:val="false"/>
          <w:i w:val="false"/>
          <w:color w:val="000000"/>
          <w:sz w:val="28"/>
        </w:rPr>
        <w:t>
      Әкімшілік деректер нысанының атауы: "Субсидиялауға бөлінген бюджет қаражатының игерілуі туралы есеп"</w:t>
      </w:r>
    </w:p>
    <w:bookmarkEnd w:id="54"/>
    <w:bookmarkStart w:name="z92" w:id="5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2-СББҚИ</w:t>
      </w:r>
    </w:p>
    <w:bookmarkEnd w:id="55"/>
    <w:bookmarkStart w:name="z93" w:id="56"/>
    <w:p>
      <w:pPr>
        <w:spacing w:after="0"/>
        <w:ind w:left="0"/>
        <w:jc w:val="both"/>
      </w:pPr>
      <w:r>
        <w:rPr>
          <w:rFonts w:ascii="Times New Roman"/>
          <w:b w:val="false"/>
          <w:i w:val="false"/>
          <w:color w:val="000000"/>
          <w:sz w:val="28"/>
        </w:rPr>
        <w:t>
      Кезеңділік: квартал</w:t>
      </w:r>
    </w:p>
    <w:bookmarkEnd w:id="56"/>
    <w:bookmarkStart w:name="z94" w:id="57"/>
    <w:p>
      <w:pPr>
        <w:spacing w:after="0"/>
        <w:ind w:left="0"/>
        <w:jc w:val="both"/>
      </w:pPr>
      <w:r>
        <w:rPr>
          <w:rFonts w:ascii="Times New Roman"/>
          <w:b w:val="false"/>
          <w:i w:val="false"/>
          <w:color w:val="000000"/>
          <w:sz w:val="28"/>
        </w:rPr>
        <w:t>
      Есепті кезең: 20___ жылғы _________</w:t>
      </w:r>
    </w:p>
    <w:bookmarkEnd w:id="57"/>
    <w:bookmarkStart w:name="z95" w:id="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субсидиялар алушы, жергілікті атқарушы орган.</w:t>
      </w:r>
    </w:p>
    <w:bookmarkEnd w:id="58"/>
    <w:bookmarkStart w:name="z96" w:id="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 сайын есепті тоқсаннан кейінгі айдың 5-күніне дейін ұсынады;</w:t>
      </w:r>
    </w:p>
    <w:bookmarkEnd w:id="59"/>
    <w:bookmarkStart w:name="z97" w:id="60"/>
    <w:p>
      <w:pPr>
        <w:spacing w:after="0"/>
        <w:ind w:left="0"/>
        <w:jc w:val="both"/>
      </w:pPr>
      <w:r>
        <w:rPr>
          <w:rFonts w:ascii="Times New Roman"/>
          <w:b w:val="false"/>
          <w:i w:val="false"/>
          <w:color w:val="000000"/>
          <w:sz w:val="28"/>
        </w:rPr>
        <w:t>
      Бизнес-сәйкестендiру нөмiрi:</w:t>
      </w:r>
    </w:p>
    <w:bookmarkEnd w:id="60"/>
    <w:bookmarkStart w:name="z98"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99" w:id="62"/>
    <w:p>
      <w:pPr>
        <w:spacing w:after="0"/>
        <w:ind w:left="0"/>
        <w:jc w:val="both"/>
      </w:pPr>
      <w:r>
        <w:rPr>
          <w:rFonts w:ascii="Times New Roman"/>
          <w:b w:val="false"/>
          <w:i w:val="false"/>
          <w:color w:val="000000"/>
          <w:sz w:val="28"/>
        </w:rPr>
        <w:t>
      Жинау әдісі: қағаз жеткізгіште, электронды түрде</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00" w:id="63"/>
    <w:p>
      <w:pPr>
        <w:spacing w:after="0"/>
        <w:ind w:left="0"/>
        <w:jc w:val="both"/>
      </w:pPr>
      <w:r>
        <w:rPr>
          <w:rFonts w:ascii="Times New Roman"/>
          <w:b w:val="false"/>
          <w:i w:val="false"/>
          <w:color w:val="000000"/>
          <w:sz w:val="28"/>
        </w:rPr>
        <w:t>
      кестенің жалғасы</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жоспарлы мәндері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нақты орындалуы, нәтижелерге қол жеткізу сатысы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01" w:id="64"/>
    <w:p>
      <w:pPr>
        <w:spacing w:after="0"/>
        <w:ind w:left="0"/>
        <w:jc w:val="both"/>
      </w:pPr>
      <w:r>
        <w:rPr>
          <w:rFonts w:ascii="Times New Roman"/>
          <w:b w:val="false"/>
          <w:i w:val="false"/>
          <w:color w:val="000000"/>
          <w:sz w:val="28"/>
        </w:rPr>
        <w:t>
      кестенің жалғасы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жүзіндегі атқару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bookmarkStart w:name="z102" w:id="65"/>
    <w:p>
      <w:pPr>
        <w:spacing w:after="0"/>
        <w:ind w:left="0"/>
        <w:jc w:val="both"/>
      </w:pPr>
      <w:r>
        <w:rPr>
          <w:rFonts w:ascii="Times New Roman"/>
          <w:b w:val="false"/>
          <w:i w:val="false"/>
          <w:color w:val="000000"/>
          <w:sz w:val="28"/>
        </w:rPr>
        <w:t>
      Атауы _____________________________ Мекенжайы _______________________</w:t>
      </w:r>
    </w:p>
    <w:bookmarkEnd w:id="65"/>
    <w:bookmarkStart w:name="z103" w:id="66"/>
    <w:p>
      <w:pPr>
        <w:spacing w:after="0"/>
        <w:ind w:left="0"/>
        <w:jc w:val="both"/>
      </w:pPr>
      <w:r>
        <w:rPr>
          <w:rFonts w:ascii="Times New Roman"/>
          <w:b w:val="false"/>
          <w:i w:val="false"/>
          <w:color w:val="000000"/>
          <w:sz w:val="28"/>
        </w:rPr>
        <w:t>
      __________________________________ __________________________________</w:t>
      </w:r>
    </w:p>
    <w:bookmarkEnd w:id="66"/>
    <w:bookmarkStart w:name="z104" w:id="67"/>
    <w:p>
      <w:pPr>
        <w:spacing w:after="0"/>
        <w:ind w:left="0"/>
        <w:jc w:val="both"/>
      </w:pPr>
      <w:r>
        <w:rPr>
          <w:rFonts w:ascii="Times New Roman"/>
          <w:b w:val="false"/>
          <w:i w:val="false"/>
          <w:color w:val="000000"/>
          <w:sz w:val="28"/>
        </w:rPr>
        <w:t>
      Телефоны______________________________________________________</w:t>
      </w:r>
    </w:p>
    <w:bookmarkEnd w:id="67"/>
    <w:bookmarkStart w:name="z105" w:id="68"/>
    <w:p>
      <w:pPr>
        <w:spacing w:after="0"/>
        <w:ind w:left="0"/>
        <w:jc w:val="both"/>
      </w:pPr>
      <w:r>
        <w:rPr>
          <w:rFonts w:ascii="Times New Roman"/>
          <w:b w:val="false"/>
          <w:i w:val="false"/>
          <w:color w:val="000000"/>
          <w:sz w:val="28"/>
        </w:rPr>
        <w:t>
      Электрондық пошта мекенжайы</w:t>
      </w:r>
    </w:p>
    <w:bookmarkEnd w:id="68"/>
    <w:bookmarkStart w:name="z106" w:id="69"/>
    <w:p>
      <w:pPr>
        <w:spacing w:after="0"/>
        <w:ind w:left="0"/>
        <w:jc w:val="both"/>
      </w:pPr>
      <w:r>
        <w:rPr>
          <w:rFonts w:ascii="Times New Roman"/>
          <w:b w:val="false"/>
          <w:i w:val="false"/>
          <w:color w:val="000000"/>
          <w:sz w:val="28"/>
        </w:rPr>
        <w:t>
      ______________________________________________________________</w:t>
      </w:r>
    </w:p>
    <w:bookmarkEnd w:id="69"/>
    <w:bookmarkStart w:name="z107" w:id="70"/>
    <w:p>
      <w:pPr>
        <w:spacing w:after="0"/>
        <w:ind w:left="0"/>
        <w:jc w:val="both"/>
      </w:pPr>
      <w:r>
        <w:rPr>
          <w:rFonts w:ascii="Times New Roman"/>
          <w:b w:val="false"/>
          <w:i w:val="false"/>
          <w:color w:val="000000"/>
          <w:sz w:val="28"/>
        </w:rPr>
        <w:t>
      Орындаушы</w:t>
      </w:r>
    </w:p>
    <w:bookmarkEnd w:id="70"/>
    <w:bookmarkStart w:name="z108" w:id="71"/>
    <w:p>
      <w:pPr>
        <w:spacing w:after="0"/>
        <w:ind w:left="0"/>
        <w:jc w:val="both"/>
      </w:pPr>
      <w:r>
        <w:rPr>
          <w:rFonts w:ascii="Times New Roman"/>
          <w:b w:val="false"/>
          <w:i w:val="false"/>
          <w:color w:val="000000"/>
          <w:sz w:val="28"/>
        </w:rPr>
        <w:t>
      ______________________________________________________________</w:t>
      </w:r>
    </w:p>
    <w:bookmarkEnd w:id="71"/>
    <w:bookmarkStart w:name="z109" w:id="72"/>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72"/>
    <w:bookmarkStart w:name="z110" w:id="73"/>
    <w:p>
      <w:pPr>
        <w:spacing w:after="0"/>
        <w:ind w:left="0"/>
        <w:jc w:val="both"/>
      </w:pPr>
      <w:r>
        <w:rPr>
          <w:rFonts w:ascii="Times New Roman"/>
          <w:b w:val="false"/>
          <w:i w:val="false"/>
          <w:color w:val="000000"/>
          <w:sz w:val="28"/>
        </w:rPr>
        <w:t>
      Басшы немесе оның міндетін атқарушы адам</w:t>
      </w:r>
    </w:p>
    <w:bookmarkEnd w:id="73"/>
    <w:bookmarkStart w:name="z111" w:id="74"/>
    <w:p>
      <w:pPr>
        <w:spacing w:after="0"/>
        <w:ind w:left="0"/>
        <w:jc w:val="both"/>
      </w:pPr>
      <w:r>
        <w:rPr>
          <w:rFonts w:ascii="Times New Roman"/>
          <w:b w:val="false"/>
          <w:i w:val="false"/>
          <w:color w:val="000000"/>
          <w:sz w:val="28"/>
        </w:rPr>
        <w:t>
      ______________________________________________________________</w:t>
      </w:r>
    </w:p>
    <w:bookmarkEnd w:id="74"/>
    <w:bookmarkStart w:name="z112" w:id="75"/>
    <w:p>
      <w:pPr>
        <w:spacing w:after="0"/>
        <w:ind w:left="0"/>
        <w:jc w:val="both"/>
      </w:pPr>
      <w:r>
        <w:rPr>
          <w:rFonts w:ascii="Times New Roman"/>
          <w:b w:val="false"/>
          <w:i w:val="false"/>
          <w:color w:val="000000"/>
          <w:sz w:val="28"/>
        </w:rPr>
        <w:t>
      тегі, аты және әкесінің аты (бар болған жағдайда) қолы</w:t>
      </w:r>
    </w:p>
    <w:bookmarkEnd w:id="75"/>
    <w:bookmarkStart w:name="z113" w:id="7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76"/>
    <w:bookmarkStart w:name="z114" w:id="77"/>
    <w:p>
      <w:pPr>
        <w:spacing w:after="0"/>
        <w:ind w:left="0"/>
        <w:jc w:val="both"/>
      </w:pPr>
      <w:r>
        <w:rPr>
          <w:rFonts w:ascii="Times New Roman"/>
          <w:b w:val="false"/>
          <w:i w:val="false"/>
          <w:color w:val="000000"/>
          <w:sz w:val="28"/>
        </w:rPr>
        <w:t>
      ________________________________________________________________</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bookmarkStart w:name="z118" w:id="78"/>
    <w:p>
      <w:pPr>
        <w:spacing w:after="0"/>
        <w:ind w:left="0"/>
        <w:jc w:val="both"/>
      </w:pPr>
      <w:r>
        <w:rPr>
          <w:rFonts w:ascii="Times New Roman"/>
          <w:b w:val="false"/>
          <w:i w:val="false"/>
          <w:color w:val="000000"/>
          <w:sz w:val="28"/>
        </w:rPr>
        <w:t>
      "Субсидиялардың нақты пайдаланылуы туралы есеп" атты әкімшілік деректерді өтеусіз негізде жинауға арналған нысанды толтыру жөніндегі түсіндірме</w:t>
      </w:r>
    </w:p>
    <w:bookmarkEnd w:id="78"/>
    <w:bookmarkStart w:name="z119" w:id="79"/>
    <w:p>
      <w:pPr>
        <w:spacing w:after="0"/>
        <w:ind w:left="0"/>
        <w:jc w:val="both"/>
      </w:pPr>
      <w:r>
        <w:rPr>
          <w:rFonts w:ascii="Times New Roman"/>
          <w:b w:val="false"/>
          <w:i w:val="false"/>
          <w:color w:val="000000"/>
          <w:sz w:val="28"/>
        </w:rPr>
        <w:t>
      1. Әкімшілік деректерді өтеусіз негізде жинауға арналған нысан (бұдан әрі - Нысан) Тұрғын үй-коммуналдық инфрақұрылымды дамытудың 2023-2029 жылдарға арналған тұжырымдамасы шеңберінде инвестициялық жобаларды іске асыру барысы туралы ақпаратты сапалы ұсыну мақсатында әзірленді.</w:t>
      </w:r>
    </w:p>
    <w:bookmarkEnd w:id="79"/>
    <w:bookmarkStart w:name="z120" w:id="8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Нысан</w:t>
      </w:r>
      <w:r>
        <w:rPr>
          <w:rFonts w:ascii="Times New Roman"/>
          <w:b w:val="false"/>
          <w:i w:val="false"/>
          <w:color w:val="000000"/>
          <w:sz w:val="28"/>
        </w:rPr>
        <w:t xml:space="preserve"> мынадай ретпен толтырылады:</w:t>
      </w:r>
    </w:p>
    <w:bookmarkEnd w:id="80"/>
    <w:bookmarkStart w:name="z121" w:id="81"/>
    <w:p>
      <w:pPr>
        <w:spacing w:after="0"/>
        <w:ind w:left="0"/>
        <w:jc w:val="both"/>
      </w:pPr>
      <w:r>
        <w:rPr>
          <w:rFonts w:ascii="Times New Roman"/>
          <w:b w:val="false"/>
          <w:i w:val="false"/>
          <w:color w:val="000000"/>
          <w:sz w:val="28"/>
        </w:rPr>
        <w:t>
      "Жолдардың коды" деген 1-бағанда реттік нөмірі көрсетіледі;</w:t>
      </w:r>
    </w:p>
    <w:bookmarkEnd w:id="81"/>
    <w:bookmarkStart w:name="z122" w:id="82"/>
    <w:p>
      <w:pPr>
        <w:spacing w:after="0"/>
        <w:ind w:left="0"/>
        <w:jc w:val="both"/>
      </w:pPr>
      <w:r>
        <w:rPr>
          <w:rFonts w:ascii="Times New Roman"/>
          <w:b w:val="false"/>
          <w:i w:val="false"/>
          <w:color w:val="000000"/>
          <w:sz w:val="28"/>
        </w:rPr>
        <w:t>
      "Астананың, облыстың, республикалық маңызы бар қалалардың атауы" деген 2-бағанда Қазақстан Республикасы облыстарының, қалалардың мекендерінің атауы көрсетіледі;</w:t>
      </w:r>
    </w:p>
    <w:bookmarkEnd w:id="82"/>
    <w:bookmarkStart w:name="z123" w:id="83"/>
    <w:p>
      <w:pPr>
        <w:spacing w:after="0"/>
        <w:ind w:left="0"/>
        <w:jc w:val="both"/>
      </w:pPr>
      <w:r>
        <w:rPr>
          <w:rFonts w:ascii="Times New Roman"/>
          <w:b w:val="false"/>
          <w:i w:val="false"/>
          <w:color w:val="000000"/>
          <w:sz w:val="28"/>
        </w:rPr>
        <w:t>
      "Ұйымның атауы" деген 3-бағанда субсидия алған табиғи монополиялар субъектісі көрсетіледі, табиғи монополиялар субъектілері толтырады;</w:t>
      </w:r>
    </w:p>
    <w:bookmarkEnd w:id="83"/>
    <w:bookmarkStart w:name="z124" w:id="84"/>
    <w:p>
      <w:pPr>
        <w:spacing w:after="0"/>
        <w:ind w:left="0"/>
        <w:jc w:val="both"/>
      </w:pPr>
      <w:r>
        <w:rPr>
          <w:rFonts w:ascii="Times New Roman"/>
          <w:b w:val="false"/>
          <w:i w:val="false"/>
          <w:color w:val="000000"/>
          <w:sz w:val="28"/>
        </w:rPr>
        <w:t>
      "Көрсеткіштердің атауы" деген 4-бағанда тікелей нәтеженің көрсеткіші көрсетіледі;</w:t>
      </w:r>
    </w:p>
    <w:bookmarkEnd w:id="84"/>
    <w:bookmarkStart w:name="z125" w:id="85"/>
    <w:p>
      <w:pPr>
        <w:spacing w:after="0"/>
        <w:ind w:left="0"/>
        <w:jc w:val="both"/>
      </w:pPr>
      <w:r>
        <w:rPr>
          <w:rFonts w:ascii="Times New Roman"/>
          <w:b w:val="false"/>
          <w:i w:val="false"/>
          <w:color w:val="000000"/>
          <w:sz w:val="28"/>
        </w:rPr>
        <w:t>
      "Өлшем бірлігі" деген 5-бағанда тікелей көрсеткішке байланысты саны немесе % көрсетіледі;</w:t>
      </w:r>
    </w:p>
    <w:bookmarkEnd w:id="85"/>
    <w:bookmarkStart w:name="z126" w:id="86"/>
    <w:p>
      <w:pPr>
        <w:spacing w:after="0"/>
        <w:ind w:left="0"/>
        <w:jc w:val="both"/>
      </w:pPr>
      <w:r>
        <w:rPr>
          <w:rFonts w:ascii="Times New Roman"/>
          <w:b w:val="false"/>
          <w:i w:val="false"/>
          <w:color w:val="000000"/>
          <w:sz w:val="28"/>
        </w:rPr>
        <w:t>
      "Көрсеткіштердің жоспарлы мәндері", "Іс-шаралардың нақты орындалуы, нәтижелерге қол жеткізу сатысы", "Нәтижелерге қол жеткізу%" деген 6,7 және 8-бағандарда жоспарлы және нақты көрсеткіштерге қол жеткізу тікелей нәтиже көрсетіледі;</w:t>
      </w:r>
    </w:p>
    <w:bookmarkEnd w:id="86"/>
    <w:bookmarkStart w:name="z127" w:id="87"/>
    <w:p>
      <w:pPr>
        <w:spacing w:after="0"/>
        <w:ind w:left="0"/>
        <w:jc w:val="both"/>
      </w:pPr>
      <w:r>
        <w:rPr>
          <w:rFonts w:ascii="Times New Roman"/>
          <w:b w:val="false"/>
          <w:i w:val="false"/>
          <w:color w:val="000000"/>
          <w:sz w:val="28"/>
        </w:rPr>
        <w:t>
      "Жоспар (мың теңге)", "Іс жүзіндегі атқару (мың теңге)", "Атқарылу%" деген 9,10 және 11-бағандарда жоспарлы және нақты мәнінің сомасы және табиғи монополиялар субъектісі бөлген және игерген субсидиялардың айырмашылығы көрсетіледі;</w:t>
      </w:r>
    </w:p>
    <w:bookmarkEnd w:id="87"/>
    <w:bookmarkStart w:name="z128" w:id="88"/>
    <w:p>
      <w:pPr>
        <w:spacing w:after="0"/>
        <w:ind w:left="0"/>
        <w:jc w:val="both"/>
      </w:pPr>
      <w:r>
        <w:rPr>
          <w:rFonts w:ascii="Times New Roman"/>
          <w:b w:val="false"/>
          <w:i w:val="false"/>
          <w:color w:val="000000"/>
          <w:sz w:val="28"/>
        </w:rPr>
        <w:t>
      12-бағанда "Бюджет қаражатын үнемдеу (мың теңге)" 4 және 5-бағандарда көрсетілген бөлінген және игерілген субсидиялар сомасының айырмасы ретінде көрсетіледі;</w:t>
      </w:r>
    </w:p>
    <w:bookmarkEnd w:id="88"/>
    <w:bookmarkStart w:name="z129" w:id="89"/>
    <w:p>
      <w:pPr>
        <w:spacing w:after="0"/>
        <w:ind w:left="0"/>
        <w:jc w:val="both"/>
      </w:pPr>
      <w:r>
        <w:rPr>
          <w:rFonts w:ascii="Times New Roman"/>
          <w:b w:val="false"/>
          <w:i w:val="false"/>
          <w:color w:val="000000"/>
          <w:sz w:val="28"/>
        </w:rPr>
        <w:t>
      "Игерілмеу (мың теңге)" деген 13-бағанда өткен қаржы жылында бюджет қаражатын (субсидияларды) пайдаланбау немесе толық пайдаланбау сомасы көрсетіледі.</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