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60f14" w14:textId="e560f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7 тамыздағы № 464/НҚ бұйрығы. Қазақстан Республикасының Әділет министрлігінде 2026 жылғы 10 тамызда № 39536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Республикасының Цифрлық кодексі 57-бабының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8" w:id="1"/>
    <w:p>
      <w:pPr>
        <w:spacing w:after="0"/>
        <w:ind w:left="0"/>
        <w:jc w:val="both"/>
      </w:pPr>
      <w:r>
        <w:rPr>
          <w:rFonts w:ascii="Times New Roman"/>
          <w:b w:val="false"/>
          <w:i w:val="false"/>
          <w:color w:val="000000"/>
          <w:sz w:val="28"/>
        </w:rPr>
        <w:t xml:space="preserve">
      1.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xml:space="preserve">
      2. Мыналардың: </w:t>
      </w:r>
    </w:p>
    <w:bookmarkEnd w:id="2"/>
    <w:bookmarkStart w:name="z10" w:id="3"/>
    <w:p>
      <w:pPr>
        <w:spacing w:after="0"/>
        <w:ind w:left="0"/>
        <w:jc w:val="both"/>
      </w:pPr>
      <w:r>
        <w:rPr>
          <w:rFonts w:ascii="Times New Roman"/>
          <w:b w:val="false"/>
          <w:i w:val="false"/>
          <w:color w:val="000000"/>
          <w:sz w:val="28"/>
        </w:rPr>
        <w:t xml:space="preserve">
      1)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 Қазақстан Республикасы Инвестициялар және даму министрінің 2015 жылғы 28 желтоқсандағы № 1261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13098 болып тіркелген);</w:t>
      </w:r>
    </w:p>
    <w:bookmarkEnd w:id="3"/>
    <w:bookmarkStart w:name="z11" w:id="4"/>
    <w:p>
      <w:pPr>
        <w:spacing w:after="0"/>
        <w:ind w:left="0"/>
        <w:jc w:val="both"/>
      </w:pPr>
      <w:r>
        <w:rPr>
          <w:rFonts w:ascii="Times New Roman"/>
          <w:b w:val="false"/>
          <w:i w:val="false"/>
          <w:color w:val="000000"/>
          <w:sz w:val="28"/>
        </w:rPr>
        <w:t xml:space="preserve">
      2) "Шет мемлекеттердің куәландырушы орталықтарының, сенім білдірілген үшінші тараптарының Қазақстан Республикасының сенім білдірілген үшінші тарапымен өзара іс-қимылын тіркеу және тоқтату қағидаларын бекіту туралы" Қазақстан Республикасы Инвестициялар және даму министрінің 2015 жылғы 28 желтоқсандағы № 1261 бұйрығына өзгеріс енгізу туралы" Қазақстан Республикасының Цифрлық даму, инновациялар және аэроғарыш өнеркәсібі министрінің 2020 жылғы 5 қазандағы № 373/НҚ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21379 болып тіркелген) күші жойылды деп танылсын.</w:t>
      </w:r>
    </w:p>
    <w:bookmarkEnd w:id="4"/>
    <w:bookmarkStart w:name="z12" w:id="5"/>
    <w:p>
      <w:pPr>
        <w:spacing w:after="0"/>
        <w:ind w:left="0"/>
        <w:jc w:val="both"/>
      </w:pPr>
      <w:r>
        <w:rPr>
          <w:rFonts w:ascii="Times New Roman"/>
          <w:b w:val="false"/>
          <w:i w:val="false"/>
          <w:color w:val="000000"/>
          <w:sz w:val="28"/>
        </w:rPr>
        <w:t>
      3. Қазақстан Республикасы Жасанды интеллект және цифрлық даму министрлігінің Цифрлық шешімдер департаменті Қазақстан Республикасының заңнамасында белгіленген тәртіппен:</w:t>
      </w:r>
    </w:p>
    <w:bookmarkEnd w:id="5"/>
    <w:bookmarkStart w:name="z13"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4"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7"/>
    <w:bookmarkStart w:name="z15"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мәліметті ұсынуды қамтамасыз етсін.</w:t>
      </w:r>
    </w:p>
    <w:bookmarkEnd w:id="8"/>
    <w:bookmarkStart w:name="z16"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9"/>
    <w:bookmarkStart w:name="z17"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Жасанды интеллект және 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bookmarkStart w:name="z19" w:id="11"/>
    <w:p>
      <w:pPr>
        <w:spacing w:after="0"/>
        <w:ind w:left="0"/>
        <w:jc w:val="both"/>
      </w:pPr>
      <w:r>
        <w:rPr>
          <w:rFonts w:ascii="Times New Roman"/>
          <w:b w:val="false"/>
          <w:i w:val="false"/>
          <w:color w:val="000000"/>
          <w:sz w:val="28"/>
        </w:rPr>
        <w:t xml:space="preserve">
      "КЕЛІСІЛДІ" </w:t>
      </w:r>
    </w:p>
    <w:bookmarkEnd w:id="11"/>
    <w:bookmarkStart w:name="z20" w:id="12"/>
    <w:p>
      <w:pPr>
        <w:spacing w:after="0"/>
        <w:ind w:left="0"/>
        <w:jc w:val="both"/>
      </w:pPr>
      <w:r>
        <w:rPr>
          <w:rFonts w:ascii="Times New Roman"/>
          <w:b w:val="false"/>
          <w:i w:val="false"/>
          <w:color w:val="000000"/>
          <w:sz w:val="28"/>
        </w:rPr>
        <w:t xml:space="preserve">
      Қазақстан Республикасының </w:t>
      </w:r>
    </w:p>
    <w:bookmarkEnd w:id="12"/>
    <w:bookmarkStart w:name="z21" w:id="13"/>
    <w:p>
      <w:pPr>
        <w:spacing w:after="0"/>
        <w:ind w:left="0"/>
        <w:jc w:val="both"/>
      </w:pPr>
      <w:r>
        <w:rPr>
          <w:rFonts w:ascii="Times New Roman"/>
          <w:b w:val="false"/>
          <w:i w:val="false"/>
          <w:color w:val="000000"/>
          <w:sz w:val="28"/>
        </w:rPr>
        <w:t>
      Қаржы министрлігі</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2" w:id="14"/>
    <w:p>
      <w:pPr>
        <w:spacing w:after="0"/>
        <w:ind w:left="0"/>
        <w:jc w:val="both"/>
      </w:pPr>
      <w:r>
        <w:rPr>
          <w:rFonts w:ascii="Times New Roman"/>
          <w:b w:val="false"/>
          <w:i w:val="false"/>
          <w:color w:val="000000"/>
          <w:sz w:val="28"/>
        </w:rPr>
        <w:t xml:space="preserve">
      "КЕЛІСІЛДІ" </w:t>
      </w:r>
    </w:p>
    <w:bookmarkEnd w:id="14"/>
    <w:bookmarkStart w:name="z23" w:id="15"/>
    <w:p>
      <w:pPr>
        <w:spacing w:after="0"/>
        <w:ind w:left="0"/>
        <w:jc w:val="both"/>
      </w:pPr>
      <w:r>
        <w:rPr>
          <w:rFonts w:ascii="Times New Roman"/>
          <w:b w:val="false"/>
          <w:i w:val="false"/>
          <w:color w:val="000000"/>
          <w:sz w:val="28"/>
        </w:rPr>
        <w:t>
      Қазақстан Республикасының</w:t>
      </w:r>
    </w:p>
    <w:bookmarkEnd w:id="15"/>
    <w:bookmarkStart w:name="z24" w:id="16"/>
    <w:p>
      <w:pPr>
        <w:spacing w:after="0"/>
        <w:ind w:left="0"/>
        <w:jc w:val="both"/>
      </w:pPr>
      <w:r>
        <w:rPr>
          <w:rFonts w:ascii="Times New Roman"/>
          <w:b w:val="false"/>
          <w:i w:val="false"/>
          <w:color w:val="000000"/>
          <w:sz w:val="28"/>
        </w:rPr>
        <w:t>
      Сауда және интеграция министрлігі</w:t>
      </w:r>
    </w:p>
    <w:bookmarkEnd w:id="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"КЕЛІСІЛДІ"</w:t>
      </w:r>
    </w:p>
    <w:bookmarkEnd w:id="17"/>
    <w:bookmarkStart w:name="z26" w:id="18"/>
    <w:p>
      <w:pPr>
        <w:spacing w:after="0"/>
        <w:ind w:left="0"/>
        <w:jc w:val="both"/>
      </w:pPr>
      <w:r>
        <w:rPr>
          <w:rFonts w:ascii="Times New Roman"/>
          <w:b w:val="false"/>
          <w:i w:val="false"/>
          <w:color w:val="000000"/>
          <w:sz w:val="28"/>
        </w:rPr>
        <w:t>
      Қазақстан Республикасының</w:t>
      </w:r>
    </w:p>
    <w:bookmarkEnd w:id="18"/>
    <w:bookmarkStart w:name="z27" w:id="19"/>
    <w:p>
      <w:pPr>
        <w:spacing w:after="0"/>
        <w:ind w:left="0"/>
        <w:jc w:val="both"/>
      </w:pPr>
      <w:r>
        <w:rPr>
          <w:rFonts w:ascii="Times New Roman"/>
          <w:b w:val="false"/>
          <w:i w:val="false"/>
          <w:color w:val="000000"/>
          <w:sz w:val="28"/>
        </w:rPr>
        <w:t>
      Ұлттық қауіпсіздік комитеті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w:t>
            </w:r>
            <w:r>
              <w:rPr>
                <w:rFonts w:ascii="Times New Roman"/>
                <w:b w:val="false"/>
                <w:i w:val="false"/>
                <w:color w:val="000000"/>
                <w:sz w:val="20"/>
              </w:rPr>
              <w:t xml:space="preserve"> даму министрі</w:t>
            </w:r>
            <w:r>
              <w:br/>
            </w:r>
            <w:r>
              <w:rPr>
                <w:rFonts w:ascii="Times New Roman"/>
                <w:b w:val="false"/>
                <w:i w:val="false"/>
                <w:color w:val="000000"/>
                <w:sz w:val="20"/>
              </w:rPr>
              <w:t>2026 жылғы</w:t>
            </w:r>
            <w:r>
              <w:rPr>
                <w:rFonts w:ascii="Times New Roman"/>
                <w:b w:val="false"/>
                <w:i w:val="false"/>
                <w:color w:val="000000"/>
                <w:sz w:val="20"/>
              </w:rPr>
              <w:t xml:space="preserve"> 7 тамыздағы</w:t>
            </w:r>
            <w:r>
              <w:br/>
            </w:r>
            <w:r>
              <w:rPr>
                <w:rFonts w:ascii="Times New Roman"/>
                <w:b w:val="false"/>
                <w:i w:val="false"/>
                <w:color w:val="000000"/>
                <w:sz w:val="20"/>
              </w:rPr>
              <w:t>№ 464/НҚ</w:t>
            </w:r>
            <w:r>
              <w:rPr>
                <w:rFonts w:ascii="Times New Roman"/>
                <w:b w:val="false"/>
                <w:i w:val="false"/>
                <w:color w:val="000000"/>
                <w:sz w:val="20"/>
              </w:rPr>
              <w:t xml:space="preserve"> Бұйрығымен</w:t>
            </w:r>
            <w:r>
              <w:br/>
            </w:r>
            <w:r>
              <w:rPr>
                <w:rFonts w:ascii="Times New Roman"/>
                <w:b w:val="false"/>
                <w:i w:val="false"/>
                <w:color w:val="000000"/>
                <w:sz w:val="20"/>
              </w:rPr>
              <w:t>бекітілген</w:t>
            </w:r>
          </w:p>
        </w:tc>
      </w:tr>
    </w:tbl>
    <w:bookmarkStart w:name="z34" w:id="20"/>
    <w:p>
      <w:pPr>
        <w:spacing w:after="0"/>
        <w:ind w:left="0"/>
        <w:jc w:val="left"/>
      </w:pPr>
      <w:r>
        <w:rPr>
          <w:rFonts w:ascii="Times New Roman"/>
          <w:b/>
          <w:i w:val="false"/>
          <w:color w:val="000000"/>
        </w:rPr>
        <w:t xml:space="preserve">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w:t>
      </w:r>
    </w:p>
    <w:bookmarkEnd w:id="20"/>
    <w:bookmarkStart w:name="z35" w:id="21"/>
    <w:p>
      <w:pPr>
        <w:spacing w:after="0"/>
        <w:ind w:left="0"/>
        <w:jc w:val="left"/>
      </w:pPr>
      <w:r>
        <w:rPr>
          <w:rFonts w:ascii="Times New Roman"/>
          <w:b/>
          <w:i w:val="false"/>
          <w:color w:val="000000"/>
        </w:rPr>
        <w:t xml:space="preserve"> 1-тарау. Жалпы ережелер</w:t>
      </w:r>
    </w:p>
    <w:bookmarkEnd w:id="21"/>
    <w:bookmarkStart w:name="z36" w:id="22"/>
    <w:p>
      <w:pPr>
        <w:spacing w:after="0"/>
        <w:ind w:left="0"/>
        <w:jc w:val="both"/>
      </w:pPr>
      <w:r>
        <w:rPr>
          <w:rFonts w:ascii="Times New Roman"/>
          <w:b w:val="false"/>
          <w:i w:val="false"/>
          <w:color w:val="000000"/>
          <w:sz w:val="28"/>
        </w:rPr>
        <w:t xml:space="preserve">
      1. Осы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қағидалары (бұдан әрі – Қағидалар) Қазақстан Республикасы Цифрлық кодексінің (бұдан әрі – Кодекс) 57-бабының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тәртібін айқындайды.</w:t>
      </w:r>
    </w:p>
    <w:bookmarkEnd w:id="22"/>
    <w:bookmarkStart w:name="z37" w:id="23"/>
    <w:p>
      <w:pPr>
        <w:spacing w:after="0"/>
        <w:ind w:left="0"/>
        <w:jc w:val="both"/>
      </w:pPr>
      <w:r>
        <w:rPr>
          <w:rFonts w:ascii="Times New Roman"/>
          <w:b w:val="false"/>
          <w:i w:val="false"/>
          <w:color w:val="000000"/>
          <w:sz w:val="28"/>
        </w:rPr>
        <w:t>
      Қазақстан Республикасының сенім білдірілген үшінші тарапын сүйемелдеуді "цифрлық үкімет" операторы жүзеге асырады.</w:t>
      </w:r>
    </w:p>
    <w:bookmarkEnd w:id="23"/>
    <w:bookmarkStart w:name="z38" w:id="24"/>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24"/>
    <w:bookmarkStart w:name="z39" w:id="25"/>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генерациялауды, таратуды, қалыптастыруды немесе басқаруды іске асыратын бағдарламалық қамтылым немесе аппараттық-бағдарламалық кешен;</w:t>
      </w:r>
    </w:p>
    <w:bookmarkEnd w:id="25"/>
    <w:bookmarkStart w:name="z40" w:id="26"/>
    <w:p>
      <w:pPr>
        <w:spacing w:after="0"/>
        <w:ind w:left="0"/>
        <w:jc w:val="both"/>
      </w:pPr>
      <w:r>
        <w:rPr>
          <w:rFonts w:ascii="Times New Roman"/>
          <w:b w:val="false"/>
          <w:i w:val="false"/>
          <w:color w:val="000000"/>
          <w:sz w:val="28"/>
        </w:rPr>
        <w:t>
      2) аралық сертификат – электрондық цифрлық қолтаңбаның ашық кілтінің негізгі немесе өзге де аралық сертификатын пайдалана отырып қол қойылған және электрондық цифрлық қолтаңбаның ашық кілтінің басқа сертификаттарын беруге (қол қоюға) арналған электрондық цифрлық қолтаңбаның ашық кілтінің сертификаты;</w:t>
      </w:r>
    </w:p>
    <w:bookmarkEnd w:id="26"/>
    <w:bookmarkStart w:name="z41" w:id="27"/>
    <w:p>
      <w:pPr>
        <w:spacing w:after="0"/>
        <w:ind w:left="0"/>
        <w:jc w:val="both"/>
      </w:pPr>
      <w:r>
        <w:rPr>
          <w:rFonts w:ascii="Times New Roman"/>
          <w:b w:val="false"/>
          <w:i w:val="false"/>
          <w:color w:val="000000"/>
          <w:sz w:val="28"/>
        </w:rPr>
        <w:t>
      3) Rivest, Shamir және Adleman криптографиялық алгоритмі (бұдан әрі – RSA) – үлкен бүтін сандарды факторлау есебінің есептеу күрделілігіне негізделген электрондық цифрлық қолтаңбаның ашық кілті бар криптографиялық алгоритм;</w:t>
      </w:r>
    </w:p>
    <w:bookmarkEnd w:id="27"/>
    <w:bookmarkStart w:name="z42" w:id="28"/>
    <w:p>
      <w:pPr>
        <w:spacing w:after="0"/>
        <w:ind w:left="0"/>
        <w:jc w:val="both"/>
      </w:pPr>
      <w:r>
        <w:rPr>
          <w:rFonts w:ascii="Times New Roman"/>
          <w:b w:val="false"/>
          <w:i w:val="false"/>
          <w:color w:val="000000"/>
          <w:sz w:val="28"/>
        </w:rPr>
        <w:t>
      4) куәландырушы орталық (бұдан әрі – КО) – Қазақстан Республикасының заңнамасына сәйкес құрылған, электрондық цифрлық қолтаңбаның ашық кілттері сертификаттарының анықтығын, электрондық цифрлық қолтаңбаның ашық кілттерінің тиесілілігі мен жарамдылығын растайтын заңды тұлға;</w:t>
      </w:r>
    </w:p>
    <w:bookmarkEnd w:id="28"/>
    <w:bookmarkStart w:name="z43" w:id="29"/>
    <w:p>
      <w:pPr>
        <w:spacing w:after="0"/>
        <w:ind w:left="0"/>
        <w:jc w:val="both"/>
      </w:pPr>
      <w:r>
        <w:rPr>
          <w:rFonts w:ascii="Times New Roman"/>
          <w:b w:val="false"/>
          <w:i w:val="false"/>
          <w:color w:val="000000"/>
          <w:sz w:val="28"/>
        </w:rPr>
        <w:t>
      5) Қазақстан Республикасының сенім білдірілген үшінші тарапы (бұдан әрі – ҚР СБҮТ) – трансшекаралық өзара іс-қимыл шеңберінде шетелдік электрондық цифрлық қолтаңбаның және Қазақстан Республикасының аумағында берілген электрондық цифрлық қолтаңбаның түпнұсқалығын растауды жүзеге асыратын цифрлық жүйе;</w:t>
      </w:r>
    </w:p>
    <w:bookmarkEnd w:id="29"/>
    <w:bookmarkStart w:name="z44" w:id="30"/>
    <w:p>
      <w:pPr>
        <w:spacing w:after="0"/>
        <w:ind w:left="0"/>
        <w:jc w:val="both"/>
      </w:pPr>
      <w:r>
        <w:rPr>
          <w:rFonts w:ascii="Times New Roman"/>
          <w:b w:val="false"/>
          <w:i w:val="false"/>
          <w:color w:val="000000"/>
          <w:sz w:val="28"/>
        </w:rPr>
        <w:t>
      6) негізгі сертификат – "Субъект" және "Шығарушы" жолдары бірдей болатын әрі сертификаттау тізбегінің сенімді бастауы болып табылатын, өзіне өзі қол қойылған электрондық цифрлық қолтаңбаның ашық кілтінің сертификаты;</w:t>
      </w:r>
    </w:p>
    <w:bookmarkEnd w:id="30"/>
    <w:bookmarkStart w:name="z45" w:id="31"/>
    <w:p>
      <w:pPr>
        <w:spacing w:after="0"/>
        <w:ind w:left="0"/>
        <w:jc w:val="both"/>
      </w:pPr>
      <w:r>
        <w:rPr>
          <w:rFonts w:ascii="Times New Roman"/>
          <w:b w:val="false"/>
          <w:i w:val="false"/>
          <w:color w:val="000000"/>
          <w:sz w:val="28"/>
        </w:rPr>
        <w:t>
      7) X.509 стандарты – электрондық цифрлық қолтаңбаның ашық кілті сертификатының көмегімен электрондық цифрлық қолтаңбаның ашық кілттерін тарату рәсімдерін және деректер пішіндерін айқындайтын стандарт;</w:t>
      </w:r>
    </w:p>
    <w:bookmarkEnd w:id="31"/>
    <w:bookmarkStart w:name="z46" w:id="32"/>
    <w:p>
      <w:pPr>
        <w:spacing w:after="0"/>
        <w:ind w:left="0"/>
        <w:jc w:val="both"/>
      </w:pPr>
      <w:r>
        <w:rPr>
          <w:rFonts w:ascii="Times New Roman"/>
          <w:b w:val="false"/>
          <w:i w:val="false"/>
          <w:color w:val="000000"/>
          <w:sz w:val="28"/>
        </w:rPr>
        <w:t>
      8) шетелдік куәландырушы орталық (бұдан әрі – шетелдік КО) – шет мемлекеттің заңнамасына сәйкес құрылған, электрондық цифрлық қолтаңбаның ашық кілттері сертификаттарының дұрыстығын, электрондық цифрлық қолтаңбаның ашық кілттерінің тиесілілігі мен жарамдылығын растайтын заңды тұлға;</w:t>
      </w:r>
    </w:p>
    <w:bookmarkEnd w:id="32"/>
    <w:bookmarkStart w:name="z47" w:id="33"/>
    <w:p>
      <w:pPr>
        <w:spacing w:after="0"/>
        <w:ind w:left="0"/>
        <w:jc w:val="both"/>
      </w:pPr>
      <w:r>
        <w:rPr>
          <w:rFonts w:ascii="Times New Roman"/>
          <w:b w:val="false"/>
          <w:i w:val="false"/>
          <w:color w:val="000000"/>
          <w:sz w:val="28"/>
        </w:rPr>
        <w:t>
      9) шет мемлекеттің сенім білдірілген үшінші тарапы (бұдан әрі – шет мемлекеттің СБҮТ) – шет мемлекеттің заңнамасына сәйкес электрондық құжатқа қол қойған тұлғаға қатысты электрондық құжаттардағы электрондық цифрлық қолтаңбаны тіркелген уақыт сәтінде автоматтандырылған режимде тексеру жөніндегі қызметті жүзеге асыратын цифрлық жүйе;</w:t>
      </w:r>
    </w:p>
    <w:bookmarkEnd w:id="33"/>
    <w:bookmarkStart w:name="z48" w:id="34"/>
    <w:p>
      <w:pPr>
        <w:spacing w:after="0"/>
        <w:ind w:left="0"/>
        <w:jc w:val="both"/>
      </w:pPr>
      <w:r>
        <w:rPr>
          <w:rFonts w:ascii="Times New Roman"/>
          <w:b w:val="false"/>
          <w:i w:val="false"/>
          <w:color w:val="000000"/>
          <w:sz w:val="28"/>
        </w:rPr>
        <w:t>
      10)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4"/>
    <w:bookmarkStart w:name="z49" w:id="35"/>
    <w:p>
      <w:pPr>
        <w:spacing w:after="0"/>
        <w:ind w:left="0"/>
        <w:jc w:val="both"/>
      </w:pPr>
      <w:r>
        <w:rPr>
          <w:rFonts w:ascii="Times New Roman"/>
          <w:b w:val="false"/>
          <w:i w:val="false"/>
          <w:color w:val="000000"/>
          <w:sz w:val="28"/>
        </w:rPr>
        <w:t>
      11) электрондық цифрлық қолтаңбаның ашық кілті сертификаты – куәландырушы орталықтың электрондық цифрлық қолтаңбасымен куәландырылған цифрлық жазба, ол электрондық цифрлық қолтаңбаның осы Кодексте белгіленген талаптарға сәйкестігін растауға қызмет етеді.</w:t>
      </w:r>
    </w:p>
    <w:bookmarkEnd w:id="35"/>
    <w:bookmarkStart w:name="z50" w:id="36"/>
    <w:p>
      <w:pPr>
        <w:spacing w:after="0"/>
        <w:ind w:left="0"/>
        <w:jc w:val="left"/>
      </w:pPr>
      <w:r>
        <w:rPr>
          <w:rFonts w:ascii="Times New Roman"/>
          <w:b/>
          <w:i w:val="false"/>
          <w:color w:val="000000"/>
        </w:rPr>
        <w:t xml:space="preserve"> 2-тарау. Куәландырушы орталықтардың, шет мемлекеттердің сенім білдірілген үшінші тараптарының Қазақстан Республикасының сенім білдірілген үшінші тарапымен өзара іс-қимылын тіркеу және тоқтату тәртібі</w:t>
      </w:r>
    </w:p>
    <w:bookmarkEnd w:id="36"/>
    <w:bookmarkStart w:name="z51" w:id="37"/>
    <w:p>
      <w:pPr>
        <w:spacing w:after="0"/>
        <w:ind w:left="0"/>
        <w:jc w:val="both"/>
      </w:pPr>
      <w:r>
        <w:rPr>
          <w:rFonts w:ascii="Times New Roman"/>
          <w:b w:val="false"/>
          <w:i w:val="false"/>
          <w:color w:val="000000"/>
          <w:sz w:val="28"/>
        </w:rPr>
        <w:t>
      3. ЭЦҚ ашық кілтінің және КО немесе шетелдік КО берген сертификаттың тиесілілігі мен жарамдылығын тексеру мақсатында КО мен шетелдік КО мынадай:</w:t>
      </w:r>
    </w:p>
    <w:bookmarkEnd w:id="37"/>
    <w:bookmarkStart w:name="z52" w:id="38"/>
    <w:p>
      <w:pPr>
        <w:spacing w:after="0"/>
        <w:ind w:left="0"/>
        <w:jc w:val="both"/>
      </w:pPr>
      <w:r>
        <w:rPr>
          <w:rFonts w:ascii="Times New Roman"/>
          <w:b w:val="false"/>
          <w:i w:val="false"/>
          <w:color w:val="000000"/>
          <w:sz w:val="28"/>
        </w:rPr>
        <w:t>
      1) КО мен шетелдік КО сертификаттарының X.509 3-нұсқа стандартына сәйкес келу;</w:t>
      </w:r>
    </w:p>
    <w:bookmarkEnd w:id="38"/>
    <w:bookmarkStart w:name="z53" w:id="39"/>
    <w:p>
      <w:pPr>
        <w:spacing w:after="0"/>
        <w:ind w:left="0"/>
        <w:jc w:val="both"/>
      </w:pPr>
      <w:r>
        <w:rPr>
          <w:rFonts w:ascii="Times New Roman"/>
          <w:b w:val="false"/>
          <w:i w:val="false"/>
          <w:color w:val="000000"/>
          <w:sz w:val="28"/>
        </w:rPr>
        <w:t>
      2) КО мен шетелдік КО-ның нормативтік-техникалық құжаттарында бекітілген Интернеттегі тіркелген мекенжай бойынша тәулік бойы қолжетімділік режимімен, қолданылу мерзімі кемінде 24 (жиырма төрт) сағат болатын және тәулігіне кемінде бір рет шығарылатын кері қайтарылған сертификаттар тізімінің қолжетімді болуы;</w:t>
      </w:r>
    </w:p>
    <w:bookmarkEnd w:id="39"/>
    <w:bookmarkStart w:name="z54" w:id="40"/>
    <w:p>
      <w:pPr>
        <w:spacing w:after="0"/>
        <w:ind w:left="0"/>
        <w:jc w:val="both"/>
      </w:pPr>
      <w:r>
        <w:rPr>
          <w:rFonts w:ascii="Times New Roman"/>
          <w:b w:val="false"/>
          <w:i w:val="false"/>
          <w:color w:val="000000"/>
          <w:sz w:val="28"/>
        </w:rPr>
        <w:t>
      3) КО-ның Қазақстан Республикасының ҚР СТ 1073-2007 "Ақпаратты криптографиялық қорғау құралдары. Жалпы техникалық талаптар" немесе ҚР СТ 1073-2025 "Ақпараттық қауіпсіздікке және өмірлік цикл процестеріне қойылатын талаптар" (бұдан әрі – сәйкестік сертификаты) ұлттық стандартының талаптарына сәйкестік сертификаты бар АКҚҚ-ны пайдалану;</w:t>
      </w:r>
    </w:p>
    <w:bookmarkEnd w:id="40"/>
    <w:bookmarkStart w:name="z55" w:id="41"/>
    <w:p>
      <w:pPr>
        <w:spacing w:after="0"/>
        <w:ind w:left="0"/>
        <w:jc w:val="both"/>
      </w:pPr>
      <w:r>
        <w:rPr>
          <w:rFonts w:ascii="Times New Roman"/>
          <w:b w:val="false"/>
          <w:i w:val="false"/>
          <w:color w:val="000000"/>
          <w:sz w:val="28"/>
        </w:rPr>
        <w:t>
      4) КО мен шетелдік КО-ның Қазақстан Республикасының сенім білдірілген үшінші тарапының электрондық цифрлық қолтаңбасының түпнұсқалығын тексеру мүмкіндігін қамтамасыз ететін криптографиялық алгоритмдерді пайдалану;</w:t>
      </w:r>
    </w:p>
    <w:bookmarkEnd w:id="41"/>
    <w:bookmarkStart w:name="z56" w:id="42"/>
    <w:p>
      <w:pPr>
        <w:spacing w:after="0"/>
        <w:ind w:left="0"/>
        <w:jc w:val="both"/>
      </w:pPr>
      <w:r>
        <w:rPr>
          <w:rFonts w:ascii="Times New Roman"/>
          <w:b w:val="false"/>
          <w:i w:val="false"/>
          <w:color w:val="000000"/>
          <w:sz w:val="28"/>
        </w:rPr>
        <w:t>
      5) шетелдік КО-ның шет мемлекеттің заңнамасына сәйкес құрылуы және жұмыс істеуі;</w:t>
      </w:r>
    </w:p>
    <w:bookmarkEnd w:id="42"/>
    <w:bookmarkStart w:name="z57" w:id="43"/>
    <w:p>
      <w:pPr>
        <w:spacing w:after="0"/>
        <w:ind w:left="0"/>
        <w:jc w:val="both"/>
      </w:pPr>
      <w:r>
        <w:rPr>
          <w:rFonts w:ascii="Times New Roman"/>
          <w:b w:val="false"/>
          <w:i w:val="false"/>
          <w:color w:val="000000"/>
          <w:sz w:val="28"/>
        </w:rPr>
        <w:t>
      6) мемлекеттік шетелдік КО-ларды қоспағанда, шетелдік КО-ның тіркелген мемлекетінің аумағында кемінде 2 (екі) жыл бойы үздіксіз қызметті жүзеге асыруы;</w:t>
      </w:r>
    </w:p>
    <w:bookmarkEnd w:id="43"/>
    <w:bookmarkStart w:name="z58" w:id="44"/>
    <w:p>
      <w:pPr>
        <w:spacing w:after="0"/>
        <w:ind w:left="0"/>
        <w:jc w:val="both"/>
      </w:pPr>
      <w:r>
        <w:rPr>
          <w:rFonts w:ascii="Times New Roman"/>
          <w:b w:val="false"/>
          <w:i w:val="false"/>
          <w:color w:val="000000"/>
          <w:sz w:val="28"/>
        </w:rPr>
        <w:t>
      7) электрондық цифрлық қолтаңбаның жабық кілттерін қорғалған негізгі ақпарат жеткізгіштерінде қалыптастыру талаптарына сәйкес келген кезде ҚР СБҮТ-де тіркеледі.</w:t>
      </w:r>
    </w:p>
    <w:bookmarkEnd w:id="44"/>
    <w:bookmarkStart w:name="z59" w:id="45"/>
    <w:p>
      <w:pPr>
        <w:spacing w:after="0"/>
        <w:ind w:left="0"/>
        <w:jc w:val="both"/>
      </w:pPr>
      <w:r>
        <w:rPr>
          <w:rFonts w:ascii="Times New Roman"/>
          <w:b w:val="false"/>
          <w:i w:val="false"/>
          <w:color w:val="000000"/>
          <w:sz w:val="28"/>
        </w:rPr>
        <w:t>
      4. Тіркелу үшін шет мемлекеттің куәландырушы орталығы "цифрлық үкімет" операторына мынадай құжаттарды ұсынады:</w:t>
      </w:r>
    </w:p>
    <w:bookmarkEnd w:id="45"/>
    <w:bookmarkStart w:name="z60" w:id="46"/>
    <w:p>
      <w:pPr>
        <w:spacing w:after="0"/>
        <w:ind w:left="0"/>
        <w:jc w:val="both"/>
      </w:pPr>
      <w:r>
        <w:rPr>
          <w:rFonts w:ascii="Times New Roman"/>
          <w:b w:val="false"/>
          <w:i w:val="false"/>
          <w:color w:val="000000"/>
          <w:sz w:val="28"/>
        </w:rPr>
        <w:t>
      1) осы Қағидаларға 1-қосымшаға сәйкес нысан бойынша КО және шетелдік КО-ны ҚР СБҮТ-де тіркеуге өтініш;</w:t>
      </w:r>
    </w:p>
    <w:bookmarkEnd w:id="46"/>
    <w:bookmarkStart w:name="z61" w:id="47"/>
    <w:p>
      <w:pPr>
        <w:spacing w:after="0"/>
        <w:ind w:left="0"/>
        <w:jc w:val="both"/>
      </w:pPr>
      <w:r>
        <w:rPr>
          <w:rFonts w:ascii="Times New Roman"/>
          <w:b w:val="false"/>
          <w:i w:val="false"/>
          <w:color w:val="000000"/>
          <w:sz w:val="28"/>
        </w:rPr>
        <w:t>
      2) құрылтайшысы – шетелдік заңды тұлғаның шет мемлекеттің заңнамасына сәйкес заңды тұлға болып табылатынын куәландыратын сауда тізілімінен заңдастырылған, қазақ және орыс тілдеріне нотариат куәландырған аудармасымен бірге үзінді немесе өзге де заңдастырылған құжат;</w:t>
      </w:r>
    </w:p>
    <w:bookmarkEnd w:id="47"/>
    <w:bookmarkStart w:name="z62" w:id="48"/>
    <w:p>
      <w:pPr>
        <w:spacing w:after="0"/>
        <w:ind w:left="0"/>
        <w:jc w:val="both"/>
      </w:pPr>
      <w:r>
        <w:rPr>
          <w:rFonts w:ascii="Times New Roman"/>
          <w:b w:val="false"/>
          <w:i w:val="false"/>
          <w:color w:val="000000"/>
          <w:sz w:val="28"/>
        </w:rPr>
        <w:t>
      3) шет мемлекеттің КО түпкі немесе аралық сертификаты;</w:t>
      </w:r>
    </w:p>
    <w:bookmarkEnd w:id="48"/>
    <w:bookmarkStart w:name="z63" w:id="49"/>
    <w:p>
      <w:pPr>
        <w:spacing w:after="0"/>
        <w:ind w:left="0"/>
        <w:jc w:val="both"/>
      </w:pPr>
      <w:r>
        <w:rPr>
          <w:rFonts w:ascii="Times New Roman"/>
          <w:b w:val="false"/>
          <w:i w:val="false"/>
          <w:color w:val="000000"/>
          <w:sz w:val="28"/>
        </w:rPr>
        <w:t>
      4) шет мемлекеттің КО регламенті немесе қызмет қағидаларының көшірмесі;</w:t>
      </w:r>
    </w:p>
    <w:bookmarkEnd w:id="49"/>
    <w:bookmarkStart w:name="z64" w:id="50"/>
    <w:p>
      <w:pPr>
        <w:spacing w:after="0"/>
        <w:ind w:left="0"/>
        <w:jc w:val="both"/>
      </w:pPr>
      <w:r>
        <w:rPr>
          <w:rFonts w:ascii="Times New Roman"/>
          <w:b w:val="false"/>
          <w:i w:val="false"/>
          <w:color w:val="000000"/>
          <w:sz w:val="28"/>
        </w:rPr>
        <w:t>
      5) шет мемлекет стандарттарының талаптарына сәйкес келетін және осы шет мемлекеттің КО мен оның пайдаланушылары қолданатын АКҚҚ сәйкестік сертификатының көшірмесі.</w:t>
      </w:r>
    </w:p>
    <w:bookmarkEnd w:id="50"/>
    <w:bookmarkStart w:name="z65" w:id="51"/>
    <w:p>
      <w:pPr>
        <w:spacing w:after="0"/>
        <w:ind w:left="0"/>
        <w:jc w:val="both"/>
      </w:pPr>
      <w:r>
        <w:rPr>
          <w:rFonts w:ascii="Times New Roman"/>
          <w:b w:val="false"/>
          <w:i w:val="false"/>
          <w:color w:val="000000"/>
          <w:sz w:val="28"/>
        </w:rPr>
        <w:t>
      5. Тіркелу үшін КО "цифрлық үкімет" операторына мынадай құжаттарды ұсынады:</w:t>
      </w:r>
    </w:p>
    <w:bookmarkEnd w:id="51"/>
    <w:bookmarkStart w:name="z66" w:id="5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осы КО және шетелдік КО-ны ҚР СБҮТ-де тіркеуге өтініш;</w:t>
      </w:r>
    </w:p>
    <w:bookmarkEnd w:id="52"/>
    <w:bookmarkStart w:name="z67" w:id="53"/>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bookmarkEnd w:id="53"/>
    <w:bookmarkStart w:name="z68" w:id="54"/>
    <w:p>
      <w:pPr>
        <w:spacing w:after="0"/>
        <w:ind w:left="0"/>
        <w:jc w:val="both"/>
      </w:pPr>
      <w:r>
        <w:rPr>
          <w:rFonts w:ascii="Times New Roman"/>
          <w:b w:val="false"/>
          <w:i w:val="false"/>
          <w:color w:val="000000"/>
          <w:sz w:val="28"/>
        </w:rPr>
        <w:t xml:space="preserve">
      3) Қазақстан Республикасы Премьер-Министрінің орынбасары – Жасанды интеллект және цифрлық даму министрінің 2026 жылғы 17 маусымдағы </w:t>
      </w:r>
      <w:r>
        <w:rPr>
          <w:rFonts w:ascii="Times New Roman"/>
          <w:b w:val="false"/>
          <w:i w:val="false"/>
          <w:color w:val="000000"/>
          <w:sz w:val="28"/>
        </w:rPr>
        <w:t>№ 324/НҚ</w:t>
      </w:r>
      <w:r>
        <w:rPr>
          <w:rFonts w:ascii="Times New Roman"/>
          <w:b w:val="false"/>
          <w:i w:val="false"/>
          <w:color w:val="000000"/>
          <w:sz w:val="28"/>
        </w:rPr>
        <w:t xml:space="preserve"> "Куәландырушы орталықтарды аккредиттеу туралы куәлікті беру және кері қайтарып алу қағидаларын бекіту туралы" (Нормативтік құқықтық актілерді мемлекеттік тіркеу тізілімінде № 38983 болып тіркелген) бұйрығына сәйкес КО аккредиттеу туралы куәліктің көшірмесі;</w:t>
      </w:r>
    </w:p>
    <w:bookmarkEnd w:id="54"/>
    <w:bookmarkStart w:name="z69" w:id="55"/>
    <w:p>
      <w:pPr>
        <w:spacing w:after="0"/>
        <w:ind w:left="0"/>
        <w:jc w:val="both"/>
      </w:pPr>
      <w:r>
        <w:rPr>
          <w:rFonts w:ascii="Times New Roman"/>
          <w:b w:val="false"/>
          <w:i w:val="false"/>
          <w:color w:val="000000"/>
          <w:sz w:val="28"/>
        </w:rPr>
        <w:t>
      4) КО-ның негізгі немесе аралық сертификаты;</w:t>
      </w:r>
    </w:p>
    <w:bookmarkEnd w:id="55"/>
    <w:bookmarkStart w:name="z70" w:id="56"/>
    <w:p>
      <w:pPr>
        <w:spacing w:after="0"/>
        <w:ind w:left="0"/>
        <w:jc w:val="both"/>
      </w:pPr>
      <w:r>
        <w:rPr>
          <w:rFonts w:ascii="Times New Roman"/>
          <w:b w:val="false"/>
          <w:i w:val="false"/>
          <w:color w:val="000000"/>
          <w:sz w:val="28"/>
        </w:rPr>
        <w:t xml:space="preserve">
      5) "Цифрлық үкіметтің" цифрлық объектілерін және аса маңызды цифрлық объектілерді киберқауіпсіздік талаптарына сәйкестігіне сынақтар өткізу әдістемесі мен қағидаларын бекіту туралы" Қазақстан Республикасы Цифрлық даму, инновациялар және аэроғарыш өнеркәсібі министрінің 2019 жылғы 3 маусымдағы </w:t>
      </w:r>
      <w:r>
        <w:rPr>
          <w:rFonts w:ascii="Times New Roman"/>
          <w:b w:val="false"/>
          <w:i w:val="false"/>
          <w:color w:val="000000"/>
          <w:sz w:val="28"/>
        </w:rPr>
        <w:t>№ 111/НҚ</w:t>
      </w:r>
      <w:r>
        <w:rPr>
          <w:rFonts w:ascii="Times New Roman"/>
          <w:b w:val="false"/>
          <w:i w:val="false"/>
          <w:color w:val="000000"/>
          <w:sz w:val="28"/>
        </w:rPr>
        <w:t xml:space="preserve"> (Нормативтік құқықтық актілерді мемлекеттік тіркеу тізілімінде № 18795 болып тіркелген) бұйрығына сәйкес сынақ нәтижелері бойынша хаттаманың көшірмесі;</w:t>
      </w:r>
    </w:p>
    <w:bookmarkEnd w:id="56"/>
    <w:bookmarkStart w:name="z71" w:id="57"/>
    <w:p>
      <w:pPr>
        <w:spacing w:after="0"/>
        <w:ind w:left="0"/>
        <w:jc w:val="both"/>
      </w:pPr>
      <w:r>
        <w:rPr>
          <w:rFonts w:ascii="Times New Roman"/>
          <w:b w:val="false"/>
          <w:i w:val="false"/>
          <w:color w:val="000000"/>
          <w:sz w:val="28"/>
        </w:rPr>
        <w:t>
      6) электрондық цифрлық қолтаңбаның ашық кілті сертификаттарын қолдану саясаты;</w:t>
      </w:r>
    </w:p>
    <w:bookmarkEnd w:id="57"/>
    <w:bookmarkStart w:name="z72" w:id="58"/>
    <w:p>
      <w:pPr>
        <w:spacing w:after="0"/>
        <w:ind w:left="0"/>
        <w:jc w:val="both"/>
      </w:pPr>
      <w:r>
        <w:rPr>
          <w:rFonts w:ascii="Times New Roman"/>
          <w:b w:val="false"/>
          <w:i w:val="false"/>
          <w:color w:val="000000"/>
          <w:sz w:val="28"/>
        </w:rPr>
        <w:t>
      7) КО-да және оның пайдаланушылары қолданатын, пайдаланатын АКҚҚ-ға сәйкестік сертификатының көшірмесі.</w:t>
      </w:r>
    </w:p>
    <w:bookmarkEnd w:id="58"/>
    <w:bookmarkStart w:name="z73" w:id="59"/>
    <w:p>
      <w:pPr>
        <w:spacing w:after="0"/>
        <w:ind w:left="0"/>
        <w:jc w:val="both"/>
      </w:pPr>
      <w:r>
        <w:rPr>
          <w:rFonts w:ascii="Times New Roman"/>
          <w:b w:val="false"/>
          <w:i w:val="false"/>
          <w:color w:val="000000"/>
          <w:sz w:val="28"/>
        </w:rPr>
        <w:t>
      6. ҚР СБҮТ-де КО-ны немесе шет мемлекеттің КО-сын тіркеу туралы өтініш келіп түскен күннен бастап 5 (бес) жұмыс күні ішінде "цифрлық үкімет" операторы ұсынылған құжаттардың толықтығын және КО-ның немесе шет мемлекеттің КО-сының осы Қағидалардың 3-тармағының талаптарына сәйкестігін тексереді.</w:t>
      </w:r>
    </w:p>
    <w:bookmarkEnd w:id="59"/>
    <w:bookmarkStart w:name="z74" w:id="60"/>
    <w:p>
      <w:pPr>
        <w:spacing w:after="0"/>
        <w:ind w:left="0"/>
        <w:jc w:val="both"/>
      </w:pPr>
      <w:r>
        <w:rPr>
          <w:rFonts w:ascii="Times New Roman"/>
          <w:b w:val="false"/>
          <w:i w:val="false"/>
          <w:color w:val="000000"/>
          <w:sz w:val="28"/>
        </w:rPr>
        <w:t>
      7. Осы Қағидалардың 6-тармағында көзделген тексеру нәтижелері бойынша "цифрлық үкімет" операторы ҚР СБҮТ-де КО-ны немесе шет мемлекеттің КО-сын тіркеуді келісу үшін цифрландыру саласындағы уәкілетті органға жүгінеді.</w:t>
      </w:r>
    </w:p>
    <w:bookmarkEnd w:id="60"/>
    <w:bookmarkStart w:name="z75" w:id="61"/>
    <w:p>
      <w:pPr>
        <w:spacing w:after="0"/>
        <w:ind w:left="0"/>
        <w:jc w:val="both"/>
      </w:pPr>
      <w:r>
        <w:rPr>
          <w:rFonts w:ascii="Times New Roman"/>
          <w:b w:val="false"/>
          <w:i w:val="false"/>
          <w:color w:val="000000"/>
          <w:sz w:val="28"/>
        </w:rPr>
        <w:t>
      8. Цифрландыру саласындағы уәкілетті орган "цифрлық үкімет" операторының жолданымын келіп түскен күннен бастап 5 (бес) жұмыс күні ішінде қарайды және ҚР СБҮТ-де КО-ны немесе шет мемлекеттің КО-сын тіркеуді келісу не келісуден бас тарту туралы шешім қабылдайды.</w:t>
      </w:r>
    </w:p>
    <w:bookmarkEnd w:id="61"/>
    <w:bookmarkStart w:name="z76" w:id="62"/>
    <w:p>
      <w:pPr>
        <w:spacing w:after="0"/>
        <w:ind w:left="0"/>
        <w:jc w:val="both"/>
      </w:pPr>
      <w:r>
        <w:rPr>
          <w:rFonts w:ascii="Times New Roman"/>
          <w:b w:val="false"/>
          <w:i w:val="false"/>
          <w:color w:val="000000"/>
          <w:sz w:val="28"/>
        </w:rPr>
        <w:t>
      9. Цифрландыру саласындағы уәкілетті органның келісімі алынған кезде "цифрлық үкімет" операторы КО-ға немесе шет мемлекеттің КО-сына қол қойылған Тіркеу туралы келісімнің екі данасын жібереді.</w:t>
      </w:r>
    </w:p>
    <w:bookmarkEnd w:id="62"/>
    <w:bookmarkStart w:name="z77" w:id="63"/>
    <w:p>
      <w:pPr>
        <w:spacing w:after="0"/>
        <w:ind w:left="0"/>
        <w:jc w:val="both"/>
      </w:pPr>
      <w:r>
        <w:rPr>
          <w:rFonts w:ascii="Times New Roman"/>
          <w:b w:val="false"/>
          <w:i w:val="false"/>
          <w:color w:val="000000"/>
          <w:sz w:val="28"/>
        </w:rPr>
        <w:t>
      10. КО немесе шет мемлекеттің КО-сы Тіркеу туралы келісімнің бір данасына қол қойып, оны "цифрлық үкімет" операторына қайтарады.</w:t>
      </w:r>
    </w:p>
    <w:bookmarkEnd w:id="63"/>
    <w:bookmarkStart w:name="z78" w:id="64"/>
    <w:p>
      <w:pPr>
        <w:spacing w:after="0"/>
        <w:ind w:left="0"/>
        <w:jc w:val="both"/>
      </w:pPr>
      <w:r>
        <w:rPr>
          <w:rFonts w:ascii="Times New Roman"/>
          <w:b w:val="false"/>
          <w:i w:val="false"/>
          <w:color w:val="000000"/>
          <w:sz w:val="28"/>
        </w:rPr>
        <w:t>
      11. "Цифрлық үкімет" операторы КО немесе шет мемлекеттің КО-сы қол қойған Тіркеу туралы келісімнің бір данасын алғаннан кейін ҚР СБҮТ-де КО-ны немесе шет мемлекеттің КО-сын тіркеуді жүзеге асырады.</w:t>
      </w:r>
    </w:p>
    <w:bookmarkEnd w:id="64"/>
    <w:bookmarkStart w:name="z79" w:id="65"/>
    <w:p>
      <w:pPr>
        <w:spacing w:after="0"/>
        <w:ind w:left="0"/>
        <w:jc w:val="both"/>
      </w:pPr>
      <w:r>
        <w:rPr>
          <w:rFonts w:ascii="Times New Roman"/>
          <w:b w:val="false"/>
          <w:i w:val="false"/>
          <w:color w:val="000000"/>
          <w:sz w:val="28"/>
        </w:rPr>
        <w:t>
      12. Қазақстан Республикасының СБҮТ-де КО-ны немесе шет мемлекеттің КО-сын тіркеуден бас тарту үшін негіздер:</w:t>
      </w:r>
    </w:p>
    <w:bookmarkEnd w:id="65"/>
    <w:bookmarkStart w:name="z80" w:id="66"/>
    <w:p>
      <w:pPr>
        <w:spacing w:after="0"/>
        <w:ind w:left="0"/>
        <w:jc w:val="both"/>
      </w:pPr>
      <w:r>
        <w:rPr>
          <w:rFonts w:ascii="Times New Roman"/>
          <w:b w:val="false"/>
          <w:i w:val="false"/>
          <w:color w:val="000000"/>
          <w:sz w:val="28"/>
        </w:rPr>
        <w:t>
      1) КО-ның немесе шет мемлекеттің КО-сының осы Қағидалардың 3-тармағының талаптарына сәйкес келмеуі;</w:t>
      </w:r>
    </w:p>
    <w:bookmarkEnd w:id="66"/>
    <w:bookmarkStart w:name="z81" w:id="67"/>
    <w:p>
      <w:pPr>
        <w:spacing w:after="0"/>
        <w:ind w:left="0"/>
        <w:jc w:val="both"/>
      </w:pPr>
      <w:r>
        <w:rPr>
          <w:rFonts w:ascii="Times New Roman"/>
          <w:b w:val="false"/>
          <w:i w:val="false"/>
          <w:color w:val="000000"/>
          <w:sz w:val="28"/>
        </w:rPr>
        <w:t>
      2) осы Қағидалардың 4 және 5-тармақтарында көзделген құжаттардың ұсынылмауы;</w:t>
      </w:r>
    </w:p>
    <w:bookmarkEnd w:id="67"/>
    <w:bookmarkStart w:name="z82" w:id="68"/>
    <w:p>
      <w:pPr>
        <w:spacing w:after="0"/>
        <w:ind w:left="0"/>
        <w:jc w:val="both"/>
      </w:pPr>
      <w:r>
        <w:rPr>
          <w:rFonts w:ascii="Times New Roman"/>
          <w:b w:val="false"/>
          <w:i w:val="false"/>
          <w:color w:val="000000"/>
          <w:sz w:val="28"/>
        </w:rPr>
        <w:t>
      3) цифрландыру саласындағы уәкілетті органның ҚР СБҮТ-де КО-ны немесе шет мемлекеттің КО-сын тіркеуді келісуден бас тартуы.</w:t>
      </w:r>
    </w:p>
    <w:bookmarkEnd w:id="68"/>
    <w:bookmarkStart w:name="z83" w:id="69"/>
    <w:p>
      <w:pPr>
        <w:spacing w:after="0"/>
        <w:ind w:left="0"/>
        <w:jc w:val="both"/>
      </w:pPr>
      <w:r>
        <w:rPr>
          <w:rFonts w:ascii="Times New Roman"/>
          <w:b w:val="false"/>
          <w:i w:val="false"/>
          <w:color w:val="000000"/>
          <w:sz w:val="28"/>
        </w:rPr>
        <w:t>
      13. Осы Қағидалардың 12-тармағында көзделген негіздер болған кезде "цифрлық үкімет" операторы 5 (бес) жұмыс күні ішінде өтініш берушіні тіркеуден бас тарту себептерін көрсете отырып, жазбаша хабардар етеді.</w:t>
      </w:r>
    </w:p>
    <w:bookmarkEnd w:id="69"/>
    <w:bookmarkStart w:name="z84" w:id="70"/>
    <w:p>
      <w:pPr>
        <w:spacing w:after="0"/>
        <w:ind w:left="0"/>
        <w:jc w:val="both"/>
      </w:pPr>
      <w:r>
        <w:rPr>
          <w:rFonts w:ascii="Times New Roman"/>
          <w:b w:val="false"/>
          <w:i w:val="false"/>
          <w:color w:val="000000"/>
          <w:sz w:val="28"/>
        </w:rPr>
        <w:t>
      14. КО немесе шет мемлекеттің КО-сы өз қызметін тоқтатқан жағдайда, қызметі тоқтатылғанға дейін кемінде 20 (жиырма) жұмыс күн бұрын осы Қағидаларға 2-қосымшаға сәйкес нысан бойынша ҚР СБҮТ-мен өзара іс-қимылды тоқтату туралы өтінішті "цифрлық үкімет" операторына жібереді.</w:t>
      </w:r>
    </w:p>
    <w:bookmarkEnd w:id="70"/>
    <w:bookmarkStart w:name="z85" w:id="71"/>
    <w:p>
      <w:pPr>
        <w:spacing w:after="0"/>
        <w:ind w:left="0"/>
        <w:jc w:val="both"/>
      </w:pPr>
      <w:r>
        <w:rPr>
          <w:rFonts w:ascii="Times New Roman"/>
          <w:b w:val="false"/>
          <w:i w:val="false"/>
          <w:color w:val="000000"/>
          <w:sz w:val="28"/>
        </w:rPr>
        <w:t>
      15. "Цифрлық үкімет" операторы осы Қағидалардың 14-тармағында көрсетілген өтінішті алған күннен бастап 5 (бес) жұмыс күні ішінде КО-мен немесе шет мемлекеттің КО-сымен өзара іс-қимылды тоқтатуды келісу үшін цифрландыру саласындағы уәкілетті органға жүгінеді.</w:t>
      </w:r>
    </w:p>
    <w:bookmarkEnd w:id="71"/>
    <w:bookmarkStart w:name="z86" w:id="72"/>
    <w:p>
      <w:pPr>
        <w:spacing w:after="0"/>
        <w:ind w:left="0"/>
        <w:jc w:val="both"/>
      </w:pPr>
      <w:r>
        <w:rPr>
          <w:rFonts w:ascii="Times New Roman"/>
          <w:b w:val="false"/>
          <w:i w:val="false"/>
          <w:color w:val="000000"/>
          <w:sz w:val="28"/>
        </w:rPr>
        <w:t>
      16. "Цифрлық үкімет" операторы мынадай негіздердің бірі болғанда:</w:t>
      </w:r>
    </w:p>
    <w:bookmarkEnd w:id="72"/>
    <w:bookmarkStart w:name="z87" w:id="73"/>
    <w:p>
      <w:pPr>
        <w:spacing w:after="0"/>
        <w:ind w:left="0"/>
        <w:jc w:val="both"/>
      </w:pPr>
      <w:r>
        <w:rPr>
          <w:rFonts w:ascii="Times New Roman"/>
          <w:b w:val="false"/>
          <w:i w:val="false"/>
          <w:color w:val="000000"/>
          <w:sz w:val="28"/>
        </w:rPr>
        <w:t>
      1) күнтізбелік ай ішінде кері қайтарып алынған сертификаттар тізімін жариялаудың 2 (екі) реттен артық кешіктірілуі анықталған кезде;</w:t>
      </w:r>
    </w:p>
    <w:bookmarkEnd w:id="73"/>
    <w:bookmarkStart w:name="z88" w:id="74"/>
    <w:p>
      <w:pPr>
        <w:spacing w:after="0"/>
        <w:ind w:left="0"/>
        <w:jc w:val="both"/>
      </w:pPr>
      <w:r>
        <w:rPr>
          <w:rFonts w:ascii="Times New Roman"/>
          <w:b w:val="false"/>
          <w:i w:val="false"/>
          <w:color w:val="000000"/>
          <w:sz w:val="28"/>
        </w:rPr>
        <w:t>
      2) тіркеу туралы келісімнің талаптары орындалмаған кезде КО-мен немесе шет мемлекеттің КО-сымен өзара іс-қимылды тоқтатуға бастамашылық етеді.</w:t>
      </w:r>
    </w:p>
    <w:bookmarkEnd w:id="74"/>
    <w:bookmarkStart w:name="z89" w:id="75"/>
    <w:p>
      <w:pPr>
        <w:spacing w:after="0"/>
        <w:ind w:left="0"/>
        <w:jc w:val="both"/>
      </w:pPr>
      <w:r>
        <w:rPr>
          <w:rFonts w:ascii="Times New Roman"/>
          <w:b w:val="false"/>
          <w:i w:val="false"/>
          <w:color w:val="000000"/>
          <w:sz w:val="28"/>
        </w:rPr>
        <w:t>
      17. Осы Қағидалардың 16-тармағында көзделген негіздер болған кезде "цифрлық үкімет" операторы КО-мен немесе шет мемлекеттің КО-сымен өзара іс-қимылды тоқтатуды келісу үшін цифрландыру саласындағы уәкілетті органға жүгінеді.</w:t>
      </w:r>
    </w:p>
    <w:bookmarkEnd w:id="75"/>
    <w:bookmarkStart w:name="z90" w:id="76"/>
    <w:p>
      <w:pPr>
        <w:spacing w:after="0"/>
        <w:ind w:left="0"/>
        <w:jc w:val="both"/>
      </w:pPr>
      <w:r>
        <w:rPr>
          <w:rFonts w:ascii="Times New Roman"/>
          <w:b w:val="false"/>
          <w:i w:val="false"/>
          <w:color w:val="000000"/>
          <w:sz w:val="28"/>
        </w:rPr>
        <w:t>
      18. Цифрландыру саласындағы уәкілетті орган осы Қағидалардың 15 немесе 17-тармақтарына сәйкес жолданған жолданымды келіп түскен күннен бастап 5 (бес) жұмыс күні ішінде қарайды және өзара іс-қимылды тоқтатуды келісу не келісуден бас тарту туралы шешім қабылдайды.</w:t>
      </w:r>
    </w:p>
    <w:bookmarkEnd w:id="76"/>
    <w:bookmarkStart w:name="z91" w:id="77"/>
    <w:p>
      <w:pPr>
        <w:spacing w:after="0"/>
        <w:ind w:left="0"/>
        <w:jc w:val="both"/>
      </w:pPr>
      <w:r>
        <w:rPr>
          <w:rFonts w:ascii="Times New Roman"/>
          <w:b w:val="false"/>
          <w:i w:val="false"/>
          <w:color w:val="000000"/>
          <w:sz w:val="28"/>
        </w:rPr>
        <w:t>
      19. Цифрландыру саласындағы уәкілетті органның келісімі алынған кезде "цифрлық үкімет" операторы КО-мен немесе шет мемлекеттің КО-сымен өзара іс-қимылды тоқтатады және КО-ға немесе шет мемлекеттің КО-сына өзара іс-қимылды тоқтату туралы хабарлама жібереді.</w:t>
      </w:r>
    </w:p>
    <w:bookmarkEnd w:id="77"/>
    <w:bookmarkStart w:name="z92" w:id="78"/>
    <w:p>
      <w:pPr>
        <w:spacing w:after="0"/>
        <w:ind w:left="0"/>
        <w:jc w:val="both"/>
      </w:pPr>
      <w:r>
        <w:rPr>
          <w:rFonts w:ascii="Times New Roman"/>
          <w:b w:val="false"/>
          <w:i w:val="false"/>
          <w:color w:val="000000"/>
          <w:sz w:val="28"/>
        </w:rPr>
        <w:t>
      20. Шет мемлекеттің СБҮТ-сымен өзара іс-қимылды ұйымдастыру мақсатында "цифрлық үкімет" операторы оның мынадай талаптарға сәйкестігін тексереді:</w:t>
      </w:r>
    </w:p>
    <w:bookmarkEnd w:id="78"/>
    <w:bookmarkStart w:name="z93" w:id="79"/>
    <w:p>
      <w:pPr>
        <w:spacing w:after="0"/>
        <w:ind w:left="0"/>
        <w:jc w:val="both"/>
      </w:pPr>
      <w:r>
        <w:rPr>
          <w:rFonts w:ascii="Times New Roman"/>
          <w:b w:val="false"/>
          <w:i w:val="false"/>
          <w:color w:val="000000"/>
          <w:sz w:val="28"/>
        </w:rPr>
        <w:t>
      1) шет мемлекеттің СБҮТ-сінің негізгі және (немесе) аралық сертификаты X.509 (3-нұсқа) стандартының талаптарына сәйкес келеді;</w:t>
      </w:r>
    </w:p>
    <w:bookmarkEnd w:id="79"/>
    <w:bookmarkStart w:name="z94" w:id="80"/>
    <w:p>
      <w:pPr>
        <w:spacing w:after="0"/>
        <w:ind w:left="0"/>
        <w:jc w:val="both"/>
      </w:pPr>
      <w:r>
        <w:rPr>
          <w:rFonts w:ascii="Times New Roman"/>
          <w:b w:val="false"/>
          <w:i w:val="false"/>
          <w:color w:val="000000"/>
          <w:sz w:val="28"/>
        </w:rPr>
        <w:t>
      2) шет мемлекеттің СБҮТ-нің не шет мемлекеттің СБҮТ-сіне сертификат берген КО-ның кері қайтарып алынған сертификаттар тізімі шет мемлекеттің СБҮТ-сінің нормативтік-техникалық құжаттарында бекітілген Интернеттегі тіркелген мекенжай бойынша қолжетімді болады;</w:t>
      </w:r>
    </w:p>
    <w:bookmarkEnd w:id="80"/>
    <w:bookmarkStart w:name="z95" w:id="81"/>
    <w:p>
      <w:pPr>
        <w:spacing w:after="0"/>
        <w:ind w:left="0"/>
        <w:jc w:val="both"/>
      </w:pPr>
      <w:r>
        <w:rPr>
          <w:rFonts w:ascii="Times New Roman"/>
          <w:b w:val="false"/>
          <w:i w:val="false"/>
          <w:color w:val="000000"/>
          <w:sz w:val="28"/>
        </w:rPr>
        <w:t>
      3) шет мемлекеттің СБҮТ-сі шет мемлекеттің стандарттарының талаптарына сәйкес сәйкестік сертификаты бар АКҚҚ пайдаланады.</w:t>
      </w:r>
    </w:p>
    <w:bookmarkEnd w:id="81"/>
    <w:bookmarkStart w:name="z96" w:id="82"/>
    <w:p>
      <w:pPr>
        <w:spacing w:after="0"/>
        <w:ind w:left="0"/>
        <w:jc w:val="both"/>
      </w:pPr>
      <w:r>
        <w:rPr>
          <w:rFonts w:ascii="Times New Roman"/>
          <w:b w:val="false"/>
          <w:i w:val="false"/>
          <w:color w:val="000000"/>
          <w:sz w:val="28"/>
        </w:rPr>
        <w:t>
      21. Шет мемлекеттің СБҮТ-сінің осы Қағидалардың 20-тармағында көзделген талаптарға сәйкестігі расталғаннан кейін "цифрлық үкімет" операторы Келісім жасасуды келісу туралы цифрландыру саласындағы уәкілетті органға жолданымды жолдайды.</w:t>
      </w:r>
    </w:p>
    <w:bookmarkEnd w:id="82"/>
    <w:bookmarkStart w:name="z97" w:id="83"/>
    <w:p>
      <w:pPr>
        <w:spacing w:after="0"/>
        <w:ind w:left="0"/>
        <w:jc w:val="both"/>
      </w:pPr>
      <w:r>
        <w:rPr>
          <w:rFonts w:ascii="Times New Roman"/>
          <w:b w:val="false"/>
          <w:i w:val="false"/>
          <w:color w:val="000000"/>
          <w:sz w:val="28"/>
        </w:rPr>
        <w:t>
      22. Цифрландыру саласындағы уәкілетті орган "цифрлық үкімет" операторының жолданымы келіп түскен күннен бастап 5 (бес) жұмыс күні ішінде қарайды және Келісім жасасуды келісу не келісуден бас тарту туралы шешім қабылдайды.</w:t>
      </w:r>
    </w:p>
    <w:bookmarkEnd w:id="83"/>
    <w:bookmarkStart w:name="z98" w:id="84"/>
    <w:p>
      <w:pPr>
        <w:spacing w:after="0"/>
        <w:ind w:left="0"/>
        <w:jc w:val="both"/>
      </w:pPr>
      <w:r>
        <w:rPr>
          <w:rFonts w:ascii="Times New Roman"/>
          <w:b w:val="false"/>
          <w:i w:val="false"/>
          <w:color w:val="000000"/>
          <w:sz w:val="28"/>
        </w:rPr>
        <w:t>
      23. Цифрландыру саласындағы уәкілетті органның келісімі алынған кезде "цифрлық үкімет" операторы шет мемлекеттің сенім білдірілген үшінші тарапымен Келісім жасасады.</w:t>
      </w:r>
    </w:p>
    <w:bookmarkEnd w:id="84"/>
    <w:bookmarkStart w:name="z99" w:id="85"/>
    <w:p>
      <w:pPr>
        <w:spacing w:after="0"/>
        <w:ind w:left="0"/>
        <w:jc w:val="both"/>
      </w:pPr>
      <w:r>
        <w:rPr>
          <w:rFonts w:ascii="Times New Roman"/>
          <w:b w:val="false"/>
          <w:i w:val="false"/>
          <w:color w:val="000000"/>
          <w:sz w:val="28"/>
        </w:rPr>
        <w:t>
      24. Шет мемлекеттің сенім білдірілген үшінші тарапы өз қызметін тоқтатқан жағдайда, қызметі тоқтатылғанға дейін кемінде 20 (жиырма) жұмыс күн бұрын осы Қағидаларға 2-қосымшаға сәйкес нысан бойынша ҚР СБҮТ-мен өзара іс-қимылды тоқтату туралы өтінішті "цифрлық үкімет" операторына жібереді.</w:t>
      </w:r>
    </w:p>
    <w:bookmarkEnd w:id="85"/>
    <w:bookmarkStart w:name="z100" w:id="86"/>
    <w:p>
      <w:pPr>
        <w:spacing w:after="0"/>
        <w:ind w:left="0"/>
        <w:jc w:val="both"/>
      </w:pPr>
      <w:r>
        <w:rPr>
          <w:rFonts w:ascii="Times New Roman"/>
          <w:b w:val="false"/>
          <w:i w:val="false"/>
          <w:color w:val="000000"/>
          <w:sz w:val="28"/>
        </w:rPr>
        <w:t xml:space="preserve">
      25. "Цифрлық үкімет" операторы осы Қағидалардың 24-тармағында көрсетілген өтініш келіп түскен күннен бастап 5 (бес) жұмыс күні ішінде шет мемлекеттің сенім білдірілген үшінші тарапы өзара іс-қимылды тоқтатуды келісу үшін цифрландыру саласындағы уәкілетті органға жүгінеді. </w:t>
      </w:r>
    </w:p>
    <w:bookmarkEnd w:id="86"/>
    <w:bookmarkStart w:name="z101" w:id="87"/>
    <w:p>
      <w:pPr>
        <w:spacing w:after="0"/>
        <w:ind w:left="0"/>
        <w:jc w:val="both"/>
      </w:pPr>
      <w:r>
        <w:rPr>
          <w:rFonts w:ascii="Times New Roman"/>
          <w:b w:val="false"/>
          <w:i w:val="false"/>
          <w:color w:val="000000"/>
          <w:sz w:val="28"/>
        </w:rPr>
        <w:t>
      26. "Цифрлық үкімет" операторы мынадай негіздердің бірі болғанда:</w:t>
      </w:r>
    </w:p>
    <w:bookmarkEnd w:id="87"/>
    <w:bookmarkStart w:name="z102" w:id="88"/>
    <w:p>
      <w:pPr>
        <w:spacing w:after="0"/>
        <w:ind w:left="0"/>
        <w:jc w:val="both"/>
      </w:pPr>
      <w:r>
        <w:rPr>
          <w:rFonts w:ascii="Times New Roman"/>
          <w:b w:val="false"/>
          <w:i w:val="false"/>
          <w:color w:val="000000"/>
          <w:sz w:val="28"/>
        </w:rPr>
        <w:t>
      1) Келісім талаптары орындалмаған кезде;</w:t>
      </w:r>
    </w:p>
    <w:bookmarkEnd w:id="88"/>
    <w:bookmarkStart w:name="z103" w:id="89"/>
    <w:p>
      <w:pPr>
        <w:spacing w:after="0"/>
        <w:ind w:left="0"/>
        <w:jc w:val="both"/>
      </w:pPr>
      <w:r>
        <w:rPr>
          <w:rFonts w:ascii="Times New Roman"/>
          <w:b w:val="false"/>
          <w:i w:val="false"/>
          <w:color w:val="000000"/>
          <w:sz w:val="28"/>
        </w:rPr>
        <w:t>
      2) шет мемлекеттің сенім білдірілген үшінші тарапының қызметі тоқтатылған кезде шет мемлекеттің сенім білдірілген үшінші тарапы өзара іс-қимылды тоқтатуға бастамашылық етеді.</w:t>
      </w:r>
    </w:p>
    <w:bookmarkEnd w:id="89"/>
    <w:bookmarkStart w:name="z104" w:id="90"/>
    <w:p>
      <w:pPr>
        <w:spacing w:after="0"/>
        <w:ind w:left="0"/>
        <w:jc w:val="both"/>
      </w:pPr>
      <w:r>
        <w:rPr>
          <w:rFonts w:ascii="Times New Roman"/>
          <w:b w:val="false"/>
          <w:i w:val="false"/>
          <w:color w:val="000000"/>
          <w:sz w:val="28"/>
        </w:rPr>
        <w:t>
      27. Осы Қағидалардың 26-тармағында көзделген негіздер болған кезде "цифрлық үкімет" операторы шет мемлекеттің сенім білдірілген үшінші тарапымен өзара іс-қимылды тоқтатуды келісу үшін цифрландыру саласындағы уәкілетті органға жүгінеді.</w:t>
      </w:r>
    </w:p>
    <w:bookmarkEnd w:id="90"/>
    <w:bookmarkStart w:name="z105" w:id="91"/>
    <w:p>
      <w:pPr>
        <w:spacing w:after="0"/>
        <w:ind w:left="0"/>
        <w:jc w:val="both"/>
      </w:pPr>
      <w:r>
        <w:rPr>
          <w:rFonts w:ascii="Times New Roman"/>
          <w:b w:val="false"/>
          <w:i w:val="false"/>
          <w:color w:val="000000"/>
          <w:sz w:val="28"/>
        </w:rPr>
        <w:t>
      28. Цифрландыру саласындағы уәкілетті орган осы Қағидалардың 25 немесе 27-тармақтарына сәйкес жолданған жолданымды келіп түскен күнінен бастап 5 (бес) жұмыс күні ішінде қарайды және өзара іс-қимылды тоқтатуды келісу не келісуден бас тарту туралы шешімді қабылдайды.</w:t>
      </w:r>
    </w:p>
    <w:bookmarkEnd w:id="91"/>
    <w:bookmarkStart w:name="z106" w:id="92"/>
    <w:p>
      <w:pPr>
        <w:spacing w:after="0"/>
        <w:ind w:left="0"/>
        <w:jc w:val="both"/>
      </w:pPr>
      <w:r>
        <w:rPr>
          <w:rFonts w:ascii="Times New Roman"/>
          <w:b w:val="false"/>
          <w:i w:val="false"/>
          <w:color w:val="000000"/>
          <w:sz w:val="28"/>
        </w:rPr>
        <w:t>
      29. Цифрландыру саласындағы уәкілетті органның келісімі алынған кезде "цифрлық үкімет" операторы шет мемлекеттің сенім білдірілген үшінші тарапымен өзара іс-қимылды тоқтатады және шет мемлекеттің сенім білдірілген үшінші тарапына өзара іс-қимылды тоқтату туралы хабарлама жібереді.</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Куәландырушы орталықтардың,</w:t>
            </w:r>
            <w:r>
              <w:br/>
            </w:r>
            <w:r>
              <w:rPr>
                <w:rFonts w:ascii="Times New Roman"/>
                <w:b w:val="false"/>
                <w:i w:val="false"/>
                <w:color w:val="000000"/>
                <w:sz w:val="20"/>
              </w:rPr>
              <w:t>шет мемлекеттердің сенім</w:t>
            </w:r>
            <w:r>
              <w:br/>
            </w:r>
            <w:r>
              <w:rPr>
                <w:rFonts w:ascii="Times New Roman"/>
                <w:b w:val="false"/>
                <w:i w:val="false"/>
                <w:color w:val="000000"/>
                <w:sz w:val="20"/>
              </w:rPr>
              <w:t>білдірілген үшінші</w:t>
            </w:r>
            <w:r>
              <w:br/>
            </w:r>
            <w:r>
              <w:rPr>
                <w:rFonts w:ascii="Times New Roman"/>
                <w:b w:val="false"/>
                <w:i w:val="false"/>
                <w:color w:val="000000"/>
                <w:sz w:val="20"/>
              </w:rPr>
              <w:t>тараптарының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сенім білдірілген үшінші</w:t>
            </w:r>
            <w:r>
              <w:br/>
            </w:r>
            <w:r>
              <w:rPr>
                <w:rFonts w:ascii="Times New Roman"/>
                <w:b w:val="false"/>
                <w:i w:val="false"/>
                <w:color w:val="000000"/>
                <w:sz w:val="20"/>
              </w:rPr>
              <w:t>тарапымен</w:t>
            </w:r>
            <w:r>
              <w:rPr>
                <w:rFonts w:ascii="Times New Roman"/>
                <w:b w:val="false"/>
                <w:i w:val="false"/>
                <w:color w:val="000000"/>
                <w:sz w:val="20"/>
              </w:rPr>
              <w:t xml:space="preserve"> өзара іс-қимылын</w:t>
            </w:r>
            <w:r>
              <w:br/>
            </w:r>
            <w:r>
              <w:rPr>
                <w:rFonts w:ascii="Times New Roman"/>
                <w:b w:val="false"/>
                <w:i w:val="false"/>
                <w:color w:val="000000"/>
                <w:sz w:val="20"/>
              </w:rPr>
              <w:t>тіркеу</w:t>
            </w:r>
            <w:r>
              <w:rPr>
                <w:rFonts w:ascii="Times New Roman"/>
                <w:b w:val="false"/>
                <w:i w:val="false"/>
                <w:color w:val="000000"/>
                <w:sz w:val="20"/>
              </w:rPr>
              <w:t xml:space="preserve"> және тоқтату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16" w:id="93"/>
    <w:p>
      <w:pPr>
        <w:spacing w:after="0"/>
        <w:ind w:left="0"/>
        <w:jc w:val="left"/>
      </w:pPr>
      <w:r>
        <w:rPr>
          <w:rFonts w:ascii="Times New Roman"/>
          <w:b/>
          <w:i w:val="false"/>
          <w:color w:val="000000"/>
        </w:rPr>
        <w:t xml:space="preserve"> Қазақстан Республикасының сенім білдірілген үшінші тарапында куәландырушы орталықты және шет мемлекеттің куәландырушы орталығын тіркеуге өтініш</w:t>
      </w:r>
    </w:p>
    <w:bookmarkEnd w:id="93"/>
    <w:bookmarkStart w:name="z117" w:id="94"/>
    <w:p>
      <w:pPr>
        <w:spacing w:after="0"/>
        <w:ind w:left="0"/>
        <w:jc w:val="both"/>
      </w:pPr>
      <w:r>
        <w:rPr>
          <w:rFonts w:ascii="Times New Roman"/>
          <w:b w:val="false"/>
          <w:i w:val="false"/>
          <w:color w:val="000000"/>
          <w:sz w:val="28"/>
        </w:rPr>
        <w:t>
      Ұйымның атауы: __________________________________________</w:t>
      </w:r>
    </w:p>
    <w:bookmarkEnd w:id="94"/>
    <w:bookmarkStart w:name="z118" w:id="95"/>
    <w:p>
      <w:pPr>
        <w:spacing w:after="0"/>
        <w:ind w:left="0"/>
        <w:jc w:val="both"/>
      </w:pPr>
      <w:r>
        <w:rPr>
          <w:rFonts w:ascii="Times New Roman"/>
          <w:b w:val="false"/>
          <w:i w:val="false"/>
          <w:color w:val="000000"/>
          <w:sz w:val="28"/>
        </w:rPr>
        <w:t>
      Мекенжайы: _____________________________________________</w:t>
      </w:r>
    </w:p>
    <w:bookmarkEnd w:id="95"/>
    <w:bookmarkStart w:name="z119" w:id="96"/>
    <w:p>
      <w:pPr>
        <w:spacing w:after="0"/>
        <w:ind w:left="0"/>
        <w:jc w:val="both"/>
      </w:pPr>
      <w:r>
        <w:rPr>
          <w:rFonts w:ascii="Times New Roman"/>
          <w:b w:val="false"/>
          <w:i w:val="false"/>
          <w:color w:val="000000"/>
          <w:sz w:val="28"/>
        </w:rPr>
        <w:t>
      Қазақстан Республикасының сенім білдірілген үшінші тарапы жүйесінде (қандай мақсаттар үшін)</w:t>
      </w:r>
    </w:p>
    <w:bookmarkEnd w:id="96"/>
    <w:bookmarkStart w:name="z120" w:id="97"/>
    <w:p>
      <w:pPr>
        <w:spacing w:after="0"/>
        <w:ind w:left="0"/>
        <w:jc w:val="both"/>
      </w:pPr>
      <w:r>
        <w:rPr>
          <w:rFonts w:ascii="Times New Roman"/>
          <w:b w:val="false"/>
          <w:i w:val="false"/>
          <w:color w:val="000000"/>
          <w:sz w:val="28"/>
        </w:rPr>
        <w:t>
      __________________________________________________________________________</w:t>
      </w:r>
    </w:p>
    <w:bookmarkEnd w:id="97"/>
    <w:bookmarkStart w:name="z121" w:id="98"/>
    <w:p>
      <w:pPr>
        <w:spacing w:after="0"/>
        <w:ind w:left="0"/>
        <w:jc w:val="both"/>
      </w:pPr>
      <w:r>
        <w:rPr>
          <w:rFonts w:ascii="Times New Roman"/>
          <w:b w:val="false"/>
          <w:i w:val="false"/>
          <w:color w:val="000000"/>
          <w:sz w:val="28"/>
        </w:rPr>
        <w:t>
      __________________________________________________________________________</w:t>
      </w:r>
    </w:p>
    <w:bookmarkEnd w:id="98"/>
    <w:bookmarkStart w:name="z122" w:id="99"/>
    <w:p>
      <w:pPr>
        <w:spacing w:after="0"/>
        <w:ind w:left="0"/>
        <w:jc w:val="both"/>
      </w:pPr>
      <w:r>
        <w:rPr>
          <w:rFonts w:ascii="Times New Roman"/>
          <w:b w:val="false"/>
          <w:i w:val="false"/>
          <w:color w:val="000000"/>
          <w:sz w:val="28"/>
        </w:rPr>
        <w:t>
      __________________________________________________________________________</w:t>
      </w:r>
    </w:p>
    <w:bookmarkEnd w:id="99"/>
    <w:bookmarkStart w:name="z123" w:id="100"/>
    <w:p>
      <w:pPr>
        <w:spacing w:after="0"/>
        <w:ind w:left="0"/>
        <w:jc w:val="both"/>
      </w:pPr>
      <w:r>
        <w:rPr>
          <w:rFonts w:ascii="Times New Roman"/>
          <w:b w:val="false"/>
          <w:i w:val="false"/>
          <w:color w:val="000000"/>
          <w:sz w:val="28"/>
        </w:rPr>
        <w:t>
      __________________________________________________________________________</w:t>
      </w:r>
    </w:p>
    <w:bookmarkEnd w:id="100"/>
    <w:bookmarkStart w:name="z124" w:id="101"/>
    <w:p>
      <w:pPr>
        <w:spacing w:after="0"/>
        <w:ind w:left="0"/>
        <w:jc w:val="both"/>
      </w:pPr>
      <w:r>
        <w:rPr>
          <w:rFonts w:ascii="Times New Roman"/>
          <w:b w:val="false"/>
          <w:i w:val="false"/>
          <w:color w:val="000000"/>
          <w:sz w:val="28"/>
        </w:rPr>
        <w:t>
      _________________________________________________________ тіркеуді сұраймын.</w:t>
      </w:r>
    </w:p>
    <w:bookmarkEnd w:id="101"/>
    <w:p>
      <w:pPr>
        <w:spacing w:after="0"/>
        <w:ind w:left="0"/>
        <w:jc w:val="both"/>
      </w:pPr>
      <w:r>
        <w:rPr>
          <w:rFonts w:ascii="Times New Roman"/>
          <w:b w:val="false"/>
          <w:i w:val="false"/>
          <w:color w:val="000000"/>
          <w:sz w:val="28"/>
        </w:rPr>
        <w:t>
      (куәландырушы орталықтың атауы)</w:t>
      </w:r>
    </w:p>
    <w:bookmarkStart w:name="z125" w:id="102"/>
    <w:p>
      <w:pPr>
        <w:spacing w:after="0"/>
        <w:ind w:left="0"/>
        <w:jc w:val="both"/>
      </w:pPr>
      <w:r>
        <w:rPr>
          <w:rFonts w:ascii="Times New Roman"/>
          <w:b w:val="false"/>
          <w:i w:val="false"/>
          <w:color w:val="000000"/>
          <w:sz w:val="28"/>
        </w:rPr>
        <w:t>
      Ескертпе: Өтініш беруші өтінішке қоса берілетін құжаттардың (ақпараттың) анықтығы үшін жауапты болады.</w:t>
      </w:r>
    </w:p>
    <w:bookmarkEnd w:id="102"/>
    <w:bookmarkStart w:name="z126" w:id="103"/>
    <w:p>
      <w:pPr>
        <w:spacing w:after="0"/>
        <w:ind w:left="0"/>
        <w:jc w:val="both"/>
      </w:pPr>
      <w:r>
        <w:rPr>
          <w:rFonts w:ascii="Times New Roman"/>
          <w:b w:val="false"/>
          <w:i w:val="false"/>
          <w:color w:val="000000"/>
          <w:sz w:val="28"/>
        </w:rPr>
        <w:t>
      Күні " " 20 жыл.</w:t>
      </w:r>
    </w:p>
    <w:bookmarkEnd w:id="103"/>
    <w:bookmarkStart w:name="z127" w:id="104"/>
    <w:p>
      <w:pPr>
        <w:spacing w:after="0"/>
        <w:ind w:left="0"/>
        <w:jc w:val="both"/>
      </w:pPr>
      <w:r>
        <w:rPr>
          <w:rFonts w:ascii="Times New Roman"/>
          <w:b w:val="false"/>
          <w:i w:val="false"/>
          <w:color w:val="000000"/>
          <w:sz w:val="28"/>
        </w:rPr>
        <w:t>
      Басшы _________________ ___________________________________</w:t>
      </w:r>
    </w:p>
    <w:bookmarkEnd w:id="104"/>
    <w:p>
      <w:pPr>
        <w:spacing w:after="0"/>
        <w:ind w:left="0"/>
        <w:jc w:val="both"/>
      </w:pPr>
      <w:r>
        <w:rPr>
          <w:rFonts w:ascii="Times New Roman"/>
          <w:b w:val="false"/>
          <w:i w:val="false"/>
          <w:color w:val="000000"/>
          <w:sz w:val="28"/>
        </w:rPr>
        <w:t>
                        (қолы) (аты, тегі, әкесінің аты (ол болған кезде)</w:t>
      </w:r>
    </w:p>
    <w:bookmarkStart w:name="z128" w:id="105"/>
    <w:p>
      <w:pPr>
        <w:spacing w:after="0"/>
        <w:ind w:left="0"/>
        <w:jc w:val="both"/>
      </w:pPr>
      <w:r>
        <w:rPr>
          <w:rFonts w:ascii="Times New Roman"/>
          <w:b w:val="false"/>
          <w:i w:val="false"/>
          <w:color w:val="000000"/>
          <w:sz w:val="28"/>
        </w:rPr>
        <w:t>
      Мөр орны</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Куәландырушы орталықтардың,</w:t>
            </w:r>
            <w:r>
              <w:br/>
            </w:r>
            <w:r>
              <w:rPr>
                <w:rFonts w:ascii="Times New Roman"/>
                <w:b w:val="false"/>
                <w:i w:val="false"/>
                <w:color w:val="000000"/>
                <w:sz w:val="20"/>
              </w:rPr>
              <w:t>шет мемлекеттердің сенім</w:t>
            </w:r>
            <w:r>
              <w:br/>
            </w:r>
            <w:r>
              <w:rPr>
                <w:rFonts w:ascii="Times New Roman"/>
                <w:b w:val="false"/>
                <w:i w:val="false"/>
                <w:color w:val="000000"/>
                <w:sz w:val="20"/>
              </w:rPr>
              <w:t>білдірілген үшінші</w:t>
            </w:r>
            <w:r>
              <w:br/>
            </w:r>
            <w:r>
              <w:rPr>
                <w:rFonts w:ascii="Times New Roman"/>
                <w:b w:val="false"/>
                <w:i w:val="false"/>
                <w:color w:val="000000"/>
                <w:sz w:val="20"/>
              </w:rPr>
              <w:t>тараптарының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сенім білдірілген үшінші</w:t>
            </w:r>
            <w:r>
              <w:br/>
            </w:r>
            <w:r>
              <w:rPr>
                <w:rFonts w:ascii="Times New Roman"/>
                <w:b w:val="false"/>
                <w:i w:val="false"/>
                <w:color w:val="000000"/>
                <w:sz w:val="20"/>
              </w:rPr>
              <w:t>тарапымен</w:t>
            </w:r>
            <w:r>
              <w:rPr>
                <w:rFonts w:ascii="Times New Roman"/>
                <w:b w:val="false"/>
                <w:i w:val="false"/>
                <w:color w:val="000000"/>
                <w:sz w:val="20"/>
              </w:rPr>
              <w:t xml:space="preserve"> өзара іс-қимылын</w:t>
            </w:r>
            <w:r>
              <w:br/>
            </w:r>
            <w:r>
              <w:rPr>
                <w:rFonts w:ascii="Times New Roman"/>
                <w:b w:val="false"/>
                <w:i w:val="false"/>
                <w:color w:val="000000"/>
                <w:sz w:val="20"/>
              </w:rPr>
              <w:t>тіркеу</w:t>
            </w:r>
            <w:r>
              <w:rPr>
                <w:rFonts w:ascii="Times New Roman"/>
                <w:b w:val="false"/>
                <w:i w:val="false"/>
                <w:color w:val="000000"/>
                <w:sz w:val="20"/>
              </w:rPr>
              <w:t xml:space="preserve"> және тоқтату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38" w:id="106"/>
    <w:p>
      <w:pPr>
        <w:spacing w:after="0"/>
        <w:ind w:left="0"/>
        <w:jc w:val="left"/>
      </w:pPr>
      <w:r>
        <w:rPr>
          <w:rFonts w:ascii="Times New Roman"/>
          <w:b/>
          <w:i w:val="false"/>
          <w:color w:val="000000"/>
        </w:rPr>
        <w:t xml:space="preserve"> Қазақстан Республикасының сенім білдірілген үшінші тарапымен өзара іс‑қимылын тоқтату туралы өтініш</w:t>
      </w:r>
    </w:p>
    <w:bookmarkEnd w:id="106"/>
    <w:bookmarkStart w:name="z139" w:id="107"/>
    <w:p>
      <w:pPr>
        <w:spacing w:after="0"/>
        <w:ind w:left="0"/>
        <w:jc w:val="both"/>
      </w:pPr>
      <w:r>
        <w:rPr>
          <w:rFonts w:ascii="Times New Roman"/>
          <w:b w:val="false"/>
          <w:i w:val="false"/>
          <w:color w:val="000000"/>
          <w:sz w:val="28"/>
        </w:rPr>
        <w:t>
      Ұйымның атауы: _________________________________________</w:t>
      </w:r>
    </w:p>
    <w:bookmarkEnd w:id="107"/>
    <w:p>
      <w:pPr>
        <w:spacing w:after="0"/>
        <w:ind w:left="0"/>
        <w:jc w:val="both"/>
      </w:pPr>
      <w:r>
        <w:rPr>
          <w:rFonts w:ascii="Times New Roman"/>
          <w:b w:val="false"/>
          <w:i w:val="false"/>
          <w:color w:val="000000"/>
          <w:sz w:val="28"/>
        </w:rPr>
        <w:t>
      Мекенжайы: _____________________________________________</w:t>
      </w:r>
    </w:p>
    <w:p>
      <w:pPr>
        <w:spacing w:after="0"/>
        <w:ind w:left="0"/>
        <w:jc w:val="both"/>
      </w:pPr>
      <w:r>
        <w:rPr>
          <w:rFonts w:ascii="Times New Roman"/>
          <w:b w:val="false"/>
          <w:i w:val="false"/>
          <w:color w:val="000000"/>
          <w:sz w:val="28"/>
        </w:rPr>
        <w:t>
      Қазақстан Республикасының сенім білдірілген үшінші тарапы жүйесінде тіркелген</w:t>
      </w:r>
    </w:p>
    <w:p>
      <w:pPr>
        <w:spacing w:after="0"/>
        <w:ind w:left="0"/>
        <w:jc w:val="both"/>
      </w:pPr>
      <w:r>
        <w:rPr>
          <w:rFonts w:ascii="Times New Roman"/>
          <w:b w:val="false"/>
          <w:i w:val="false"/>
          <w:color w:val="000000"/>
          <w:sz w:val="28"/>
        </w:rPr>
        <w:t>
      куәландырушы орталық/сенім білдірілген үшінші тарап ретінде</w:t>
      </w:r>
    </w:p>
    <w:p>
      <w:pPr>
        <w:spacing w:after="0"/>
        <w:ind w:left="0"/>
        <w:jc w:val="both"/>
      </w:pPr>
      <w:r>
        <w:rPr>
          <w:rFonts w:ascii="Times New Roman"/>
          <w:b w:val="false"/>
          <w:i w:val="false"/>
          <w:color w:val="000000"/>
          <w:sz w:val="28"/>
        </w:rPr>
        <w:t>
      _______________________________________________ алып тастауды сұраймын.</w:t>
      </w:r>
    </w:p>
    <w:p>
      <w:pPr>
        <w:spacing w:after="0"/>
        <w:ind w:left="0"/>
        <w:jc w:val="both"/>
      </w:pPr>
      <w:r>
        <w:rPr>
          <w:rFonts w:ascii="Times New Roman"/>
          <w:b w:val="false"/>
          <w:i w:val="false"/>
          <w:color w:val="000000"/>
          <w:sz w:val="28"/>
        </w:rPr>
        <w:t>
      (куәландырушы орталықтың/сенім білдірілген үшінші тараптың атауы)</w:t>
      </w:r>
    </w:p>
    <w:bookmarkStart w:name="z140" w:id="108"/>
    <w:p>
      <w:pPr>
        <w:spacing w:after="0"/>
        <w:ind w:left="0"/>
        <w:jc w:val="both"/>
      </w:pPr>
      <w:r>
        <w:rPr>
          <w:rFonts w:ascii="Times New Roman"/>
          <w:b w:val="false"/>
          <w:i w:val="false"/>
          <w:color w:val="000000"/>
          <w:sz w:val="28"/>
        </w:rPr>
        <w:t>
      Күні " " 20 жыл.</w:t>
      </w:r>
    </w:p>
    <w:bookmarkEnd w:id="108"/>
    <w:bookmarkStart w:name="z141" w:id="109"/>
    <w:p>
      <w:pPr>
        <w:spacing w:after="0"/>
        <w:ind w:left="0"/>
        <w:jc w:val="both"/>
      </w:pPr>
      <w:r>
        <w:rPr>
          <w:rFonts w:ascii="Times New Roman"/>
          <w:b w:val="false"/>
          <w:i w:val="false"/>
          <w:color w:val="000000"/>
          <w:sz w:val="28"/>
        </w:rPr>
        <w:t>
      Басшы ___________________ ___________________________</w:t>
      </w:r>
    </w:p>
    <w:bookmarkEnd w:id="109"/>
    <w:bookmarkStart w:name="z142" w:id="110"/>
    <w:p>
      <w:pPr>
        <w:spacing w:after="0"/>
        <w:ind w:left="0"/>
        <w:jc w:val="both"/>
      </w:pPr>
      <w:r>
        <w:rPr>
          <w:rFonts w:ascii="Times New Roman"/>
          <w:b w:val="false"/>
          <w:i w:val="false"/>
          <w:color w:val="000000"/>
          <w:sz w:val="28"/>
        </w:rPr>
        <w:t>
      (қолы) (аты, тегі, әкесінің аты (ол болған жағдайда)</w:t>
      </w:r>
    </w:p>
    <w:bookmarkEnd w:id="110"/>
    <w:p>
      <w:pPr>
        <w:spacing w:after="0"/>
        <w:ind w:left="0"/>
        <w:jc w:val="both"/>
      </w:pPr>
      <w:r>
        <w:rPr>
          <w:rFonts w:ascii="Times New Roman"/>
          <w:b w:val="false"/>
          <w:i w:val="false"/>
          <w:color w:val="000000"/>
          <w:sz w:val="28"/>
        </w:rPr>
        <w:t>
      Мөр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