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0834" w14:textId="eb90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24 шiлдедегi № 825 бұйрығы. Қазақстан Республикасының Әділет министрлігінде 2026 жылғы 29 шiлдеде № 39424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 </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24 шілдедегі</w:t>
            </w:r>
            <w:r>
              <w:br/>
            </w:r>
            <w:r>
              <w:rPr>
                <w:rFonts w:ascii="Times New Roman"/>
                <w:b w:val="false"/>
                <w:i w:val="false"/>
                <w:color w:val="000000"/>
                <w:sz w:val="20"/>
              </w:rPr>
              <w:t xml:space="preserve">№ 825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__ _______</w:t>
            </w:r>
            <w:r>
              <w:br/>
            </w:r>
            <w:r>
              <w:rPr>
                <w:rFonts w:ascii="Times New Roman"/>
                <w:b w:val="false"/>
                <w:i w:val="false"/>
                <w:color w:val="000000"/>
                <w:sz w:val="20"/>
              </w:rPr>
              <w:t>№ ____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9"/>
    <w:bookmarkStart w:name="z17" w:id="10"/>
    <w:p>
      <w:pPr>
        <w:spacing w:after="0"/>
        <w:ind w:left="0"/>
        <w:jc w:val="both"/>
      </w:pPr>
      <w:r>
        <w:rPr>
          <w:rFonts w:ascii="Times New Roman"/>
          <w:b w:val="false"/>
          <w:i w:val="false"/>
          <w:color w:val="000000"/>
          <w:sz w:val="28"/>
        </w:rPr>
        <w:t xml:space="preserve">
      1. "Қазақстан Республикасы Қарулы Күштерінің әскери бөлімдері мен мекемелерінің іріктеу комиссияларын құру және олардың жұмыс істеу қағидаларын бекіту туралы" Қазақстан Республикасы Қорғаныс министрінің 2019 жылғы 13 қарашадағы № 910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19616 болып тіркелген) мынадай өзгерістер енгізілсін: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бөлімдері мен мекемелерінің іріктеу комиссияларын құру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"5. Қазақстан Республикасының азаматтарын Қарулы Күштерге келісімшарт бойынша әскери қызметке іріктеу "Әскери қызмет және әскери қызметшілердің мәртебесі туралы" Қазақстан Республикасының Заңы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Қарулы Күштеріндегі, басқа да әскерлері мен әскери құралымдарындағы әскери лауазымдар және оларға сәйкес келетін әскери атақтар тізбесінде көзделген және бос болып табылатын лауазымға жүзеге асырылады.".</w:t>
      </w:r>
    </w:p>
    <w:bookmarkEnd w:id="12"/>
    <w:bookmarkStart w:name="z21" w:id="13"/>
    <w:p>
      <w:pPr>
        <w:spacing w:after="0"/>
        <w:ind w:left="0"/>
        <w:jc w:val="both"/>
      </w:pPr>
      <w:r>
        <w:rPr>
          <w:rFonts w:ascii="Times New Roman"/>
          <w:b w:val="false"/>
          <w:i w:val="false"/>
          <w:color w:val="000000"/>
          <w:sz w:val="28"/>
        </w:rPr>
        <w:t xml:space="preserve">
      2.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қағидаларын бекіту туралы" Қазақстан Республикасы Қорғаныс министрінің 2019 жылғы 18 желтоқсандағы № 1048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19755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"Қазақстан Республикасының Қарулы Күштеріне келісімшарт бойынша әскери қызметке кіру үшін Қазақстан Республикасының азаматтары қатарынан кандидаттардың өтініштері мен құжаттарын қарау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Күштеріне келісімшарт бойынша әскери қызметке кіру үшін Қазақстан Республикасының азаматтары қатарынан кандидаттардың өтініштері мен құжаттарын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5"/>
    <w:bookmarkStart w:name="z26" w:id="16"/>
    <w:p>
      <w:pPr>
        <w:spacing w:after="0"/>
        <w:ind w:left="0"/>
        <w:jc w:val="both"/>
      </w:pPr>
      <w:r>
        <w:rPr>
          <w:rFonts w:ascii="Times New Roman"/>
          <w:b w:val="false"/>
          <w:i w:val="false"/>
          <w:color w:val="000000"/>
          <w:sz w:val="28"/>
        </w:rPr>
        <w:t xml:space="preserve">
      Қазақстан Республикасының Қарулы Күштеріне келісімшарт бойынша әскери қызметке кіру үшін Қазақстан Республикасының азаматтары қатарынан кандидаттардың өтініштері мен құжаттарын қарау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xml:space="preserve">
      3.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22 желтоқсандағы № 1247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31256 болып тіркелген) мынадай өзгерістер енгізілсін:</w:t>
      </w:r>
    </w:p>
    <w:bookmarkEnd w:id="17"/>
    <w:bookmarkStart w:name="z28"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қызмет өткеру қағидаларын қолдану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"1. Қазақстан Республикасының Қарулы Күштерінде әскери қызмет өткеру қағидаларын қолдану жөніндегі нұсқаулық (бұдан әрі – Нұсқаулық)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(бұдан әрі – Қағидалар)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Қағидаларды Қазақстан Республикасының Қарулы Күштеріне (бұдан әрі – ҚР ҚК) келісімшарт бойынша әскери қызметке және резервтегі әскери қызметке кіру үшін Қазақстан Республикасының азаматтары қатарынан кандидаттардың өтініштері мен құжаттарын қарау, әскери бөлімдер мен мекемелердің іріктеу комиссияларын құру және олардың жұмысын ұйымдастыру, кәсіби және психологиялық іріктеу жөніндегі іс-шараларды жүргізу, әскери лауазымға тағайындау, оның ішінде бос әскери лауазымға уақытша тағайындау, келісімшарт жасау, оның ішінде әскери қызметте болудың шекті жасына толған әскери қызметшілермен әскери қызмет мерзімін ұзарту кезінде келісімшарт жасау, ротациялау, әскери атақ беру және одан айыру, ҚР ҚК-ге әскери қызметке кірген құқық қорғау және арнаулы мемлекеттік орган қызметкерлерін қайта аттестаттау, аттестаттауды жүргізу тәртібі бөлігінде қолдануды нақтылайды.";</w:t>
      </w:r>
    </w:p>
    <w:bookmarkEnd w:id="19"/>
    <w:bookmarkStart w:name="z31" w:id="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0"/>
    <w:bookmarkStart w:name="z32" w:id="21"/>
    <w:p>
      <w:pPr>
        <w:spacing w:after="0"/>
        <w:ind w:left="0"/>
        <w:jc w:val="both"/>
      </w:pPr>
      <w:r>
        <w:rPr>
          <w:rFonts w:ascii="Times New Roman"/>
          <w:b w:val="false"/>
          <w:i w:val="false"/>
          <w:color w:val="000000"/>
          <w:sz w:val="28"/>
        </w:rPr>
        <w:t>
      "4) жеке құрам бойынша бұйрық – әскери қызметшінің қызметтік жағдайын айқындайтын және әскери атақ беруді және одан айыруды, әскери атақты төмендетуді және қалпына келтіруді, штаттық лауазымға тағайындауды, қызметі бойынша ауыстыруды, сондай-ақ өкімге қабылдауды, төмен тұрған құрамның әскери қызметшілерін не Қазақстан Республикасының азаматтарын офицерлер құрамының лауазымдарына және Қазақстан Республикасының азаматтарын қатардағы жауынгерлер мен сержанттар құрамының лауазымына уақытша тағайындауды, әскери қызмет өткеру туралы келісімшарт жасауды, әскери оқу орындарының (бұдан әрі – ӘОО) магистранттары, докторанттары мен адъюнкттері етіп қабылдауды, ӘОО-ларды және адъюнктураларды бітіруді, әскери қызметке запастан айқындауды, әскерге шақыру бойынша әскери қызметшілерді келісімшарт бойынша әскери қызметке және резервтегі әскери қызметке айқындауды, әскери қызметтен шығаруды, әскери қызметте қалдыра отырып, мемлекеттік органдар мен ұйымдарға іссапарға жіберуді, ҚР ҚК-ден Қазақстан Республикасының басқа да әскерлері мен әскери құралымдарына іссапарға жіберуді және олардан ҚР ҚК-ге қабылдауды, әскери қызметтен шығаруға (әскери жиындардың аяқталуына) байланысты, сондай-ақ Қазақстан Республикасының арнаулы мемлекеттік және құқық қорғау органдарына ауысқан жағдайда резервтегі әскери қызметтті өткеріп жүрген ҚР ҚК әскери қызметшілерін резервтегі әскери қызметтен шығаруға байланысты ҚР ҚК әскери қызметшілерінің тізімінен шығаруды, әскери бөлім (мекеме) нақты атауының өзгеруіне байланысты лауазымдық жағдайды, сауалнама деректерінің өзгеруін ресімдейтін бұйрық;";</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4" w:id="22"/>
    <w:p>
      <w:pPr>
        <w:spacing w:after="0"/>
        <w:ind w:left="0"/>
        <w:jc w:val="both"/>
      </w:pPr>
      <w:r>
        <w:rPr>
          <w:rFonts w:ascii="Times New Roman"/>
          <w:b w:val="false"/>
          <w:i w:val="false"/>
          <w:color w:val="000000"/>
          <w:sz w:val="28"/>
        </w:rPr>
        <w:t>
      "2-тарау. ҚР ҚК-ге келісімшарт бойынша әскери қызметке және резервтегі әскери қызметке кіру үшін Қазақстан Республикасының азаматтары қатарынан кандидаттардың өтініштері мен құжаттарын қарау";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xml:space="preserve">
      "3. Әскери қызметте тұрмайтын және ҚР ҚК-ге келісімшарт бойынша әскери қызметке немесе резервтегі әскери қызметке кіруге ниет білдірген Қазақстан Республикасының азаматтары жергілікті әскери басқару органының бастығына немесе әскери бөлімнің (мекеменің) командиріне (бастығына)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 береді.</w:t>
      </w:r>
    </w:p>
    <w:bookmarkEnd w:id="23"/>
    <w:bookmarkStart w:name="z37" w:id="24"/>
    <w:p>
      <w:pPr>
        <w:spacing w:after="0"/>
        <w:ind w:left="0"/>
        <w:jc w:val="both"/>
      </w:pPr>
      <w:r>
        <w:rPr>
          <w:rFonts w:ascii="Times New Roman"/>
          <w:b w:val="false"/>
          <w:i w:val="false"/>
          <w:color w:val="000000"/>
          <w:sz w:val="28"/>
        </w:rPr>
        <w:t xml:space="preserve">
      4. Қазақстан Республикасының азаматы өтінішпен бірге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құжаттарды ұсынады.</w:t>
      </w:r>
    </w:p>
    <w:bookmarkEnd w:id="24"/>
    <w:bookmarkStart w:name="z38" w:id="25"/>
    <w:p>
      <w:pPr>
        <w:spacing w:after="0"/>
        <w:ind w:left="0"/>
        <w:jc w:val="both"/>
      </w:pPr>
      <w:r>
        <w:rPr>
          <w:rFonts w:ascii="Times New Roman"/>
          <w:b w:val="false"/>
          <w:i w:val="false"/>
          <w:color w:val="000000"/>
          <w:sz w:val="28"/>
        </w:rPr>
        <w:t xml:space="preserve">
      5. Келісімшарт бойынша әскери қызметке және резервтегі әскери қызметке Қазақстан Республикасының азаматтарын іріктеуге жауапты әскери басқару органының (жергілікті әскери басқару органының немесе әскери бөлімнің (мекеменің) бөлімшесі өтінішті алған кезде Қазақстан Республикасы Қорғаныс министрінің 2019 жылғы 18 желтоқсандағы № 1048 бұйрығымен бекітілген Қазақстан Республикасының Қарулы Күштеріне келісімшарт бойынша әскери қызметке кіру үшін Қазақстан Республикасының азаматтары қатарынан кандидаттардың өтініштері мен құжаттарын қарау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(Нормативтік құқықтық актілерді мемлекеттік тіркеу тізілімінде № 19755 болып тіркелген) оларды қарауды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0" w:id="26"/>
    <w:p>
      <w:pPr>
        <w:spacing w:after="0"/>
        <w:ind w:left="0"/>
        <w:jc w:val="both"/>
      </w:pPr>
      <w:r>
        <w:rPr>
          <w:rFonts w:ascii="Times New Roman"/>
          <w:b w:val="false"/>
          <w:i w:val="false"/>
          <w:color w:val="000000"/>
          <w:sz w:val="28"/>
        </w:rPr>
        <w:t>
      "7-тарау. Төмен тұрған құрамның әскери қызметшілерін не Қазақстан Республикасының азаматтарын бос әскери лауазымға уақытша тағайындау";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"57. Офицер құрамының бос әскери лауазымына Қазақстан Республикасы Қорғаныс министрлігінің, Қарулы Күштері Бас штабының құрылымдық бөлімшелерін, бас басқармаларын, Қазақстан Республикасы Қорғаныс министрлігі мен Қарулы Күштерінің орталықтарын, Қазақстан Республикасының Ұлттық қорғаныс университетін қоспағанда, бағынысында әскери қызметші болмаған жағдайда әскери-есептік мамандығына сәйкес келетін мамандық бойынша жоғары білімі бар Қазақстан Республикасының азаматтары, сондай-ақ тиісті құрамның әскери міндеттілері тағайындалады.</w:t>
      </w:r>
    </w:p>
    <w:bookmarkEnd w:id="27"/>
    <w:bookmarkStart w:name="z43" w:id="28"/>
    <w:p>
      <w:pPr>
        <w:spacing w:after="0"/>
        <w:ind w:left="0"/>
        <w:jc w:val="both"/>
      </w:pPr>
      <w:r>
        <w:rPr>
          <w:rFonts w:ascii="Times New Roman"/>
          <w:b w:val="false"/>
          <w:i w:val="false"/>
          <w:color w:val="000000"/>
          <w:sz w:val="28"/>
        </w:rPr>
        <w:t>
      Қатардағы жауынгерлер мен сержанттар құрамының бос әскери лауазымына лауазымға қажет білімі (негізгі орта білімі, орта білімі (жалпы орта білімі, техникалық және кәсіптік білімі) және орта білімнен кейінгі білімі және мамандығы бойынша жұмыс тәжірибесі бар Қазақстан Республикасының азаматтары уақытша тағайындалады.</w:t>
      </w:r>
    </w:p>
    <w:bookmarkEnd w:id="28"/>
    <w:bookmarkStart w:name="z44" w:id="29"/>
    <w:p>
      <w:pPr>
        <w:spacing w:after="0"/>
        <w:ind w:left="0"/>
        <w:jc w:val="both"/>
      </w:pPr>
      <w:r>
        <w:rPr>
          <w:rFonts w:ascii="Times New Roman"/>
          <w:b w:val="false"/>
          <w:i w:val="false"/>
          <w:color w:val="000000"/>
          <w:sz w:val="28"/>
        </w:rPr>
        <w:t xml:space="preserve">
      58. Қазақстан Республикасының азаматтары офицер құрамының бос лауазымына уақытша тағайындауға ұсынылған кезде тиісті командир (бастық)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бос лауазымға уақытша тағайындау кезінде ұсынылатын құжаттар тізбесін (бұдан әрі – Құжаттар тізбесі) қоса бере отырып, баянат жібереді.</w:t>
      </w:r>
    </w:p>
    <w:bookmarkEnd w:id="29"/>
    <w:bookmarkStart w:name="z45" w:id="30"/>
    <w:p>
      <w:pPr>
        <w:spacing w:after="0"/>
        <w:ind w:left="0"/>
        <w:jc w:val="both"/>
      </w:pPr>
      <w:r>
        <w:rPr>
          <w:rFonts w:ascii="Times New Roman"/>
          <w:b w:val="false"/>
          <w:i w:val="false"/>
          <w:color w:val="000000"/>
          <w:sz w:val="28"/>
        </w:rPr>
        <w:t>
      59. Қазақстан Республикасының азаматтарын қатардағы жауынгерлер мен сержанттар құрамының лауазымына уақытша тағайындау олар әскери бөлімнің (мекеменің) жасақтау органына Құжаттар тізбесін ұсынғаннан кейін жүзеге асырылады.</w:t>
      </w:r>
    </w:p>
    <w:bookmarkEnd w:id="30"/>
    <w:bookmarkStart w:name="z46" w:id="31"/>
    <w:p>
      <w:pPr>
        <w:spacing w:after="0"/>
        <w:ind w:left="0"/>
        <w:jc w:val="both"/>
      </w:pPr>
      <w:r>
        <w:rPr>
          <w:rFonts w:ascii="Times New Roman"/>
          <w:b w:val="false"/>
          <w:i w:val="false"/>
          <w:color w:val="000000"/>
          <w:sz w:val="28"/>
        </w:rPr>
        <w:t>
      60. Әскери лауазымға уақытша тағайындалған Қазақстан Республикасының азаматтары бұйрық шығарылған сәттен бастап үш жұмыс күні ішінде еңбек шартын жасайды.";</w:t>
      </w:r>
    </w:p>
    <w:bookmarkEnd w:id="31"/>
    <w:bookmarkStart w:name="z47" w:id="32"/>
    <w:p>
      <w:pPr>
        <w:spacing w:after="0"/>
        <w:ind w:left="0"/>
        <w:jc w:val="both"/>
      </w:pPr>
      <w:r>
        <w:rPr>
          <w:rFonts w:ascii="Times New Roman"/>
          <w:b w:val="false"/>
          <w:i w:val="false"/>
          <w:color w:val="000000"/>
          <w:sz w:val="28"/>
        </w:rPr>
        <w:t xml:space="preserve">
      ҚР ҚК-де әскери қызмет өткеру қағидаларын қолдану жөніндегі нұсқаулыққа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2"/>
    <w:bookmarkStart w:name="z48" w:id="33"/>
    <w:p>
      <w:pPr>
        <w:spacing w:after="0"/>
        <w:ind w:left="0"/>
        <w:jc w:val="both"/>
      </w:pPr>
      <w:r>
        <w:rPr>
          <w:rFonts w:ascii="Times New Roman"/>
          <w:b w:val="false"/>
          <w:i w:val="false"/>
          <w:color w:val="000000"/>
          <w:sz w:val="28"/>
        </w:rPr>
        <w:t xml:space="preserve">
      4. "Резервтегі әскери қызметті өткеру туралы келісімшарттың үлгілік нысанын бекіту туралы" Қазақстан Республикасы Қорғаныс министрінің 2025 жылғы 11 желтоқсандағы № 1704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37583 болып тіркелген) мынадай өзгерістер енгізілсін:</w:t>
      </w:r>
    </w:p>
    <w:bookmarkEnd w:id="33"/>
    <w:bookmarkStart w:name="z49" w:id="34"/>
    <w:p>
      <w:pPr>
        <w:spacing w:after="0"/>
        <w:ind w:left="0"/>
        <w:jc w:val="both"/>
      </w:pPr>
      <w:r>
        <w:rPr>
          <w:rFonts w:ascii="Times New Roman"/>
          <w:b w:val="false"/>
          <w:i w:val="false"/>
          <w:color w:val="000000"/>
          <w:sz w:val="28"/>
        </w:rPr>
        <w:t>
      көрсетілген бұйрықпен бекітілген резервтегі әскери қызметті өткеру туралы келісімшарттың үлгілік нысанында: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xml:space="preserve">
      "1. Осы резервтегі әскери қызметті өткеру туралы келісімшарт </w:t>
      </w:r>
    </w:p>
    <w:bookmarkEnd w:id="35"/>
    <w:bookmarkStart w:name="z52" w:id="36"/>
    <w:p>
      <w:pPr>
        <w:spacing w:after="0"/>
        <w:ind w:left="0"/>
        <w:jc w:val="both"/>
      </w:pPr>
      <w:r>
        <w:rPr>
          <w:rFonts w:ascii="Times New Roman"/>
          <w:b w:val="false"/>
          <w:i w:val="false"/>
          <w:color w:val="000000"/>
          <w:sz w:val="28"/>
        </w:rPr>
        <w:t xml:space="preserve">
      __________________________________________________________________________ </w:t>
      </w:r>
    </w:p>
    <w:bookmarkEnd w:id="36"/>
    <w:bookmarkStart w:name="z53" w:id="37"/>
    <w:p>
      <w:pPr>
        <w:spacing w:after="0"/>
        <w:ind w:left="0"/>
        <w:jc w:val="both"/>
      </w:pPr>
      <w:r>
        <w:rPr>
          <w:rFonts w:ascii="Times New Roman"/>
          <w:b w:val="false"/>
          <w:i w:val="false"/>
          <w:color w:val="000000"/>
          <w:sz w:val="28"/>
        </w:rPr>
        <w:t>
      Қазақстан Республикасы азаматының әскери атағы, тегі, аты және әкесінің аты (бар болса),</w:t>
      </w:r>
    </w:p>
    <w:bookmarkEnd w:id="37"/>
    <w:bookmarkStart w:name="z54"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55" w:id="39"/>
    <w:p>
      <w:pPr>
        <w:spacing w:after="0"/>
        <w:ind w:left="0"/>
        <w:jc w:val="both"/>
      </w:pPr>
      <w:r>
        <w:rPr>
          <w:rFonts w:ascii="Times New Roman"/>
          <w:b w:val="false"/>
          <w:i w:val="false"/>
          <w:color w:val="000000"/>
          <w:sz w:val="28"/>
        </w:rPr>
        <w:t>
                           туған жылы, айы және күні, жеке сәйкестендіру нөмірі)</w:t>
      </w:r>
    </w:p>
    <w:bookmarkEnd w:id="39"/>
    <w:bookmarkStart w:name="z56" w:id="40"/>
    <w:p>
      <w:pPr>
        <w:spacing w:after="0"/>
        <w:ind w:left="0"/>
        <w:jc w:val="both"/>
      </w:pPr>
      <w:r>
        <w:rPr>
          <w:rFonts w:ascii="Times New Roman"/>
          <w:b w:val="false"/>
          <w:i w:val="false"/>
          <w:color w:val="000000"/>
          <w:sz w:val="28"/>
        </w:rPr>
        <w:t>
      және______________________________________________________________________</w:t>
      </w:r>
    </w:p>
    <w:bookmarkEnd w:id="40"/>
    <w:bookmarkStart w:name="z57" w:id="41"/>
    <w:p>
      <w:pPr>
        <w:spacing w:after="0"/>
        <w:ind w:left="0"/>
        <w:jc w:val="both"/>
      </w:pPr>
      <w:r>
        <w:rPr>
          <w:rFonts w:ascii="Times New Roman"/>
          <w:b w:val="false"/>
          <w:i w:val="false"/>
          <w:color w:val="000000"/>
          <w:sz w:val="28"/>
        </w:rPr>
        <w:t>
      (уәкiлетті лауазымды адамның әскери атағы, тегі, аты, әкесінің аты (бар болса) және лауазымы)</w:t>
      </w:r>
    </w:p>
    <w:bookmarkEnd w:id="41"/>
    <w:bookmarkStart w:name="z58" w:id="42"/>
    <w:p>
      <w:pPr>
        <w:spacing w:after="0"/>
        <w:ind w:left="0"/>
        <w:jc w:val="both"/>
      </w:pPr>
      <w:r>
        <w:rPr>
          <w:rFonts w:ascii="Times New Roman"/>
          <w:b w:val="false"/>
          <w:i w:val="false"/>
          <w:color w:val="000000"/>
          <w:sz w:val="28"/>
        </w:rPr>
        <w:t>
      арасында 3 (үш) жыл мерзімге жасалды.".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"2. __________________________________________________________________</w:t>
      </w:r>
    </w:p>
    <w:bookmarkEnd w:id="43"/>
    <w:bookmarkStart w:name="z61" w:id="44"/>
    <w:p>
      <w:pPr>
        <w:spacing w:after="0"/>
        <w:ind w:left="0"/>
        <w:jc w:val="both"/>
      </w:pPr>
      <w:r>
        <w:rPr>
          <w:rFonts w:ascii="Times New Roman"/>
          <w:b w:val="false"/>
          <w:i w:val="false"/>
          <w:color w:val="000000"/>
          <w:sz w:val="28"/>
        </w:rPr>
        <w:t>
                 (Қазақстан Республикасы азаматының тегі, аты, әкесінің аты (бар болса)</w:t>
      </w:r>
    </w:p>
    <w:bookmarkEnd w:id="44"/>
    <w:bookmarkStart w:name="z62" w:id="45"/>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сондай-ақ жалпыәскери жарғылардың талаптарын сақтауға;</w:t>
      </w:r>
    </w:p>
    <w:bookmarkEnd w:id="45"/>
    <w:bookmarkStart w:name="z63" w:id="46"/>
    <w:p>
      <w:pPr>
        <w:spacing w:after="0"/>
        <w:ind w:left="0"/>
        <w:jc w:val="both"/>
      </w:pPr>
      <w:r>
        <w:rPr>
          <w:rFonts w:ascii="Times New Roman"/>
          <w:b w:val="false"/>
          <w:i w:val="false"/>
          <w:color w:val="000000"/>
          <w:sz w:val="28"/>
        </w:rPr>
        <w:t>
      2) осы келісімшартта белгіленген мерзім ішінде резервтегі әскери қызметті өткеруге;</w:t>
      </w:r>
    </w:p>
    <w:bookmarkEnd w:id="46"/>
    <w:bookmarkStart w:name="z64" w:id="47"/>
    <w:p>
      <w:pPr>
        <w:spacing w:after="0"/>
        <w:ind w:left="0"/>
        <w:jc w:val="both"/>
      </w:pPr>
      <w:r>
        <w:rPr>
          <w:rFonts w:ascii="Times New Roman"/>
          <w:b w:val="false"/>
          <w:i w:val="false"/>
          <w:color w:val="000000"/>
          <w:sz w:val="28"/>
        </w:rPr>
        <w:t>
      3) жеке басының қауіпсіздігін және өмірі мен денсаулығын сақтауды қамтамасыз ететін жеке қорғану құралдарын мақсаты бойынша қолдануға және пайдалануға;</w:t>
      </w:r>
    </w:p>
    <w:bookmarkEnd w:id="47"/>
    <w:bookmarkStart w:name="z65" w:id="48"/>
    <w:p>
      <w:pPr>
        <w:spacing w:after="0"/>
        <w:ind w:left="0"/>
        <w:jc w:val="both"/>
      </w:pPr>
      <w:r>
        <w:rPr>
          <w:rFonts w:ascii="Times New Roman"/>
          <w:b w:val="false"/>
          <w:i w:val="false"/>
          <w:color w:val="000000"/>
          <w:sz w:val="28"/>
        </w:rPr>
        <w:t>
      4) халықаралық шарттарға сәйкес Қарулы Күштердің, басқа да əскерлер мен əскери құралымдардың әскери бөлімдері мен бөлімшелері, біріккен (коалициялық) қарулы күштер құрамында қарулы жанжалға қатысуға;</w:t>
      </w:r>
    </w:p>
    <w:bookmarkEnd w:id="48"/>
    <w:bookmarkStart w:name="z66" w:id="49"/>
    <w:p>
      <w:pPr>
        <w:spacing w:after="0"/>
        <w:ind w:left="0"/>
        <w:jc w:val="both"/>
      </w:pPr>
      <w:r>
        <w:rPr>
          <w:rFonts w:ascii="Times New Roman"/>
          <w:b w:val="false"/>
          <w:i w:val="false"/>
          <w:color w:val="000000"/>
          <w:sz w:val="28"/>
        </w:rPr>
        <w:t>
      5) резервтегі әскери қызметті өткеру туралы келісімшарт талаптарын сақтауға;</w:t>
      </w:r>
    </w:p>
    <w:bookmarkEnd w:id="49"/>
    <w:bookmarkStart w:name="z67" w:id="50"/>
    <w:p>
      <w:pPr>
        <w:spacing w:after="0"/>
        <w:ind w:left="0"/>
        <w:jc w:val="both"/>
      </w:pPr>
      <w:r>
        <w:rPr>
          <w:rFonts w:ascii="Times New Roman"/>
          <w:b w:val="false"/>
          <w:i w:val="false"/>
          <w:color w:val="000000"/>
          <w:sz w:val="28"/>
        </w:rPr>
        <w:t>
      6) уәкілетті органның бірінші басшысы бекіткен дене шынықтыру дайындығы бойынша нормативтерді орындауға;</w:t>
      </w:r>
    </w:p>
    <w:bookmarkEnd w:id="50"/>
    <w:bookmarkStart w:name="z68" w:id="51"/>
    <w:p>
      <w:pPr>
        <w:spacing w:after="0"/>
        <w:ind w:left="0"/>
        <w:jc w:val="both"/>
      </w:pPr>
      <w:r>
        <w:rPr>
          <w:rFonts w:ascii="Times New Roman"/>
          <w:b w:val="false"/>
          <w:i w:val="false"/>
          <w:color w:val="000000"/>
          <w:sz w:val="28"/>
        </w:rPr>
        <w:t>
      7) өзіне сеніп тапсырылған қаруды, қару-жарақ пен әскери техниканы қолдана білуге, оның сақталуын және дұрыс пайдаланылуын қамтамасыз етуге;</w:t>
      </w:r>
    </w:p>
    <w:bookmarkEnd w:id="51"/>
    <w:bookmarkStart w:name="z69" w:id="52"/>
    <w:p>
      <w:pPr>
        <w:spacing w:after="0"/>
        <w:ind w:left="0"/>
        <w:jc w:val="both"/>
      </w:pPr>
      <w:r>
        <w:rPr>
          <w:rFonts w:ascii="Times New Roman"/>
          <w:b w:val="false"/>
          <w:i w:val="false"/>
          <w:color w:val="000000"/>
          <w:sz w:val="28"/>
        </w:rPr>
        <w:t>
      8) "Қазақстан Республикасының мемлекеттік құпияларын қорғау жөніндегі нұсқаулықты бекіту туралы" Қазақстан Республикасы Үкіметінің 2021 жылғы 28 қазандағы № 776қбп қаулысында белгіленген мемлекеттік құпия болып табылатын мәліметтерді жария етпеу жөніндегі міндеттемелерді өзіне қабылдауға;</w:t>
      </w:r>
    </w:p>
    <w:bookmarkEnd w:id="52"/>
    <w:bookmarkStart w:name="z70" w:id="53"/>
    <w:p>
      <w:pPr>
        <w:spacing w:after="0"/>
        <w:ind w:left="0"/>
        <w:jc w:val="both"/>
      </w:pPr>
      <w:r>
        <w:rPr>
          <w:rFonts w:ascii="Times New Roman"/>
          <w:b w:val="false"/>
          <w:i w:val="false"/>
          <w:color w:val="000000"/>
          <w:sz w:val="28"/>
        </w:rPr>
        <w:t>
      9) Қазақстан Республикасының заңнамасында белгіленген қызметтік әдеп нормаларын сақтауға;</w:t>
      </w:r>
    </w:p>
    <w:bookmarkEnd w:id="53"/>
    <w:bookmarkStart w:name="z71" w:id="54"/>
    <w:p>
      <w:pPr>
        <w:spacing w:after="0"/>
        <w:ind w:left="0"/>
        <w:jc w:val="both"/>
      </w:pPr>
      <w:r>
        <w:rPr>
          <w:rFonts w:ascii="Times New Roman"/>
          <w:b w:val="false"/>
          <w:i w:val="false"/>
          <w:color w:val="000000"/>
          <w:sz w:val="28"/>
        </w:rPr>
        <w:t>
      10) Қазақстан Республикасының заңдарында белгіленген шектеулерді өзіне қабылдауға;</w:t>
      </w:r>
    </w:p>
    <w:bookmarkEnd w:id="54"/>
    <w:bookmarkStart w:name="z72" w:id="55"/>
    <w:p>
      <w:pPr>
        <w:spacing w:after="0"/>
        <w:ind w:left="0"/>
        <w:jc w:val="both"/>
      </w:pPr>
      <w:r>
        <w:rPr>
          <w:rFonts w:ascii="Times New Roman"/>
          <w:b w:val="false"/>
          <w:i w:val="false"/>
          <w:color w:val="000000"/>
          <w:sz w:val="28"/>
        </w:rPr>
        <w:t>
      11) әскери мүліктің сақталуын қамтамасыз етуге;</w:t>
      </w:r>
    </w:p>
    <w:bookmarkEnd w:id="55"/>
    <w:bookmarkStart w:name="z73" w:id="56"/>
    <w:p>
      <w:pPr>
        <w:spacing w:after="0"/>
        <w:ind w:left="0"/>
        <w:jc w:val="both"/>
      </w:pPr>
      <w:r>
        <w:rPr>
          <w:rFonts w:ascii="Times New Roman"/>
          <w:b w:val="false"/>
          <w:i w:val="false"/>
          <w:color w:val="000000"/>
          <w:sz w:val="28"/>
        </w:rPr>
        <w:t>
      12) әскери қызметшінің жеке мүддесі өзінің лауазымдық өкілеттіктерімен ұштасатын немесе оларға қайшы келетін жағдайда жазбаша түрде баянат беруге және командирді (бастықты) дереу хабардар етуге;</w:t>
      </w:r>
    </w:p>
    <w:bookmarkEnd w:id="56"/>
    <w:bookmarkStart w:name="z74" w:id="57"/>
    <w:p>
      <w:pPr>
        <w:spacing w:after="0"/>
        <w:ind w:left="0"/>
        <w:jc w:val="both"/>
      </w:pPr>
      <w:r>
        <w:rPr>
          <w:rFonts w:ascii="Times New Roman"/>
          <w:b w:val="false"/>
          <w:i w:val="false"/>
          <w:color w:val="000000"/>
          <w:sz w:val="28"/>
        </w:rPr>
        <w:t>
      13) әскери қызмет мүддесiне нұқсан келтiретiн жария сөз сөйлеуге жол бермеуге;</w:t>
      </w:r>
    </w:p>
    <w:bookmarkEnd w:id="57"/>
    <w:bookmarkStart w:name="z75" w:id="58"/>
    <w:p>
      <w:pPr>
        <w:spacing w:after="0"/>
        <w:ind w:left="0"/>
        <w:jc w:val="both"/>
      </w:pPr>
      <w:r>
        <w:rPr>
          <w:rFonts w:ascii="Times New Roman"/>
          <w:b w:val="false"/>
          <w:i w:val="false"/>
          <w:color w:val="000000"/>
          <w:sz w:val="28"/>
        </w:rPr>
        <w:t>
      14) командирді (бастықты):</w:t>
      </w:r>
    </w:p>
    <w:bookmarkEnd w:id="58"/>
    <w:bookmarkStart w:name="z76" w:id="59"/>
    <w:p>
      <w:pPr>
        <w:spacing w:after="0"/>
        <w:ind w:left="0"/>
        <w:jc w:val="both"/>
      </w:pPr>
      <w:r>
        <w:rPr>
          <w:rFonts w:ascii="Times New Roman"/>
          <w:b w:val="false"/>
          <w:i w:val="false"/>
          <w:color w:val="000000"/>
          <w:sz w:val="28"/>
        </w:rPr>
        <w:t xml:space="preserve">
      шет мемлекеттің азаматтығын қабылдау ниеті; </w:t>
      </w:r>
    </w:p>
    <w:bookmarkEnd w:id="59"/>
    <w:bookmarkStart w:name="z77" w:id="60"/>
    <w:p>
      <w:pPr>
        <w:spacing w:after="0"/>
        <w:ind w:left="0"/>
        <w:jc w:val="both"/>
      </w:pPr>
      <w:r>
        <w:rPr>
          <w:rFonts w:ascii="Times New Roman"/>
          <w:b w:val="false"/>
          <w:i w:val="false"/>
          <w:color w:val="000000"/>
          <w:sz w:val="28"/>
        </w:rPr>
        <w:t xml:space="preserve">
      Қазақстан Республикасының азаматтығынан шығу туралы өтініш бергені; </w:t>
      </w:r>
    </w:p>
    <w:bookmarkEnd w:id="60"/>
    <w:bookmarkStart w:name="z78" w:id="61"/>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 мемлекеттің азаматтығын қабылдау ниеті және (немесе) олардың Қазақстан Республикасының азаматтығынан шығу туралы өтініш бергені туралы жазбаша түрде дереу хабардар етуге;</w:t>
      </w:r>
    </w:p>
    <w:bookmarkEnd w:id="61"/>
    <w:bookmarkStart w:name="z79" w:id="62"/>
    <w:p>
      <w:pPr>
        <w:spacing w:after="0"/>
        <w:ind w:left="0"/>
        <w:jc w:val="both"/>
      </w:pPr>
      <w:r>
        <w:rPr>
          <w:rFonts w:ascii="Times New Roman"/>
          <w:b w:val="false"/>
          <w:i w:val="false"/>
          <w:color w:val="000000"/>
          <w:sz w:val="28"/>
        </w:rPr>
        <w:t>
      15) жауынгерлік даярлық бойынша сабақтарға немесе жиындарға және дағдарыстық ахуалдар кезіндегі жиындарға резервтегі әскери қызметті өткеру көзделген мемлекеттік органның бірінші басшысы айқындаған мерзімде және тәртіппен әскери бөлімге (мекемеге) келуге міндеттенеді.</w:t>
      </w:r>
    </w:p>
    <w:bookmarkEnd w:id="62"/>
    <w:bookmarkStart w:name="z80" w:id="63"/>
    <w:p>
      <w:pPr>
        <w:spacing w:after="0"/>
        <w:ind w:left="0"/>
        <w:jc w:val="both"/>
      </w:pPr>
      <w:r>
        <w:rPr>
          <w:rFonts w:ascii="Times New Roman"/>
          <w:b w:val="false"/>
          <w:i w:val="false"/>
          <w:color w:val="000000"/>
          <w:sz w:val="28"/>
        </w:rPr>
        <w:t>
      3. ______________________________________________________________________</w:t>
      </w:r>
    </w:p>
    <w:bookmarkEnd w:id="63"/>
    <w:bookmarkStart w:name="z81" w:id="64"/>
    <w:p>
      <w:pPr>
        <w:spacing w:after="0"/>
        <w:ind w:left="0"/>
        <w:jc w:val="both"/>
      </w:pPr>
      <w:r>
        <w:rPr>
          <w:rFonts w:ascii="Times New Roman"/>
          <w:b w:val="false"/>
          <w:i w:val="false"/>
          <w:color w:val="000000"/>
          <w:sz w:val="28"/>
        </w:rPr>
        <w:t>
                (Қазақстан Республикасы азаматының тегі, аты, әкесінің аты (бар болса)</w:t>
      </w:r>
    </w:p>
    <w:bookmarkEnd w:id="64"/>
    <w:bookmarkStart w:name="z82" w:id="65"/>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нормалар бойынша және тәртіппен мемлекет есебінен ақшалай төлеммен, заттай мүлікпен,жабдықталымның басқа да түрлерімен қамтамасыз етілуге;</w:t>
      </w:r>
    </w:p>
    <w:bookmarkEnd w:id="65"/>
    <w:bookmarkStart w:name="z83" w:id="66"/>
    <w:p>
      <w:pPr>
        <w:spacing w:after="0"/>
        <w:ind w:left="0"/>
        <w:jc w:val="both"/>
      </w:pPr>
      <w:r>
        <w:rPr>
          <w:rFonts w:ascii="Times New Roman"/>
          <w:b w:val="false"/>
          <w:i w:val="false"/>
          <w:color w:val="000000"/>
          <w:sz w:val="28"/>
        </w:rPr>
        <w:t>
      2) біліктілігін, қабілетін, өз лауазымдық міндеттерін адал орындауын ескеріп, қызметі бойынша жоғарылауға;</w:t>
      </w:r>
    </w:p>
    <w:bookmarkEnd w:id="66"/>
    <w:bookmarkStart w:name="z84" w:id="67"/>
    <w:p>
      <w:pPr>
        <w:spacing w:after="0"/>
        <w:ind w:left="0"/>
        <w:jc w:val="both"/>
      </w:pPr>
      <w:r>
        <w:rPr>
          <w:rFonts w:ascii="Times New Roman"/>
          <w:b w:val="false"/>
          <w:i w:val="false"/>
          <w:color w:val="000000"/>
          <w:sz w:val="28"/>
        </w:rPr>
        <w:t>
      3) жоғары лауазымды адамдардың оларға қатысты қабылданатын шешімдері мен əрекетіне (әрекетсіздігіне), сондай-ақ Қазақстан Республикасының заңдарында белгіленген сот тәртібімен шағымдануға;</w:t>
      </w:r>
    </w:p>
    <w:bookmarkEnd w:id="67"/>
    <w:bookmarkStart w:name="z85" w:id="68"/>
    <w:p>
      <w:pPr>
        <w:spacing w:after="0"/>
        <w:ind w:left="0"/>
        <w:jc w:val="both"/>
      </w:pPr>
      <w:r>
        <w:rPr>
          <w:rFonts w:ascii="Times New Roman"/>
          <w:b w:val="false"/>
          <w:i w:val="false"/>
          <w:color w:val="000000"/>
          <w:sz w:val="28"/>
        </w:rPr>
        <w:t>
      4) Қазақстан Республикасының заңнамасында белгіленген тәртіппен уəкілетті лауазымды адаммен келісу бойынша əскери оқу орындарына оқуға түсуге, курстық даярлықтан, кəсіби даярлықтан, қайта даярлықтан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оқуға түсуге;</w:t>
      </w:r>
    </w:p>
    <w:bookmarkEnd w:id="68"/>
    <w:bookmarkStart w:name="z86" w:id="69"/>
    <w:p>
      <w:pPr>
        <w:spacing w:after="0"/>
        <w:ind w:left="0"/>
        <w:jc w:val="both"/>
      </w:pPr>
      <w:r>
        <w:rPr>
          <w:rFonts w:ascii="Times New Roman"/>
          <w:b w:val="false"/>
          <w:i w:val="false"/>
          <w:color w:val="000000"/>
          <w:sz w:val="28"/>
        </w:rPr>
        <w:t>
      5) денсаулығын сақтауға және қауіпсіздік техникасы мен гигиена талаптарына сәйкес келетін қызмет жағдайларына;</w:t>
      </w:r>
    </w:p>
    <w:bookmarkEnd w:id="69"/>
    <w:bookmarkStart w:name="z87" w:id="70"/>
    <w:p>
      <w:pPr>
        <w:spacing w:after="0"/>
        <w:ind w:left="0"/>
        <w:jc w:val="both"/>
      </w:pPr>
      <w:r>
        <w:rPr>
          <w:rFonts w:ascii="Times New Roman"/>
          <w:b w:val="false"/>
          <w:i w:val="false"/>
          <w:color w:val="000000"/>
          <w:sz w:val="28"/>
        </w:rPr>
        <w:t>
      6) Қазақстан Республикасының заңнамасында айқындалған тәртіппен әскери қызмет міндеттерін орындау кезінде өмірі мен денсаулығына немесе жеке мүлкіне келтірілген зиянның өтелуіне;</w:t>
      </w:r>
    </w:p>
    <w:bookmarkEnd w:id="70"/>
    <w:bookmarkStart w:name="z88" w:id="71"/>
    <w:p>
      <w:pPr>
        <w:spacing w:after="0"/>
        <w:ind w:left="0"/>
        <w:jc w:val="both"/>
      </w:pPr>
      <w:r>
        <w:rPr>
          <w:rFonts w:ascii="Times New Roman"/>
          <w:b w:val="false"/>
          <w:i w:val="false"/>
          <w:color w:val="000000"/>
          <w:sz w:val="28"/>
        </w:rPr>
        <w:t>
      7) жауынгерлік даярлық бойынша сабақтардан немесе жиындардан не дағдарыстық ахуал кезіндегі жиындардан өту кезеңінде келісімшарт бойынша әскери қызмет өткеретін әскери қызметшілер үшін көзделген толық көлемде бюджет қаражаты есебінен медициналық қамтамасыз етілуге;</w:t>
      </w:r>
    </w:p>
    <w:bookmarkEnd w:id="71"/>
    <w:bookmarkStart w:name="z89" w:id="72"/>
    <w:p>
      <w:pPr>
        <w:spacing w:after="0"/>
        <w:ind w:left="0"/>
        <w:jc w:val="both"/>
      </w:pPr>
      <w:r>
        <w:rPr>
          <w:rFonts w:ascii="Times New Roman"/>
          <w:b w:val="false"/>
          <w:i w:val="false"/>
          <w:color w:val="000000"/>
          <w:sz w:val="28"/>
        </w:rPr>
        <w:t>
      8) әскери қызмет міндеттерін орындау кезінде арнайы құралдарды, қаруды сақтауға, алып жүруге және қолдануға;</w:t>
      </w:r>
    </w:p>
    <w:bookmarkEnd w:id="72"/>
    <w:bookmarkStart w:name="z90" w:id="73"/>
    <w:p>
      <w:pPr>
        <w:spacing w:after="0"/>
        <w:ind w:left="0"/>
        <w:jc w:val="both"/>
      </w:pPr>
      <w:r>
        <w:rPr>
          <w:rFonts w:ascii="Times New Roman"/>
          <w:b w:val="false"/>
          <w:i w:val="false"/>
          <w:color w:val="000000"/>
          <w:sz w:val="28"/>
        </w:rPr>
        <w:t>
      9) олардың құқықтарын, лауазымдық және арнайы міндеттерін айқындайтын құжаттармен танысуға;</w:t>
      </w:r>
    </w:p>
    <w:bookmarkEnd w:id="73"/>
    <w:bookmarkStart w:name="z91" w:id="74"/>
    <w:p>
      <w:pPr>
        <w:spacing w:after="0"/>
        <w:ind w:left="0"/>
        <w:jc w:val="both"/>
      </w:pPr>
      <w:r>
        <w:rPr>
          <w:rFonts w:ascii="Times New Roman"/>
          <w:b w:val="false"/>
          <w:i w:val="false"/>
          <w:color w:val="000000"/>
          <w:sz w:val="28"/>
        </w:rPr>
        <w:t>
      10) жеке ісіне енгізгенге дейін олардың қызметтік ісі туралы пікірлермен және басқа да құжаттармен, жеке іс материалдарымен (мемлекеттік құпия болып табылатын мәліметтер бар арнайы тексеру материалдарын қоспағанда) танысуға, сондай-ақ жеке іске олардың жазбаша түсініктемелерін және басқа да құжаттар мен материалдарды тіркеп қосуға;</w:t>
      </w:r>
    </w:p>
    <w:bookmarkEnd w:id="74"/>
    <w:bookmarkStart w:name="z92" w:id="75"/>
    <w:p>
      <w:pPr>
        <w:spacing w:after="0"/>
        <w:ind w:left="0"/>
        <w:jc w:val="both"/>
      </w:pPr>
      <w:r>
        <w:rPr>
          <w:rFonts w:ascii="Times New Roman"/>
          <w:b w:val="false"/>
          <w:i w:val="false"/>
          <w:color w:val="000000"/>
          <w:sz w:val="28"/>
        </w:rPr>
        <w:t>
      11) өзінің және өз отбасы мүшелерінің дербес деректерінің қорғалуына;</w:t>
      </w:r>
    </w:p>
    <w:bookmarkEnd w:id="75"/>
    <w:bookmarkStart w:name="z93" w:id="76"/>
    <w:p>
      <w:pPr>
        <w:spacing w:after="0"/>
        <w:ind w:left="0"/>
        <w:jc w:val="both"/>
      </w:pPr>
      <w:r>
        <w:rPr>
          <w:rFonts w:ascii="Times New Roman"/>
          <w:b w:val="false"/>
          <w:i w:val="false"/>
          <w:color w:val="000000"/>
          <w:sz w:val="28"/>
        </w:rPr>
        <w:t>
      12) әскери қызмет ерекшеліктерін ескеріп, тиісті ұйымдық-техникалық және санитариялық жағдайға;</w:t>
      </w:r>
    </w:p>
    <w:bookmarkEnd w:id="76"/>
    <w:bookmarkStart w:name="z94" w:id="77"/>
    <w:p>
      <w:pPr>
        <w:spacing w:after="0"/>
        <w:ind w:left="0"/>
        <w:jc w:val="both"/>
      </w:pPr>
      <w:r>
        <w:rPr>
          <w:rFonts w:ascii="Times New Roman"/>
          <w:b w:val="false"/>
          <w:i w:val="false"/>
          <w:color w:val="000000"/>
          <w:sz w:val="28"/>
        </w:rPr>
        <w:t>
      13) жауынгерлік даярлық бойынша жиындардан немесе дағдарыстық ахуалдар кезіндегі жиындардан өту кезінде тамақтануға;</w:t>
      </w:r>
    </w:p>
    <w:bookmarkEnd w:id="77"/>
    <w:bookmarkStart w:name="z95" w:id="78"/>
    <w:p>
      <w:pPr>
        <w:spacing w:after="0"/>
        <w:ind w:left="0"/>
        <w:jc w:val="both"/>
      </w:pPr>
      <w:r>
        <w:rPr>
          <w:rFonts w:ascii="Times New Roman"/>
          <w:b w:val="false"/>
          <w:i w:val="false"/>
          <w:color w:val="000000"/>
          <w:sz w:val="28"/>
        </w:rPr>
        <w:t>
      14) жауынгерлік даярлық бойынша сабақтарда болған кезеңде түскі аспен қамтамасыз етілуге;</w:t>
      </w:r>
    </w:p>
    <w:bookmarkEnd w:id="78"/>
    <w:bookmarkStart w:name="z96" w:id="79"/>
    <w:p>
      <w:pPr>
        <w:spacing w:after="0"/>
        <w:ind w:left="0"/>
        <w:jc w:val="both"/>
      </w:pPr>
      <w:r>
        <w:rPr>
          <w:rFonts w:ascii="Times New Roman"/>
          <w:b w:val="false"/>
          <w:i w:val="false"/>
          <w:color w:val="000000"/>
          <w:sz w:val="28"/>
        </w:rPr>
        <w:t>
      15) Қазақстан Республикасының заңнамасында белгіленген жеңілдіктер, кепілдіктер мен өтемақылар алуды қоса алғанда, өз құқықтары мен өзінің отбасы мүшелері құқықтарының сақталуына құқылы.";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8" w:id="80"/>
    <w:p>
      <w:pPr>
        <w:spacing w:after="0"/>
        <w:ind w:left="0"/>
        <w:jc w:val="both"/>
      </w:pPr>
      <w:r>
        <w:rPr>
          <w:rFonts w:ascii="Times New Roman"/>
          <w:b w:val="false"/>
          <w:i w:val="false"/>
          <w:color w:val="000000"/>
          <w:sz w:val="28"/>
        </w:rPr>
        <w:t>
      "9. Тараптардың қолтаңбалары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 xml:space="preserve">__________________________________ </w:t>
            </w:r>
          </w:p>
          <w:p>
            <w:pPr>
              <w:spacing w:after="20"/>
              <w:ind w:left="20"/>
              <w:jc w:val="both"/>
            </w:pPr>
            <w:r>
              <w:rPr>
                <w:rFonts w:ascii="Times New Roman"/>
                <w:b/>
                <w:i w:val="false"/>
                <w:color w:val="000000"/>
                <w:sz w:val="20"/>
              </w:rPr>
              <w:t>(уәкiлетті орг</w:t>
            </w:r>
            <w:r>
              <w:rPr>
                <w:rFonts w:ascii="Times New Roman"/>
                <w:b/>
                <w:i w:val="false"/>
                <w:color w:val="000000"/>
                <w:sz w:val="20"/>
              </w:rPr>
              <w:t xml:space="preserve">ан лауазымды адамының әскери  атағы, тегі, аты, әкесінің аты (бар болса) </w:t>
            </w:r>
          </w:p>
          <w:p>
            <w:pPr>
              <w:spacing w:after="20"/>
              <w:ind w:left="20"/>
              <w:jc w:val="both"/>
            </w:pP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(жеке қолтаңбасы)</w:t>
            </w:r>
          </w:p>
          <w:p>
            <w:pPr>
              <w:spacing w:after="20"/>
              <w:ind w:left="20"/>
              <w:jc w:val="both"/>
            </w:pPr>
            <w:r>
              <w:rPr>
                <w:rFonts w:ascii="Times New Roman"/>
                <w:b/>
                <w:i w:val="false"/>
                <w:color w:val="000000"/>
                <w:sz w:val="20"/>
              </w:rPr>
              <w:t>М.О.</w:t>
            </w:r>
          </w:p>
          <w:p>
            <w:pPr>
              <w:spacing w:after="20"/>
              <w:ind w:left="20"/>
              <w:jc w:val="both"/>
            </w:pPr>
            <w:r>
              <w:rPr>
                <w:rFonts w:ascii="Times New Roman"/>
                <w:b/>
                <w:i w:val="false"/>
                <w:color w:val="000000"/>
                <w:sz w:val="20"/>
              </w:rPr>
              <w:t>20____ жылғы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r>
              <w:rPr>
                <w:rFonts w:ascii="Times New Roman"/>
                <w:b/>
                <w:i w:val="false"/>
                <w:color w:val="000000"/>
                <w:sz w:val="20"/>
              </w:rPr>
              <w:t>_</w:t>
            </w:r>
          </w:p>
          <w:p>
            <w:pPr>
              <w:spacing w:after="20"/>
              <w:ind w:left="20"/>
              <w:jc w:val="both"/>
            </w:pPr>
            <w:r>
              <w:rPr>
                <w:rFonts w:ascii="Times New Roman"/>
                <w:b/>
                <w:i w:val="false"/>
                <w:color w:val="000000"/>
                <w:sz w:val="20"/>
              </w:rPr>
              <w:t>________________________________</w:t>
            </w:r>
            <w:r>
              <w:rPr>
                <w:rFonts w:ascii="Times New Roman"/>
                <w:b/>
                <w:i w:val="false"/>
                <w:color w:val="000000"/>
                <w:sz w:val="20"/>
              </w:rPr>
              <w:t>_</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(Қазақстан Республикасы азама</w:t>
            </w:r>
            <w:r>
              <w:rPr>
                <w:rFonts w:ascii="Times New Roman"/>
                <w:b/>
                <w:i w:val="false"/>
                <w:color w:val="000000"/>
                <w:sz w:val="20"/>
              </w:rPr>
              <w:t xml:space="preserve">тының  </w:t>
            </w:r>
          </w:p>
          <w:p>
            <w:pPr>
              <w:spacing w:after="20"/>
              <w:ind w:left="20"/>
              <w:jc w:val="both"/>
            </w:pPr>
            <w:r>
              <w:rPr>
                <w:rFonts w:ascii="Times New Roman"/>
                <w:b/>
                <w:i w:val="false"/>
                <w:color w:val="000000"/>
                <w:sz w:val="20"/>
              </w:rPr>
              <w:t>әскери</w:t>
            </w:r>
            <w:r>
              <w:rPr>
                <w:rFonts w:ascii="Times New Roman"/>
                <w:b/>
                <w:i w:val="false"/>
                <w:color w:val="000000"/>
                <w:sz w:val="20"/>
              </w:rPr>
              <w:t xml:space="preserve"> атағы, тегі, аты, әкесінің аты </w:t>
            </w:r>
          </w:p>
          <w:p>
            <w:pPr>
              <w:spacing w:after="20"/>
              <w:ind w:left="20"/>
              <w:jc w:val="both"/>
            </w:pPr>
            <w:r>
              <w:rPr>
                <w:rFonts w:ascii="Times New Roman"/>
                <w:b/>
                <w:i w:val="false"/>
                <w:color w:val="000000"/>
                <w:sz w:val="20"/>
              </w:rPr>
              <w:t xml:space="preserve"> (бар болса)</w:t>
            </w:r>
          </w:p>
          <w:p>
            <w:pPr>
              <w:spacing w:after="20"/>
              <w:ind w:left="20"/>
              <w:jc w:val="both"/>
            </w:pP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(жеке қолтаңбасы)</w:t>
            </w:r>
          </w:p>
          <w:p>
            <w:pPr>
              <w:spacing w:after="20"/>
              <w:ind w:left="20"/>
              <w:jc w:val="both"/>
            </w:pPr>
            <w:r>
              <w:rPr>
                <w:rFonts w:ascii="Times New Roman"/>
                <w:b/>
                <w:i w:val="false"/>
                <w:color w:val="000000"/>
                <w:sz w:val="20"/>
              </w:rPr>
              <w:t>20____ жылғы "__" ____________"</w:t>
            </w:r>
          </w:p>
        </w:tc>
      </w:tr>
    </w:tbl>
    <w:bookmarkStart w:name="z99" w:id="81"/>
    <w:p>
      <w:pPr>
        <w:spacing w:after="0"/>
        <w:ind w:left="0"/>
        <w:jc w:val="both"/>
      </w:pPr>
      <w:r>
        <w:rPr>
          <w:rFonts w:ascii="Times New Roman"/>
          <w:b w:val="false"/>
          <w:i w:val="false"/>
          <w:color w:val="000000"/>
          <w:sz w:val="28"/>
        </w:rPr>
        <w:t>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1048 бұйрығымен</w:t>
            </w:r>
            <w:r>
              <w:br/>
            </w:r>
            <w:r>
              <w:rPr>
                <w:rFonts w:ascii="Times New Roman"/>
                <w:b w:val="false"/>
                <w:i w:val="false"/>
                <w:color w:val="000000"/>
                <w:sz w:val="20"/>
              </w:rPr>
              <w:t>бекітілген</w:t>
            </w:r>
          </w:p>
        </w:tc>
      </w:tr>
    </w:tbl>
    <w:bookmarkStart w:name="z102" w:id="82"/>
    <w:p>
      <w:pPr>
        <w:spacing w:after="0"/>
        <w:ind w:left="0"/>
        <w:jc w:val="left"/>
      </w:pPr>
      <w:r>
        <w:rPr>
          <w:rFonts w:ascii="Times New Roman"/>
          <w:b/>
          <w:i w:val="false"/>
          <w:color w:val="000000"/>
        </w:rPr>
        <w:t xml:space="preserve"> Қазақстан Республикасының Қарулы Күштеріне келісімшарт бойынша әскери қызметке кіру үшін Қазақстан Республикасының азаматтары қатарынан кандидаттардың өтініштері мен құжаттарын қарау қағидалары</w:t>
      </w:r>
    </w:p>
    <w:bookmarkEnd w:id="82"/>
    <w:bookmarkStart w:name="z103" w:id="83"/>
    <w:p>
      <w:pPr>
        <w:spacing w:after="0"/>
        <w:ind w:left="0"/>
        <w:jc w:val="both"/>
      </w:pPr>
      <w:r>
        <w:rPr>
          <w:rFonts w:ascii="Times New Roman"/>
          <w:b w:val="false"/>
          <w:i w:val="false"/>
          <w:color w:val="000000"/>
          <w:sz w:val="28"/>
        </w:rPr>
        <w:t>
      1. Осы Қағидалар (бұдан әрі – Қағидалар) Қазақстан Республикасының Қарулы Күштеріне келісімшарт бойынша әскери қызметке кіру үшін Қазақстан Республикасыныңазаматтары қатарынан кандидаттардың өтініштері мен құжаттарын қарау тәртібін айқындайды.</w:t>
      </w:r>
    </w:p>
    <w:bookmarkEnd w:id="83"/>
    <w:bookmarkStart w:name="z104" w:id="84"/>
    <w:p>
      <w:pPr>
        <w:spacing w:after="0"/>
        <w:ind w:left="0"/>
        <w:jc w:val="both"/>
      </w:pPr>
      <w:r>
        <w:rPr>
          <w:rFonts w:ascii="Times New Roman"/>
          <w:b w:val="false"/>
          <w:i w:val="false"/>
          <w:color w:val="000000"/>
          <w:sz w:val="28"/>
        </w:rPr>
        <w:t xml:space="preserve">
      2. Әскери қызметте тұрмайтын және Қазақстан Республикасының Қарулы Күштеріне келісімшарт бойынша әскери қызметке кіруге ниет білдірген Қазақстан Республикасыныңазаматтары жергілікті әскери басқару органының бастығына немесе әскери бөлімнің (мекеменің) командиріне (бастығына)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жазбаша өтініш береді.</w:t>
      </w:r>
    </w:p>
    <w:bookmarkEnd w:id="84"/>
    <w:bookmarkStart w:name="z105" w:id="85"/>
    <w:p>
      <w:pPr>
        <w:spacing w:after="0"/>
        <w:ind w:left="0"/>
        <w:jc w:val="both"/>
      </w:pPr>
      <w:r>
        <w:rPr>
          <w:rFonts w:ascii="Times New Roman"/>
          <w:b w:val="false"/>
          <w:i w:val="false"/>
          <w:color w:val="000000"/>
          <w:sz w:val="28"/>
        </w:rPr>
        <w:t xml:space="preserve">
      3. Қазақстан Республикасыныңазаматы өтінішпен біргеҚазақстан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(бұдан әрі – Әскери қызмет өткеру қағидалары)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құжаттарды ұсынады.</w:t>
      </w:r>
    </w:p>
    <w:bookmarkEnd w:id="85"/>
    <w:bookmarkStart w:name="z106" w:id="86"/>
    <w:p>
      <w:pPr>
        <w:spacing w:after="0"/>
        <w:ind w:left="0"/>
        <w:jc w:val="both"/>
      </w:pPr>
      <w:r>
        <w:rPr>
          <w:rFonts w:ascii="Times New Roman"/>
          <w:b w:val="false"/>
          <w:i w:val="false"/>
          <w:color w:val="000000"/>
          <w:sz w:val="28"/>
        </w:rPr>
        <w:t>
      4. Қазақстан Республикасыныңазаматтарын келісімшарт бойынша әскери қызметке іріктеуге жауапты әскери басқару органының (жергілікті әскери басқару органының немесе әскери бөлімнің (мекеменің) бөлімшесі өтінішті алған кезде үш жұмыс күні ішінде қоса берілетін құжаттардың толықтығы мен түпнұсқалығын тексереді және ұсынылатын құжаттар Әскери қызмет өткеру қағидаларының 21-тармағында көрсетілген тізбеге сәйкес келмеген жағдайда өтініші тіркелген және қарауға қабылданған және осы уақыттан бастап келісімшарт бойынша әскери қызметке кіретін кандидат (бұдан әрі – кандидат) болып табылатын Қазақстан Республикасыныңазаматына кемшіліктерді жою үшін бес жұмыс күн уақыт бере отырып, оларды толықтыру қажеттілігін көрсетеді.</w:t>
      </w:r>
    </w:p>
    <w:bookmarkEnd w:id="86"/>
    <w:bookmarkStart w:name="z107" w:id="87"/>
    <w:p>
      <w:pPr>
        <w:spacing w:after="0"/>
        <w:ind w:left="0"/>
        <w:jc w:val="both"/>
      </w:pPr>
      <w:r>
        <w:rPr>
          <w:rFonts w:ascii="Times New Roman"/>
          <w:b w:val="false"/>
          <w:i w:val="false"/>
          <w:color w:val="000000"/>
          <w:sz w:val="28"/>
        </w:rPr>
        <w:t xml:space="preserve">
      5. Бес жұмыс күні ішінде қажетті құжаттар ұсынылмаған жағдайда немесе кандидат "Әскери қызмет және әскери қызметшілердің мәртебесі туралы"Қазақстан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белгіленген талаптарға сәйкес келмеген кезде оған шағым беру құқығы түсіндіріліп, негізделген және дәлелді жазбаша жауаппен құжаттарды қабылдаудан бас тартылады.</w:t>
      </w:r>
    </w:p>
    <w:bookmarkEnd w:id="87"/>
    <w:bookmarkStart w:name="z108" w:id="88"/>
    <w:p>
      <w:pPr>
        <w:spacing w:after="0"/>
        <w:ind w:left="0"/>
        <w:jc w:val="both"/>
      </w:pPr>
      <w:r>
        <w:rPr>
          <w:rFonts w:ascii="Times New Roman"/>
          <w:b w:val="false"/>
          <w:i w:val="false"/>
          <w:color w:val="000000"/>
          <w:sz w:val="28"/>
        </w:rPr>
        <w:t>
      6. Құжаттарды зерделеу қорытындысы бойынша, бірақ кандидаттың өтініші тіркелген күннен бастап он жұмыс күнінен кешіктірмей, тиісті әскери басқару органының (жергілікті әскери басқару органының немесе әскери бөлімнің (мекеменің) басшысы кандидаттың материалдарын одан әрі қарау үшін іріктеу комиссиясына жібереді.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келісімшарт</w:t>
            </w:r>
            <w:r>
              <w:br/>
            </w:r>
            <w:r>
              <w:rPr>
                <w:rFonts w:ascii="Times New Roman"/>
                <w:b w:val="false"/>
                <w:i w:val="false"/>
                <w:color w:val="000000"/>
                <w:sz w:val="20"/>
              </w:rPr>
              <w:t>бойынша әскери қызметке</w:t>
            </w:r>
            <w:r>
              <w:br/>
            </w:r>
            <w:r>
              <w:rPr>
                <w:rFonts w:ascii="Times New Roman"/>
                <w:b w:val="false"/>
                <w:i w:val="false"/>
                <w:color w:val="000000"/>
                <w:sz w:val="20"/>
              </w:rPr>
              <w:t xml:space="preserve">кіру үшін Қазақстан </w:t>
            </w:r>
            <w:r>
              <w:br/>
            </w:r>
            <w:r>
              <w:rPr>
                <w:rFonts w:ascii="Times New Roman"/>
                <w:b w:val="false"/>
                <w:i w:val="false"/>
                <w:color w:val="000000"/>
                <w:sz w:val="20"/>
              </w:rPr>
              <w:t xml:space="preserve">Республикасы азаматтары </w:t>
            </w:r>
            <w:r>
              <w:br/>
            </w:r>
            <w:r>
              <w:rPr>
                <w:rFonts w:ascii="Times New Roman"/>
                <w:b w:val="false"/>
                <w:i w:val="false"/>
                <w:color w:val="000000"/>
                <w:sz w:val="20"/>
              </w:rPr>
              <w:t xml:space="preserve">қатарынан кандидаттардың </w:t>
            </w:r>
            <w:r>
              <w:br/>
            </w:r>
            <w:r>
              <w:rPr>
                <w:rFonts w:ascii="Times New Roman"/>
                <w:b w:val="false"/>
                <w:i w:val="false"/>
                <w:color w:val="000000"/>
                <w:sz w:val="20"/>
              </w:rPr>
              <w:t xml:space="preserve">өтініштері мен құжаттарын </w:t>
            </w:r>
            <w:r>
              <w:br/>
            </w:r>
            <w:r>
              <w:rPr>
                <w:rFonts w:ascii="Times New Roman"/>
                <w:b w:val="false"/>
                <w:i w:val="false"/>
                <w:color w:val="000000"/>
                <w:sz w:val="20"/>
              </w:rPr>
              <w:t>қарау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w:t>
            </w:r>
            <w:r>
              <w:br/>
            </w:r>
            <w:r>
              <w:rPr>
                <w:rFonts w:ascii="Times New Roman"/>
                <w:b w:val="false"/>
                <w:i w:val="false"/>
                <w:color w:val="000000"/>
                <w:sz w:val="20"/>
              </w:rPr>
              <w:t>жергілікті әскери басқару</w:t>
            </w:r>
            <w:r>
              <w:br/>
            </w:r>
            <w:r>
              <w:rPr>
                <w:rFonts w:ascii="Times New Roman"/>
                <w:b w:val="false"/>
                <w:i w:val="false"/>
                <w:color w:val="000000"/>
                <w:sz w:val="20"/>
              </w:rPr>
              <w:t xml:space="preserve">органының (ҚІБ, ҚІББ ) </w:t>
            </w:r>
            <w:r>
              <w:br/>
            </w:r>
            <w:r>
              <w:rPr>
                <w:rFonts w:ascii="Times New Roman"/>
                <w:b w:val="false"/>
                <w:i w:val="false"/>
                <w:color w:val="000000"/>
                <w:sz w:val="20"/>
              </w:rPr>
              <w:t xml:space="preserve">басшысы әскери бөлім </w:t>
            </w:r>
            <w:r>
              <w:br/>
            </w:r>
            <w:r>
              <w:rPr>
                <w:rFonts w:ascii="Times New Roman"/>
                <w:b w:val="false"/>
                <w:i w:val="false"/>
                <w:color w:val="000000"/>
                <w:sz w:val="20"/>
              </w:rPr>
              <w:t xml:space="preserve">командирі (мемлекеттік </w:t>
            </w:r>
            <w:r>
              <w:br/>
            </w:r>
            <w:r>
              <w:rPr>
                <w:rFonts w:ascii="Times New Roman"/>
                <w:b w:val="false"/>
                <w:i w:val="false"/>
                <w:color w:val="000000"/>
                <w:sz w:val="20"/>
              </w:rPr>
              <w:t>мекеменің басшысы)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азаматының тегі, аты, әкесінің </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туған жылы,күні, айы,</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p>
        </w:tc>
      </w:tr>
    </w:tbl>
    <w:bookmarkStart w:name="z111" w:id="89"/>
    <w:p>
      <w:pPr>
        <w:spacing w:after="0"/>
        <w:ind w:left="0"/>
        <w:jc w:val="left"/>
      </w:pPr>
      <w:r>
        <w:rPr>
          <w:rFonts w:ascii="Times New Roman"/>
          <w:b/>
          <w:i w:val="false"/>
          <w:color w:val="000000"/>
        </w:rPr>
        <w:t xml:space="preserve"> Өтініш</w:t>
      </w:r>
    </w:p>
    <w:bookmarkEnd w:id="89"/>
    <w:p>
      <w:pPr>
        <w:spacing w:after="0"/>
        <w:ind w:left="0"/>
        <w:jc w:val="both"/>
      </w:pPr>
      <w:bookmarkStart w:name="z112" w:id="90"/>
      <w:r>
        <w:rPr>
          <w:rFonts w:ascii="Times New Roman"/>
          <w:b w:val="false"/>
          <w:i w:val="false"/>
          <w:color w:val="000000"/>
          <w:sz w:val="28"/>
        </w:rPr>
        <w:t xml:space="preserve">
      "Әскери қызмет және әскери қызметшілердің мәртебесі туралы" Қазақстан </w:t>
      </w:r>
    </w:p>
    <w:bookmarkEnd w:id="90"/>
    <w:p>
      <w:pPr>
        <w:spacing w:after="0"/>
        <w:ind w:left="0"/>
        <w:jc w:val="both"/>
      </w:pPr>
      <w:r>
        <w:rPr>
          <w:rFonts w:ascii="Times New Roman"/>
          <w:b w:val="false"/>
          <w:i w:val="false"/>
          <w:color w:val="000000"/>
          <w:sz w:val="28"/>
        </w:rPr>
        <w:t xml:space="preserve">Республикасының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Қарулы Күштеріне </w:t>
      </w:r>
    </w:p>
    <w:p>
      <w:pPr>
        <w:spacing w:after="0"/>
        <w:ind w:left="0"/>
        <w:jc w:val="both"/>
      </w:pPr>
      <w:r>
        <w:rPr>
          <w:rFonts w:ascii="Times New Roman"/>
          <w:b w:val="false"/>
          <w:i w:val="false"/>
          <w:color w:val="000000"/>
          <w:sz w:val="28"/>
        </w:rPr>
        <w:t>келісімшарт бойынша ___________ жыл мерзімге әскери қызметке кіру және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 атауы, әскери бөлім (мемлекеттік мекеме)</w:t>
      </w:r>
    </w:p>
    <w:p>
      <w:pPr>
        <w:spacing w:after="0"/>
        <w:ind w:left="0"/>
        <w:jc w:val="both"/>
      </w:pPr>
      <w:r>
        <w:rPr>
          <w:rFonts w:ascii="Times New Roman"/>
          <w:b w:val="false"/>
          <w:i w:val="false"/>
          <w:color w:val="000000"/>
          <w:sz w:val="28"/>
        </w:rPr>
        <w:t>бос әскери лауазымына тағайындау үшін менің құжаттарымды қабылдауыңызды сұраймын.</w:t>
      </w:r>
    </w:p>
    <w:p>
      <w:pPr>
        <w:spacing w:after="0"/>
        <w:ind w:left="0"/>
        <w:jc w:val="both"/>
      </w:pPr>
      <w:r>
        <w:rPr>
          <w:rFonts w:ascii="Times New Roman"/>
          <w:b w:val="false"/>
          <w:i w:val="false"/>
          <w:color w:val="000000"/>
          <w:sz w:val="28"/>
        </w:rPr>
        <w:t xml:space="preserve">Қазақстан Республикасының Қарулы Күштерінде келісімшарт бойынша әскери қызметке </w:t>
      </w:r>
    </w:p>
    <w:p>
      <w:pPr>
        <w:spacing w:after="0"/>
        <w:ind w:left="0"/>
        <w:jc w:val="both"/>
      </w:pPr>
      <w:r>
        <w:rPr>
          <w:rFonts w:ascii="Times New Roman"/>
          <w:b w:val="false"/>
          <w:i w:val="false"/>
          <w:color w:val="000000"/>
          <w:sz w:val="28"/>
        </w:rPr>
        <w:t xml:space="preserve">кіру үшін кандидаттарды іріктеуден өткізу шарттарымен және тәртібімен таныстым және </w:t>
      </w:r>
    </w:p>
    <w:p>
      <w:pPr>
        <w:spacing w:after="0"/>
        <w:ind w:left="0"/>
        <w:jc w:val="both"/>
      </w:pPr>
      <w:r>
        <w:rPr>
          <w:rFonts w:ascii="Times New Roman"/>
          <w:b w:val="false"/>
          <w:i w:val="false"/>
          <w:color w:val="000000"/>
          <w:sz w:val="28"/>
        </w:rPr>
        <w:t>оларды орындауға міндеттенемін.</w:t>
      </w:r>
    </w:p>
    <w:p>
      <w:pPr>
        <w:spacing w:after="0"/>
        <w:ind w:left="0"/>
        <w:jc w:val="both"/>
      </w:pPr>
      <w:r>
        <w:rPr>
          <w:rFonts w:ascii="Times New Roman"/>
          <w:b w:val="false"/>
          <w:i w:val="false"/>
          <w:color w:val="000000"/>
          <w:sz w:val="28"/>
        </w:rPr>
        <w:t xml:space="preserve">Қазақстан Республикасының Қарулы Күштерінде, басқа да әскерлері мен әскери </w:t>
      </w:r>
    </w:p>
    <w:p>
      <w:pPr>
        <w:spacing w:after="0"/>
        <w:ind w:left="0"/>
        <w:jc w:val="both"/>
      </w:pPr>
      <w:r>
        <w:rPr>
          <w:rFonts w:ascii="Times New Roman"/>
          <w:b w:val="false"/>
          <w:i w:val="false"/>
          <w:color w:val="000000"/>
          <w:sz w:val="28"/>
        </w:rPr>
        <w:t xml:space="preserve">құралымдарында әскери қызмет өткеру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осы өтінішке </w:t>
      </w:r>
    </w:p>
    <w:p>
      <w:pPr>
        <w:spacing w:after="0"/>
        <w:ind w:left="0"/>
        <w:jc w:val="both"/>
      </w:pPr>
      <w:r>
        <w:rPr>
          <w:rFonts w:ascii="Times New Roman"/>
          <w:b w:val="false"/>
          <w:i w:val="false"/>
          <w:color w:val="000000"/>
          <w:sz w:val="28"/>
        </w:rPr>
        <w:t>қоса ұсынылған құжаттардың дұрыстығын растаймын.</w:t>
      </w:r>
    </w:p>
    <w:p>
      <w:pPr>
        <w:spacing w:after="0"/>
        <w:ind w:left="0"/>
        <w:jc w:val="both"/>
      </w:pPr>
      <w:r>
        <w:rPr>
          <w:rFonts w:ascii="Times New Roman"/>
          <w:b w:val="false"/>
          <w:i w:val="false"/>
          <w:color w:val="000000"/>
          <w:sz w:val="28"/>
        </w:rPr>
        <w:t>Қосымша: 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ҚК-да әскери қызмет өткеру</w:t>
            </w:r>
            <w:r>
              <w:br/>
            </w:r>
            <w:r>
              <w:rPr>
                <w:rFonts w:ascii="Times New Roman"/>
                <w:b w:val="false"/>
                <w:i w:val="false"/>
                <w:color w:val="000000"/>
                <w:sz w:val="20"/>
              </w:rPr>
              <w:t>қағидаларын қолдану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жергілікті әскери басқару</w:t>
            </w:r>
            <w:r>
              <w:br/>
            </w:r>
            <w:r>
              <w:rPr>
                <w:rFonts w:ascii="Times New Roman"/>
                <w:b w:val="false"/>
                <w:i w:val="false"/>
                <w:color w:val="000000"/>
                <w:sz w:val="20"/>
              </w:rPr>
              <w:t xml:space="preserve">органының (ҚІБ, ҚІББ) </w:t>
            </w:r>
            <w:r>
              <w:br/>
            </w:r>
            <w:r>
              <w:rPr>
                <w:rFonts w:ascii="Times New Roman"/>
                <w:b w:val="false"/>
                <w:i w:val="false"/>
                <w:color w:val="000000"/>
                <w:sz w:val="20"/>
              </w:rPr>
              <w:t xml:space="preserve">басшысы, әскери бөлімнің </w:t>
            </w:r>
            <w:r>
              <w:br/>
            </w:r>
            <w:r>
              <w:rPr>
                <w:rFonts w:ascii="Times New Roman"/>
                <w:b w:val="false"/>
                <w:i w:val="false"/>
                <w:color w:val="000000"/>
                <w:sz w:val="20"/>
              </w:rPr>
              <w:t xml:space="preserve">(мекеменің) командирі </w:t>
            </w:r>
            <w:r>
              <w:br/>
            </w:r>
            <w:r>
              <w:rPr>
                <w:rFonts w:ascii="Times New Roman"/>
                <w:b w:val="false"/>
                <w:i w:val="false"/>
                <w:color w:val="000000"/>
                <w:sz w:val="20"/>
              </w:rPr>
              <w:t>(бастығы)</w:t>
            </w:r>
            <w:r>
              <w:br/>
            </w:r>
            <w:r>
              <w:rPr>
                <w:rFonts w:ascii="Times New Roman"/>
                <w:b w:val="false"/>
                <w:i w:val="false"/>
                <w:color w:val="000000"/>
                <w:sz w:val="20"/>
              </w:rPr>
              <w:t>(кімнен) 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тегі, аты және</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туған жылы, күні, айы</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p>
        </w:tc>
      </w:tr>
    </w:tbl>
    <w:bookmarkStart w:name="z118" w:id="91"/>
    <w:p>
      <w:pPr>
        <w:spacing w:after="0"/>
        <w:ind w:left="0"/>
        <w:jc w:val="left"/>
      </w:pPr>
      <w:r>
        <w:rPr>
          <w:rFonts w:ascii="Times New Roman"/>
          <w:b/>
          <w:i w:val="false"/>
          <w:color w:val="000000"/>
        </w:rPr>
        <w:t xml:space="preserve"> Өтініш</w:t>
      </w:r>
    </w:p>
    <w:bookmarkEnd w:id="91"/>
    <w:p>
      <w:pPr>
        <w:spacing w:after="0"/>
        <w:ind w:left="0"/>
        <w:jc w:val="both"/>
      </w:pPr>
      <w:bookmarkStart w:name="z119" w:id="92"/>
      <w:r>
        <w:rPr>
          <w:rFonts w:ascii="Times New Roman"/>
          <w:b w:val="false"/>
          <w:i w:val="false"/>
          <w:color w:val="000000"/>
          <w:sz w:val="28"/>
        </w:rPr>
        <w:t xml:space="preserve">
      "Әскери қызмет және әскери қызметшілердің мәртебесі туралы" Қазақстан Республикасы </w:t>
      </w:r>
    </w:p>
    <w:bookmarkEnd w:id="92"/>
    <w:p>
      <w:pPr>
        <w:spacing w:after="0"/>
        <w:ind w:left="0"/>
        <w:jc w:val="both"/>
      </w:pPr>
      <w:r>
        <w:rPr>
          <w:rFonts w:ascii="Times New Roman"/>
          <w:b w:val="false"/>
          <w:i w:val="false"/>
          <w:color w:val="000000"/>
          <w:sz w:val="28"/>
        </w:rPr>
        <w:t xml:space="preserve">Заңының </w:t>
      </w:r>
      <w:r>
        <w:rPr>
          <w:rFonts w:ascii="Times New Roman"/>
          <w:b w:val="false"/>
          <w:i w:val="false"/>
          <w:color w:val="000000"/>
          <w:sz w:val="28"/>
        </w:rPr>
        <w:t>40-бабына</w:t>
      </w:r>
      <w:r>
        <w:rPr>
          <w:rFonts w:ascii="Times New Roman"/>
          <w:b w:val="false"/>
          <w:i w:val="false"/>
          <w:color w:val="000000"/>
          <w:sz w:val="28"/>
        </w:rPr>
        <w:t xml:space="preserve"> (40-1) сәйкес Қазақстан Республикасының Қарулы Күштеріне_____ жыл </w:t>
      </w:r>
    </w:p>
    <w:p>
      <w:pPr>
        <w:spacing w:after="0"/>
        <w:ind w:left="0"/>
        <w:jc w:val="both"/>
      </w:pPr>
      <w:r>
        <w:rPr>
          <w:rFonts w:ascii="Times New Roman"/>
          <w:b w:val="false"/>
          <w:i w:val="false"/>
          <w:color w:val="000000"/>
          <w:sz w:val="28"/>
        </w:rPr>
        <w:t>мерзімге келісімшарт бойынша әскери қызметке (резервтегі әскери қызметке) кіру және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(лауазымның атауы, әскери бөлім (мекеме)</w:t>
      </w:r>
    </w:p>
    <w:p>
      <w:pPr>
        <w:spacing w:after="0"/>
        <w:ind w:left="0"/>
        <w:jc w:val="both"/>
      </w:pPr>
      <w:r>
        <w:rPr>
          <w:rFonts w:ascii="Times New Roman"/>
          <w:b w:val="false"/>
          <w:i w:val="false"/>
          <w:color w:val="000000"/>
          <w:sz w:val="28"/>
        </w:rPr>
        <w:t>бос әскери лауазымына тағайындау үшін менің құжаттарымды қабылдауыңызды сұраймын.</w:t>
      </w:r>
    </w:p>
    <w:p>
      <w:pPr>
        <w:spacing w:after="0"/>
        <w:ind w:left="0"/>
        <w:jc w:val="both"/>
      </w:pPr>
      <w:r>
        <w:rPr>
          <w:rFonts w:ascii="Times New Roman"/>
          <w:b w:val="false"/>
          <w:i w:val="false"/>
          <w:color w:val="000000"/>
          <w:sz w:val="28"/>
        </w:rPr>
        <w:t xml:space="preserve">Қазақстан Республикасының Қарулы Күштеріне келісімшарт бойынша әскери қызметке </w:t>
      </w:r>
    </w:p>
    <w:p>
      <w:pPr>
        <w:spacing w:after="0"/>
        <w:ind w:left="0"/>
        <w:jc w:val="both"/>
      </w:pPr>
      <w:r>
        <w:rPr>
          <w:rFonts w:ascii="Times New Roman"/>
          <w:b w:val="false"/>
          <w:i w:val="false"/>
          <w:color w:val="000000"/>
          <w:sz w:val="28"/>
        </w:rPr>
        <w:t xml:space="preserve">(резервтегі әскери қызметке) кіру үшін кандидаттарды іріктеуден өткізу шарттарымен және </w:t>
      </w:r>
    </w:p>
    <w:p>
      <w:pPr>
        <w:spacing w:after="0"/>
        <w:ind w:left="0"/>
        <w:jc w:val="both"/>
      </w:pPr>
      <w:r>
        <w:rPr>
          <w:rFonts w:ascii="Times New Roman"/>
          <w:b w:val="false"/>
          <w:i w:val="false"/>
          <w:color w:val="000000"/>
          <w:sz w:val="28"/>
        </w:rPr>
        <w:t xml:space="preserve">тәртібімен таныстым, келісемін және оларды орындауға міндеттенемін. Қазақстан </w:t>
      </w:r>
    </w:p>
    <w:p>
      <w:pPr>
        <w:spacing w:after="0"/>
        <w:ind w:left="0"/>
        <w:jc w:val="both"/>
      </w:pPr>
      <w:r>
        <w:rPr>
          <w:rFonts w:ascii="Times New Roman"/>
          <w:b w:val="false"/>
          <w:i w:val="false"/>
          <w:color w:val="000000"/>
          <w:sz w:val="28"/>
        </w:rPr>
        <w:t xml:space="preserve">Республикасының Қарулы Күштерінде, басқа да әскерлері мен әскери құралымдарында </w:t>
      </w:r>
    </w:p>
    <w:p>
      <w:pPr>
        <w:spacing w:after="0"/>
        <w:ind w:left="0"/>
        <w:jc w:val="both"/>
      </w:pPr>
      <w:r>
        <w:rPr>
          <w:rFonts w:ascii="Times New Roman"/>
          <w:b w:val="false"/>
          <w:i w:val="false"/>
          <w:color w:val="000000"/>
          <w:sz w:val="28"/>
        </w:rPr>
        <w:t xml:space="preserve">әскери қызмет өткеру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осы өтінішке қоса ұсынылған </w:t>
      </w:r>
    </w:p>
    <w:p>
      <w:pPr>
        <w:spacing w:after="0"/>
        <w:ind w:left="0"/>
        <w:jc w:val="both"/>
      </w:pPr>
      <w:r>
        <w:rPr>
          <w:rFonts w:ascii="Times New Roman"/>
          <w:b w:val="false"/>
          <w:i w:val="false"/>
          <w:color w:val="000000"/>
          <w:sz w:val="28"/>
        </w:rPr>
        <w:t>құжаттардың дұрыстығын растаймын.</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