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b2e9" w14:textId="675b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және дамыту агенттігі Басқармасының кейбір қаулыларына банк және микроқаржылық қызмет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24 шiлдедегi № 105 қаулысы. Қазақстан Республикасының Әділет министрлігінде 2026 жылғы 28 шiлдеде № 39421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нарығын реттеу және дамыту агенттігі Басқармасының банк және микроқаржылық қызмет мәселелері бойынша өзгерістер енгізілетін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оны Агенттіктің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осы тармақтың 2) тармақшасында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2026 жылғы 21 шілдеде қолданысқа енгізілетін Тізбенің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24 шілдедегі</w:t>
            </w:r>
            <w:r>
              <w:br/>
            </w:r>
            <w:r>
              <w:rPr>
                <w:rFonts w:ascii="Times New Roman"/>
                <w:b w:val="false"/>
                <w:i w:val="false"/>
                <w:color w:val="000000"/>
                <w:sz w:val="20"/>
              </w:rPr>
              <w:t>№ 105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Қаржы нарығын реттеу және дамыту агенттігі Басқармасының банк және микроқаржылық қызмет мәселелері бойынша өзгерістер енгізілетін қаулыларының тізбесі</w:t>
      </w:r>
    </w:p>
    <w:bookmarkEnd w:id="8"/>
    <w:bookmarkStart w:name="z11" w:id="9"/>
    <w:p>
      <w:pPr>
        <w:spacing w:after="0"/>
        <w:ind w:left="0"/>
        <w:jc w:val="both"/>
      </w:pPr>
      <w:r>
        <w:rPr>
          <w:rFonts w:ascii="Times New Roman"/>
          <w:b w:val="false"/>
          <w:i w:val="false"/>
          <w:color w:val="000000"/>
          <w:sz w:val="28"/>
        </w:rPr>
        <w:t xml:space="preserve">
      1. "Жеке тұлғамен жасалған банктік қарыз шарты және банктік салым шарты бойынша сыйақының өзгермелі мөлшерлемесін есептеу қағидаларын, қолданылу шарттарын бекіту туралы" Қазақстан Республикасының Қаржы нарығын реттеу және дамыту агенттігі Басқармасының 2026 жылғы 3 сәуірдегі № 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38338 болып тіркелген) мынадай өзгеріс енгізілсін: </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Жеке тұлғамен жасалған банктік қарыз шарты және банктік салым шарты бойынша сыйақының құбылмалы мөлшерлемесін есептеу қағидаларында, қолданылу </w:t>
      </w:r>
      <w:r>
        <w:rPr>
          <w:rFonts w:ascii="Times New Roman"/>
          <w:b w:val="false"/>
          <w:i w:val="false"/>
          <w:color w:val="000000"/>
          <w:sz w:val="28"/>
        </w:rPr>
        <w:t>шарттарында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абзацының редакциясы орыс тілінде өзгерістер енгізілді, қазақ тілінде өзгеріссіз қалады.</w:t>
      </w:r>
    </w:p>
    <w:bookmarkStart w:name="z14" w:id="11"/>
    <w:p>
      <w:pPr>
        <w:spacing w:after="0"/>
        <w:ind w:left="0"/>
        <w:jc w:val="both"/>
      </w:pPr>
      <w:r>
        <w:rPr>
          <w:rFonts w:ascii="Times New Roman"/>
          <w:b w:val="false"/>
          <w:i w:val="false"/>
          <w:color w:val="000000"/>
          <w:sz w:val="28"/>
        </w:rPr>
        <w:t xml:space="preserve">
      2. "Банктердің, Қазақстан Республикасы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есептілікті ұсыну тізбесін, нысандарын, мерзімдері мен қағидаларын бекіту туралы" Қазақстан Республикасы Қаржы нарығын реттеу және дамыту агенттігі Басқармасының 2026 жылғы 20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38525 болып тіркелген) мынадай өзгерістер енгізілсін: </w:t>
      </w:r>
    </w:p>
    <w:bookmarkEnd w:id="11"/>
    <w:bookmarkStart w:name="z15" w:id="12"/>
    <w:p>
      <w:pPr>
        <w:spacing w:after="0"/>
        <w:ind w:left="0"/>
        <w:jc w:val="both"/>
      </w:pPr>
      <w:r>
        <w:rPr>
          <w:rFonts w:ascii="Times New Roman"/>
          <w:b w:val="false"/>
          <w:i w:val="false"/>
          <w:color w:val="000000"/>
          <w:sz w:val="28"/>
        </w:rPr>
        <w:t xml:space="preserve">
      көрсетілген қаулымен бекітілген "Жолданымдарды қарау нәтижелері бойынша қаржылық қызметтерді тұтынушылар үшін қаржылық салдарлар туралы есеп" деген әкімшілік деректерді өтеусіз негізде жинауға арналған </w:t>
      </w:r>
      <w:r>
        <w:rPr>
          <w:rFonts w:ascii="Times New Roman"/>
          <w:b w:val="false"/>
          <w:i w:val="false"/>
          <w:color w:val="000000"/>
          <w:sz w:val="28"/>
        </w:rPr>
        <w:t>нысанда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"Жолданымдарды қарау нәтижелері бойынша қаржылық қызметтерді тұтынушылар үшін қаржылық салдарлар туралы есеп" әкімшілік деректерді өтеусіз негізде жинауға арналған нысанды толтыру жөніндегі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тармақшаларының</w:t>
      </w:r>
      <w:r>
        <w:rPr>
          <w:rFonts w:ascii="Times New Roman"/>
          <w:b w:val="false"/>
          <w:i w:val="false"/>
          <w:color w:val="000000"/>
          <w:sz w:val="28"/>
        </w:rPr>
        <w:t xml:space="preserve"> редакциясы орыс тілінде өзгерістер енгізілді, қазақ тілінде өзгеріссіз қалады.</w:t>
      </w:r>
    </w:p>
    <w:bookmarkEnd w:id="14"/>
    <w:bookmarkStart w:name="z18" w:id="15"/>
    <w:p>
      <w:pPr>
        <w:spacing w:after="0"/>
        <w:ind w:left="0"/>
        <w:jc w:val="both"/>
      </w:pPr>
      <w:r>
        <w:rPr>
          <w:rFonts w:ascii="Times New Roman"/>
          <w:b w:val="false"/>
          <w:i w:val="false"/>
          <w:color w:val="000000"/>
          <w:sz w:val="28"/>
        </w:rPr>
        <w:t xml:space="preserve">
      3. "Банктік қарыз шартының және микрокредит беру туралы шарттың талаптарына өзгерістерді қарау қағидаларын,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банктің және микроқаржылық қызметті жүзеге асыратын ұйымның, уәкілетті органның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тәртібін бекіту туралы" Қазақстан Республикасының Қаржы нарығын реттеу және дамыту агенттігі Басқармасының 2026 жылғы 28 сәуірдегі № 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38583 болып тіркелген) мынадай өзгерістер енгізілсін:</w:t>
      </w:r>
    </w:p>
    <w:bookmarkEnd w:id="15"/>
    <w:bookmarkStart w:name="z19" w:id="16"/>
    <w:p>
      <w:pPr>
        <w:spacing w:after="0"/>
        <w:ind w:left="0"/>
        <w:jc w:val="both"/>
      </w:pPr>
      <w:r>
        <w:rPr>
          <w:rFonts w:ascii="Times New Roman"/>
          <w:b w:val="false"/>
          <w:i w:val="false"/>
          <w:color w:val="000000"/>
          <w:sz w:val="28"/>
        </w:rPr>
        <w:t xml:space="preserve">
      көрсетілген қаулымен бекітілген Банктік қарыз шартының және микрокредит беру туралы шарттың талаптарына өзгерістерді қарау қағидаларында,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тізбесінде, сондай-ақ банктің және микроқаржылық қызметті жүзеге асыратын ұйымның, уәкілетті органның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w:t>
      </w:r>
      <w:r>
        <w:rPr>
          <w:rFonts w:ascii="Times New Roman"/>
          <w:b w:val="false"/>
          <w:i w:val="false"/>
          <w:color w:val="000000"/>
          <w:sz w:val="28"/>
        </w:rPr>
        <w:t>тәртібінде</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21" w:id="17"/>
    <w:p>
      <w:pPr>
        <w:spacing w:after="0"/>
        <w:ind w:left="0"/>
        <w:jc w:val="both"/>
      </w:pPr>
      <w:r>
        <w:rPr>
          <w:rFonts w:ascii="Times New Roman"/>
          <w:b w:val="false"/>
          <w:i w:val="false"/>
          <w:color w:val="000000"/>
          <w:sz w:val="28"/>
        </w:rPr>
        <w:t xml:space="preserve">
      "Жеке тұлғалардың мүлік кепілімен қамтамасыз етілмеген тұтынушылық кепілсіз кредиттері бойынша күнтізбелік 90 (тоқсан) күннен астам мерзімі өткен берешегін банктік қарыз шарттары, микрокредит беру шарттары бөлінісінде реттеу жөніндегі жеке іс-шаралар жоспарының орындалуы туралы мәліметтер" деген кестеде орыс тілінде өзгеріс енгізіледі, қазақ тілінде өзгеріссіз қалады;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w:t>
      </w:r>
    </w:p>
    <w:bookmarkStart w:name="z23" w:id="18"/>
    <w:p>
      <w:pPr>
        <w:spacing w:after="0"/>
        <w:ind w:left="0"/>
        <w:jc w:val="both"/>
      </w:pPr>
      <w:r>
        <w:rPr>
          <w:rFonts w:ascii="Times New Roman"/>
          <w:b w:val="false"/>
          <w:i w:val="false"/>
          <w:color w:val="000000"/>
          <w:sz w:val="28"/>
        </w:rPr>
        <w:t>
      "Есептік жартыжылдық ішінде күнтізбелік 90 (тоқсан) күннен асқан мерзімі өткен берешек портфеліне қайта жатқызылған, мүлік кепілімен қамтамасыз етілмеген жеке тұлғалардың тұтынушылық кредиттері бойынша берешекті реттеу жөніндегі банктік қарыз шарттары, микрокредит беру шарттары бөлінісінде жоспарланатын шаралар туралы мәліметтер" деген кестеде орыс тіліндегі мәтінге өзгеріс енгізіледі, қазақ тіліндегі мәтін өзгеріссіз қалады;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w:t>
      </w:r>
    </w:p>
    <w:bookmarkStart w:name="z25" w:id="19"/>
    <w:p>
      <w:pPr>
        <w:spacing w:after="0"/>
        <w:ind w:left="0"/>
        <w:jc w:val="both"/>
      </w:pPr>
      <w:r>
        <w:rPr>
          <w:rFonts w:ascii="Times New Roman"/>
          <w:b w:val="false"/>
          <w:i w:val="false"/>
          <w:color w:val="000000"/>
          <w:sz w:val="28"/>
        </w:rPr>
        <w:t xml:space="preserve">
      көрсетілген қаулымен бекітілген "Қарыз алушылардың банктік қарыз шартының, микрокредит беру туралы шарттың талаптарын өзгерту туралы өтініштерін қарау нәтижелері туралы есеп" әкімшілік деректерді өтеусіз негізде жинауға арналған нысанына қосымшада: </w:t>
      </w:r>
    </w:p>
    <w:bookmarkEnd w:id="19"/>
    <w:bookmarkStart w:name="z26" w:id="2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түсіндірмеде </w:t>
      </w:r>
    </w:p>
    <w:bookmarkEnd w:id="20"/>
    <w:bookmarkStart w:name="z27" w:id="21"/>
    <w:p>
      <w:pPr>
        <w:spacing w:after="0"/>
        <w:ind w:left="0"/>
        <w:jc w:val="both"/>
      </w:pPr>
      <w:r>
        <w:rPr>
          <w:rFonts w:ascii="Times New Roman"/>
          <w:b w:val="false"/>
          <w:i w:val="false"/>
          <w:color w:val="000000"/>
          <w:sz w:val="28"/>
        </w:rPr>
        <w:t>
      Өтініш берушілердің банктік қарыз шартының, микрокредит беру туралы шарттың талаптарын өзгерту туралы өтініштерін қарау нәтижелері туралы есеп (индексі - Ф1, кезеңділігі - тоқсан сайын)" орыс тіліндегі мәтінге өзгеріс енгізіледі, қазақ тіліндегі мәтін өзгеріссіз қалады.</w:t>
      </w:r>
    </w:p>
    <w:bookmarkEnd w:id="21"/>
    <w:bookmarkStart w:name="z28" w:id="22"/>
    <w:p>
      <w:pPr>
        <w:spacing w:after="0"/>
        <w:ind w:left="0"/>
        <w:jc w:val="both"/>
      </w:pPr>
      <w:r>
        <w:rPr>
          <w:rFonts w:ascii="Times New Roman"/>
          <w:b w:val="false"/>
          <w:i w:val="false"/>
          <w:color w:val="000000"/>
          <w:sz w:val="28"/>
        </w:rPr>
        <w:t xml:space="preserve">
      4. "Банк қызметін жүзеге асыру шарттарына қойылатын талаптарды бекіту туралы" Қазақстан Республикасы Қаржы нарығын реттеу және дамыту агенттігі Басқармасының 2026 жылғы 15 мамырдағы № 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№38748 болып тіркелген) мынадай өзгерістер енгізілсін:</w:t>
      </w:r>
    </w:p>
    <w:bookmarkEnd w:id="22"/>
    <w:bookmarkStart w:name="z29" w:id="23"/>
    <w:p>
      <w:pPr>
        <w:spacing w:after="0"/>
        <w:ind w:left="0"/>
        <w:jc w:val="both"/>
      </w:pPr>
      <w:r>
        <w:rPr>
          <w:rFonts w:ascii="Times New Roman"/>
          <w:b w:val="false"/>
          <w:i w:val="false"/>
          <w:color w:val="000000"/>
          <w:sz w:val="28"/>
        </w:rPr>
        <w:t xml:space="preserve">
      көрсетілген қаулымен бекітілген Банк қызметін жүзеге асыру шарттарына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23"/>
    <w:bookmarkStart w:name="z30" w:id="24"/>
    <w:p>
      <w:pPr>
        <w:spacing w:after="0"/>
        <w:ind w:left="0"/>
        <w:jc w:val="both"/>
      </w:pPr>
      <w:r>
        <w:rPr>
          <w:rFonts w:ascii="Times New Roman"/>
          <w:b w:val="false"/>
          <w:i w:val="false"/>
          <w:color w:val="000000"/>
          <w:sz w:val="28"/>
        </w:rPr>
        <w:t xml:space="preserve">
      "_________________ (күн, ай, жыл) № _____ банктік қарыз шартына ________________ (күн, ай, жыл) қарызды өтеу кестесі" </w:t>
      </w:r>
      <w:r>
        <w:rPr>
          <w:rFonts w:ascii="Times New Roman"/>
          <w:b w:val="false"/>
          <w:i w:val="false"/>
          <w:color w:val="000000"/>
          <w:sz w:val="28"/>
        </w:rPr>
        <w:t>3-қосымшада</w:t>
      </w:r>
      <w:r>
        <w:rPr>
          <w:rFonts w:ascii="Times New Roman"/>
          <w:b w:val="false"/>
          <w:i w:val="false"/>
          <w:color w:val="000000"/>
          <w:sz w:val="28"/>
        </w:rPr>
        <w:t xml:space="preserve"> кестенің 4-жолындағы 2-бағанында орыс тіліндегі мәтінге өзгеріс енгізіледі, қазақ тіліндегі мәтін өзгеріссіз қалады.</w:t>
      </w:r>
    </w:p>
    <w:bookmarkEnd w:id="24"/>
    <w:bookmarkStart w:name="z31" w:id="25"/>
    <w:p>
      <w:pPr>
        <w:spacing w:after="0"/>
        <w:ind w:left="0"/>
        <w:jc w:val="both"/>
      </w:pPr>
      <w:r>
        <w:rPr>
          <w:rFonts w:ascii="Times New Roman"/>
          <w:b w:val="false"/>
          <w:i w:val="false"/>
          <w:color w:val="000000"/>
          <w:sz w:val="28"/>
        </w:rPr>
        <w:t xml:space="preserve">
      5. "Микроқаржылық қызметті жүзеге асыруға қойылатын талаптарды бекіту туралы" Қазақстан Республикасы Қаржы нарығын реттеу және дамыту агенттігі Басқармасының 2026 жылғы 15 мамырдағы № 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№38746 болып тіркелген) мынадай өзгерістер енгізілсін: </w:t>
      </w:r>
    </w:p>
    <w:bookmarkEnd w:id="25"/>
    <w:bookmarkStart w:name="z32" w:id="26"/>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жүзеге асыруға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26"/>
    <w:bookmarkStart w:name="z33" w:id="27"/>
    <w:p>
      <w:pPr>
        <w:spacing w:after="0"/>
        <w:ind w:left="0"/>
        <w:jc w:val="both"/>
      </w:pPr>
      <w:r>
        <w:rPr>
          <w:rFonts w:ascii="Times New Roman"/>
          <w:b w:val="false"/>
          <w:i w:val="false"/>
          <w:color w:val="000000"/>
          <w:sz w:val="28"/>
        </w:rPr>
        <w:t xml:space="preserve">
      "Жеке тұлғамен кәсіпкерлік қызметті жүзеге асыруға байланысты емес микрокредит беру туралы шарттың мазмұнына, ресімделуіне, міндетті талаптарына қойылатын талаптар" деген </w:t>
      </w:r>
      <w:r>
        <w:rPr>
          <w:rFonts w:ascii="Times New Roman"/>
          <w:b w:val="false"/>
          <w:i w:val="false"/>
          <w:color w:val="000000"/>
          <w:sz w:val="28"/>
        </w:rPr>
        <w:t>5-қосымшада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12) тармақшасының</w:t>
      </w:r>
      <w:r>
        <w:rPr>
          <w:rFonts w:ascii="Times New Roman"/>
          <w:b w:val="false"/>
          <w:i w:val="false"/>
          <w:color w:val="000000"/>
          <w:sz w:val="28"/>
        </w:rPr>
        <w:t xml:space="preserve"> орыс тіліндегі мәтініне өзгеріс енгізіледі, қазақ тіліндегі мәтін өзгеріссіз қалады.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