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ffe3" w14:textId="844f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22 шілдедегі № 141. Қазақстан Республикасының Әділет министрлігінде 2026 жылғы 24 шілдеде № 39396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мәдениет және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Республикаcы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22 шілдедегі</w:t>
            </w:r>
            <w:r>
              <w:br/>
            </w:r>
            <w:r>
              <w:rPr>
                <w:rFonts w:ascii="Times New Roman"/>
                <w:b w:val="false"/>
                <w:i w:val="false"/>
                <w:color w:val="000000"/>
                <w:sz w:val="20"/>
              </w:rPr>
              <w:t xml:space="preserve">№ 141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"Қоршаған ортаны қорғау жөніндегі іс-шаралар жоспарын әзірлеу қағидаларын бекіту туралы" Қазақстан Республикасы Экология, геология және табиғи ресурстар министрінің міндетін атқарушының 2021 жылғы 21 шілдедегі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23674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жөніндегі іс-шаралар жоспарын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xml:space="preserve">
      "1. Осы Қоршаған ортаны қорғау жөніндегі іс-шаралар жоспарын әзірлеу қағидалары (бұдан әрі – Қағидалар) Қазақстан Республикасы Экология кодексінің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 қаражаты есебінен қаржыландырылатын астананың, облыстардың, республикалық маңызы бар қалалардың жергілікті атқарушы органдарының қоршаған ортаны қорғау жөніндегі іс-шаралар жоспарларын әзірлеу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жазылсын:</w:t>
      </w:r>
    </w:p>
    <w:bookmarkStart w:name="z15" w:id="11"/>
    <w:p>
      <w:pPr>
        <w:spacing w:after="0"/>
        <w:ind w:left="0"/>
        <w:jc w:val="both"/>
      </w:pPr>
      <w:r>
        <w:rPr>
          <w:rFonts w:ascii="Times New Roman"/>
          <w:b w:val="false"/>
          <w:i w:val="false"/>
          <w:color w:val="000000"/>
          <w:sz w:val="28"/>
        </w:rPr>
        <w:t>
      "1) жергілікті деңгейде – астананың, облыстардың, республикалық маңызы бар қалалардың жергілікті атқарушы органдары;";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жаңа редакцияда жазылсын: </w:t>
      </w:r>
    </w:p>
    <w:bookmarkStart w:name="z17" w:id="12"/>
    <w:p>
      <w:pPr>
        <w:spacing w:after="0"/>
        <w:ind w:left="0"/>
        <w:jc w:val="both"/>
      </w:pPr>
      <w:r>
        <w:rPr>
          <w:rFonts w:ascii="Times New Roman"/>
          <w:b w:val="false"/>
          <w:i w:val="false"/>
          <w:color w:val="000000"/>
          <w:sz w:val="28"/>
        </w:rPr>
        <w:t>
      "3. Осы Қағидалардың қосымшасына сәйкес нысан бойынша Қоршаған ортаны қорғау жөніндегі іс-шаралар жоспарларын астананың, облыстардың, республикалық маңызы бар қалалардың жергілікті атқарушы органдары үш жылдық кезеңге әзірлейді.</w:t>
      </w:r>
    </w:p>
    <w:bookmarkEnd w:id="12"/>
    <w:bookmarkStart w:name="z18" w:id="13"/>
    <w:p>
      <w:pPr>
        <w:spacing w:after="0"/>
        <w:ind w:left="0"/>
        <w:jc w:val="both"/>
      </w:pPr>
      <w:r>
        <w:rPr>
          <w:rFonts w:ascii="Times New Roman"/>
          <w:b w:val="false"/>
          <w:i w:val="false"/>
          <w:color w:val="000000"/>
          <w:sz w:val="28"/>
        </w:rPr>
        <w:t xml:space="preserve">
      4. Астананың, облыстардың, республикалық маңызы бар қалалардың жергілікті атқарушы органдары жергілікті өкілді органдарға, орталық мемлекеттік органдардың мүдделі аумақтық бөлімшелеріне, мүдделі жұртшылыққа Қазақстан Республикасының Экология кодексіне </w:t>
      </w:r>
      <w:r>
        <w:rPr>
          <w:rFonts w:ascii="Times New Roman"/>
          <w:b w:val="false"/>
          <w:i w:val="false"/>
          <w:color w:val="000000"/>
          <w:sz w:val="28"/>
        </w:rPr>
        <w:t>4-қосымшада</w:t>
      </w:r>
      <w:r>
        <w:rPr>
          <w:rFonts w:ascii="Times New Roman"/>
          <w:b w:val="false"/>
          <w:i w:val="false"/>
          <w:color w:val="000000"/>
          <w:sz w:val="28"/>
        </w:rPr>
        <w:t xml:space="preserve"> көзделген қоршаған ортаны қорғау жөніндегі іс-шаралар тізбесіне сәйкес проблемалық мәселелерді жою бойынша іс-шаралар туралы сұратулар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5) тармақшасы жаңа редакцияда жазылсын:</w:t>
      </w:r>
    </w:p>
    <w:bookmarkStart w:name="z20" w:id="14"/>
    <w:p>
      <w:pPr>
        <w:spacing w:after="0"/>
        <w:ind w:left="0"/>
        <w:jc w:val="both"/>
      </w:pPr>
      <w:r>
        <w:rPr>
          <w:rFonts w:ascii="Times New Roman"/>
          <w:b w:val="false"/>
          <w:i w:val="false"/>
          <w:color w:val="000000"/>
          <w:sz w:val="28"/>
        </w:rPr>
        <w:t>
      "5) астананың, облыстардың, республикалық маңызы бар қалалардың қоршаған орта сапасының нысаналы көрсеткіштеріне қол жеткізудің болжамды нәтижелері;";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"6. Қоршаған ортаны қорғау жөніндегі іс-шаралар жоспарларына сапаның экологиялық нормативтеріне, қоршаған орта сапасының нысаналы көрсеткіштеріне, аумақтарды дамыту бағдарламаларына және астананың, облыстардың, республикалық маңызы бар қалалардың бас жоспарларына қол жеткізуге бағытталған қоршаған ортаны қорғау жөніндегі іс-шаралар енгізіледі.";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Start w:name="z24" w:id="16"/>
    <w:p>
      <w:pPr>
        <w:spacing w:after="0"/>
        <w:ind w:left="0"/>
        <w:jc w:val="both"/>
      </w:pPr>
      <w:r>
        <w:rPr>
          <w:rFonts w:ascii="Times New Roman"/>
          <w:b w:val="false"/>
          <w:i w:val="false"/>
          <w:color w:val="000000"/>
          <w:sz w:val="28"/>
        </w:rPr>
        <w:t>
      "8. Астананың, облыстың, республикалық маңызы бар қаланың жергілікті атқарушы органы қоғамдық тыңдаулар хаттамасымен қоса Қоршаған ортаны қорғау жөніндегі іс-шаралар жоспарының жобасын қоршаған ортаны қорғау саласындағы уәкілетті органға келісуге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жаңа редакцияда жазылсын: </w:t>
      </w:r>
    </w:p>
    <w:bookmarkStart w:name="z26" w:id="17"/>
    <w:p>
      <w:pPr>
        <w:spacing w:after="0"/>
        <w:ind w:left="0"/>
        <w:jc w:val="both"/>
      </w:pPr>
      <w:r>
        <w:rPr>
          <w:rFonts w:ascii="Times New Roman"/>
          <w:b w:val="false"/>
          <w:i w:val="false"/>
          <w:color w:val="000000"/>
          <w:sz w:val="28"/>
        </w:rPr>
        <w:t>
      "10. Қоршаған орта саласындағы уәкілетті органмен келісілген Қоршаған ортаны қорғау жөніндегі іс-шаралар жоспарын астананың, облыстың, республикалық маңызы бар қаланың жергілікті өкілді органы бекітеді және астананың, облыстың, республикалық маңызы бар қаланың жергілікті атқарушы органының және қоршаған орта саласындағы уәкілетті органның ресми интернет-ресурсында жарияланады.</w:t>
      </w:r>
    </w:p>
    <w:bookmarkEnd w:id="17"/>
    <w:bookmarkStart w:name="z27" w:id="18"/>
    <w:p>
      <w:pPr>
        <w:spacing w:after="0"/>
        <w:ind w:left="0"/>
        <w:jc w:val="both"/>
      </w:pPr>
      <w:r>
        <w:rPr>
          <w:rFonts w:ascii="Times New Roman"/>
          <w:b w:val="false"/>
          <w:i w:val="false"/>
          <w:color w:val="000000"/>
          <w:sz w:val="28"/>
        </w:rPr>
        <w:t>
      11. Қоршаған ортаны қорғау жөніндегі іс-шаралар жоспары астананың, облыстың, республикалық маңызы бар қаланың жергілікті өкілді органының шешімі бойынша және қоршаған ортаны қорғау саласындағы уәкілетті органмен келісу бойынша бірінші жартыжылдықта жылына бір рет түзетіледі.".</w:t>
      </w:r>
    </w:p>
    <w:bookmarkEnd w:id="18"/>
    <w:bookmarkStart w:name="z28" w:id="19"/>
    <w:p>
      <w:pPr>
        <w:spacing w:after="0"/>
        <w:ind w:left="0"/>
        <w:jc w:val="both"/>
      </w:pPr>
      <w:r>
        <w:rPr>
          <w:rFonts w:ascii="Times New Roman"/>
          <w:b w:val="false"/>
          <w:i w:val="false"/>
          <w:color w:val="000000"/>
          <w:sz w:val="28"/>
        </w:rPr>
        <w:t xml:space="preserve">
      2. "Сапаның экологиялық нормативтерін әзірлеу және қайта қарау қағидаларын бекіту туралы" Қазақстан Республикасы Экология, геология және табиғи ресурстар министрінің міндетін атқарушының 2021 жылғы 27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23830 болып тіркелген) мынадай өзгерістер енгізілсін:</w:t>
      </w:r>
    </w:p>
    <w:bookmarkEnd w:id="19"/>
    <w:bookmarkStart w:name="z29" w:id="20"/>
    <w:p>
      <w:pPr>
        <w:spacing w:after="0"/>
        <w:ind w:left="0"/>
        <w:jc w:val="both"/>
      </w:pPr>
      <w:r>
        <w:rPr>
          <w:rFonts w:ascii="Times New Roman"/>
          <w:b w:val="false"/>
          <w:i w:val="false"/>
          <w:color w:val="000000"/>
          <w:sz w:val="28"/>
        </w:rPr>
        <w:t xml:space="preserve">
      көрсетілген бұйрықпен бекітілген Сапаның экологиялық нормативтерін әзірлеу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"35. Егер атмосфералық ауа сапасының белгіленген экологиялық нормативтерін сақтау кезінде жекелеген аумақтар шегінде кемінде бес жыл кезеңде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қоршаған орта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атмосфералық ауадағы ластағыш заттардың шекті жол берілетін концентрациясы және (немесе) физикалық әсер етудің шекті жол берілетін деңгейлері түрінде атмосфералық ауа сапасының неғұрлым қатаң аумақтық экологиялық нормативтерін белгілейді.";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48-тармағы</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"48. Егер су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 кезең ішінде ғылыми зерттеулермен расталған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су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су сапасының неғұрлым қатаң аумақтық экологиялық нормативтерін белгілейді.";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56-тармағы</w:t>
      </w:r>
      <w:r>
        <w:rPr>
          <w:rFonts w:ascii="Times New Roman"/>
          <w:b w:val="false"/>
          <w:i w:val="false"/>
          <w:color w:val="000000"/>
          <w:sz w:val="28"/>
        </w:rPr>
        <w:t xml:space="preserve"> жаңа редакцияда жазылсын:</w:t>
      </w:r>
    </w:p>
    <w:bookmarkStart w:name="z35" w:id="23"/>
    <w:p>
      <w:pPr>
        <w:spacing w:after="0"/>
        <w:ind w:left="0"/>
        <w:jc w:val="both"/>
      </w:pPr>
      <w:r>
        <w:rPr>
          <w:rFonts w:ascii="Times New Roman"/>
          <w:b w:val="false"/>
          <w:i w:val="false"/>
          <w:color w:val="000000"/>
          <w:sz w:val="28"/>
        </w:rPr>
        <w:t>
      "56. Егер топырақ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жылдық кезең ішіндегі ғылыми зерттеулермен расталған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топырақ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топырақ сапасының неғұрлым қатаң аумақтық экологиялық нормативтерін белгілейді.".</w:t>
      </w:r>
    </w:p>
    <w:bookmarkEnd w:id="23"/>
    <w:bookmarkStart w:name="z36" w:id="24"/>
    <w:p>
      <w:pPr>
        <w:spacing w:after="0"/>
        <w:ind w:left="0"/>
        <w:jc w:val="both"/>
      </w:pPr>
      <w:r>
        <w:rPr>
          <w:rFonts w:ascii="Times New Roman"/>
          <w:b w:val="false"/>
          <w:i w:val="false"/>
          <w:color w:val="000000"/>
          <w:sz w:val="28"/>
        </w:rPr>
        <w:t xml:space="preserve">
      3. "Мемлекеттік экологиялық ақпарат қорын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24005 болып тіркелген) мынадай өзгерістер енгізілсін:</w:t>
      </w:r>
    </w:p>
    <w:bookmarkEnd w:id="24"/>
    <w:bookmarkStart w:name="z37" w:id="25"/>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ақпарат қорын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27) тармақшасы</w:t>
      </w:r>
      <w:r>
        <w:rPr>
          <w:rFonts w:ascii="Times New Roman"/>
          <w:b w:val="false"/>
          <w:i w:val="false"/>
          <w:color w:val="000000"/>
          <w:sz w:val="28"/>
        </w:rPr>
        <w:t xml:space="preserve"> келесі редакцияда жазылсын:</w:t>
      </w:r>
    </w:p>
    <w:bookmarkEnd w:id="26"/>
    <w:bookmarkStart w:name="z39" w:id="27"/>
    <w:p>
      <w:pPr>
        <w:spacing w:after="0"/>
        <w:ind w:left="0"/>
        <w:jc w:val="both"/>
      </w:pPr>
      <w:r>
        <w:rPr>
          <w:rFonts w:ascii="Times New Roman"/>
          <w:b w:val="false"/>
          <w:i w:val="false"/>
          <w:color w:val="000000"/>
          <w:sz w:val="28"/>
        </w:rPr>
        <w:t>
      "27) астананың, облыстардың, республикалық маңызы бар қалалардың жергілікті тиісті жергілікті өкілді органдары бекіткен қоршаған ортаны қорғау жөніндегі іс-шаралар жоспарлары және олардың орындалуы туралы есептер;";</w:t>
      </w:r>
    </w:p>
    <w:bookmarkEnd w:id="27"/>
    <w:bookmarkStart w:name="z40" w:id="2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16) тармақшасы</w:t>
      </w:r>
      <w:r>
        <w:rPr>
          <w:rFonts w:ascii="Times New Roman"/>
          <w:b w:val="false"/>
          <w:i w:val="false"/>
          <w:color w:val="000000"/>
          <w:sz w:val="28"/>
        </w:rPr>
        <w:t xml:space="preserve"> келесі редакцияда жазылсын:</w:t>
      </w:r>
    </w:p>
    <w:bookmarkEnd w:id="28"/>
    <w:bookmarkStart w:name="z41" w:id="29"/>
    <w:p>
      <w:pPr>
        <w:spacing w:after="0"/>
        <w:ind w:left="0"/>
        <w:jc w:val="both"/>
      </w:pPr>
      <w:r>
        <w:rPr>
          <w:rFonts w:ascii="Times New Roman"/>
          <w:b w:val="false"/>
          <w:i w:val="false"/>
          <w:color w:val="000000"/>
          <w:sz w:val="28"/>
        </w:rPr>
        <w:t>
      "16) астананың, облыстардың, республикалық маңызы бар қалалардың жергілікті атқарушы органдары ұсынады.".</w:t>
      </w:r>
    </w:p>
    <w:bookmarkEnd w:id="29"/>
    <w:bookmarkStart w:name="z42" w:id="30"/>
    <w:p>
      <w:pPr>
        <w:spacing w:after="0"/>
        <w:ind w:left="0"/>
        <w:jc w:val="both"/>
      </w:pPr>
      <w:r>
        <w:rPr>
          <w:rFonts w:ascii="Times New Roman"/>
          <w:b w:val="false"/>
          <w:i w:val="false"/>
          <w:color w:val="000000"/>
          <w:sz w:val="28"/>
        </w:rPr>
        <w:t xml:space="preserve">
      4. "Қоршаған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қағидаларын бекіту туралы" Қазақстан Республикасы Экология, геология және табиғи ресурстар министрінің міндетін атқарушының 2021 жылғы 5 тамыздағы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23904 болып тіркелген) мынадай өзгерістер енгізілсін: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Start w:name="z45" w:id="32"/>
    <w:p>
      <w:pPr>
        <w:spacing w:after="0"/>
        <w:ind w:left="0"/>
        <w:jc w:val="both"/>
      </w:pPr>
      <w:r>
        <w:rPr>
          <w:rFonts w:ascii="Times New Roman"/>
          <w:b w:val="false"/>
          <w:i w:val="false"/>
          <w:color w:val="000000"/>
          <w:sz w:val="28"/>
        </w:rPr>
        <w:t>
      "5. Қоршаған ортаны қорғау саласындағы уәкілетті орган жыл сайын есептілік жылдан кейінгі жылдың 31 қаңтарынан кешіктірмей орталық мемлекеттік органдарға (Ұлттық баяндаманы әзірлеу мақсаттары үшін талап етілетін деректердің сипатына қарай), сондай-ақ астананың, облыстардың, республикалық маңызы бар қалалардың жергілікті атқарушы органдарына Ұлттық баяндаманы әзірлеу үшін ақпарат беру туралы сұратулар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жаңа редакцияда жазылсын:</w:t>
      </w:r>
    </w:p>
    <w:bookmarkStart w:name="z47" w:id="33"/>
    <w:p>
      <w:pPr>
        <w:spacing w:after="0"/>
        <w:ind w:left="0"/>
        <w:jc w:val="both"/>
      </w:pPr>
      <w:r>
        <w:rPr>
          <w:rFonts w:ascii="Times New Roman"/>
          <w:b w:val="false"/>
          <w:i w:val="false"/>
          <w:color w:val="000000"/>
          <w:sz w:val="28"/>
        </w:rPr>
        <w:t>
      "26. Астананың, облыстардың, республикалық маңызы бар қалалардың жергілікті атқарушы органдары:";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18) тармақшасы келесі редакцияда жазылсын:</w:t>
      </w:r>
    </w:p>
    <w:bookmarkStart w:name="z49" w:id="34"/>
    <w:p>
      <w:pPr>
        <w:spacing w:after="0"/>
        <w:ind w:left="0"/>
        <w:jc w:val="both"/>
      </w:pPr>
      <w:r>
        <w:rPr>
          <w:rFonts w:ascii="Times New Roman"/>
          <w:b w:val="false"/>
          <w:i w:val="false"/>
          <w:color w:val="000000"/>
          <w:sz w:val="28"/>
        </w:rPr>
        <w:t>
      "18) астананың, облыстардың, республикалық маңызы бар қалалардың жергілікті атқарушы органдарының қоршаған ортаны қорғау жөніндегі іс-шаралар жоспарын іске асыру барысы және осындай іс-шараларға жергілікті бюджеттің шығындары туралы;";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27-тармағы</w:t>
      </w:r>
      <w:r>
        <w:rPr>
          <w:rFonts w:ascii="Times New Roman"/>
          <w:b w:val="false"/>
          <w:i w:val="false"/>
          <w:color w:val="000000"/>
          <w:sz w:val="28"/>
        </w:rPr>
        <w:t xml:space="preserve"> жаңа редакцияда жазылсын:</w:t>
      </w:r>
    </w:p>
    <w:bookmarkStart w:name="z51" w:id="35"/>
    <w:p>
      <w:pPr>
        <w:spacing w:after="0"/>
        <w:ind w:left="0"/>
        <w:jc w:val="both"/>
      </w:pPr>
      <w:r>
        <w:rPr>
          <w:rFonts w:ascii="Times New Roman"/>
          <w:b w:val="false"/>
          <w:i w:val="false"/>
          <w:color w:val="000000"/>
          <w:sz w:val="28"/>
        </w:rPr>
        <w:t>
      "27. Орталық мемлекеттік органдар, астананың, облыстардың, республикалық маңызы бар қалалардың жергілікті атқарушы органдары қоршаған ортаны қорғау саласындағы уәкілетті органның сұратуына сәйкес міндеттер бөлінісінде орнықты даму мақсаттарын іске асыру бойынша ақпаратты, сондай-ақ Қоршаған ортаның жай-күйі туралы және Қазақстан Республикасының табиғи ресурстарын пайдалану туралы ақпаратты қосымша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28-тармағы</w:t>
      </w:r>
      <w:r>
        <w:rPr>
          <w:rFonts w:ascii="Times New Roman"/>
          <w:b w:val="false"/>
          <w:i w:val="false"/>
          <w:color w:val="000000"/>
          <w:sz w:val="28"/>
        </w:rPr>
        <w:t xml:space="preserve"> жаңа редакцияда жазылсын:</w:t>
      </w:r>
    </w:p>
    <w:bookmarkStart w:name="z53" w:id="36"/>
    <w:p>
      <w:pPr>
        <w:spacing w:after="0"/>
        <w:ind w:left="0"/>
        <w:jc w:val="both"/>
      </w:pPr>
      <w:r>
        <w:rPr>
          <w:rFonts w:ascii="Times New Roman"/>
          <w:b w:val="false"/>
          <w:i w:val="false"/>
          <w:color w:val="000000"/>
          <w:sz w:val="28"/>
        </w:rPr>
        <w:t>
      "28. Орталық мемлекеттік органдар, астананың, облыстардың, республикалық маңызы бар қалалардың жергілікті атқарушы органдары қоршаған ортаны қорғау саласындағы уәкілетті органға ұсынатын ақпарат қажетті қосалқы материалдармен (кестелер, диаграммалар, графиктер, суреттер, фотосуреттер) толықтырылған талдамалық жазба түрінде қалыптастырылады.";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30-тармағы</w:t>
      </w:r>
      <w:r>
        <w:rPr>
          <w:rFonts w:ascii="Times New Roman"/>
          <w:b w:val="false"/>
          <w:i w:val="false"/>
          <w:color w:val="000000"/>
          <w:sz w:val="28"/>
        </w:rPr>
        <w:t xml:space="preserve"> жаңа редакцияда жазылсын:</w:t>
      </w:r>
    </w:p>
    <w:bookmarkStart w:name="z55" w:id="37"/>
    <w:p>
      <w:pPr>
        <w:spacing w:after="0"/>
        <w:ind w:left="0"/>
        <w:jc w:val="both"/>
      </w:pPr>
      <w:r>
        <w:rPr>
          <w:rFonts w:ascii="Times New Roman"/>
          <w:b w:val="false"/>
          <w:i w:val="false"/>
          <w:color w:val="000000"/>
          <w:sz w:val="28"/>
        </w:rPr>
        <w:t>
      "30. Қоршаған ортаны қорғау саласындағы уәкілетті орган орталық мемлекеттік органдар, астананың, облыстардың, республикалық маңызы бар қалалардың жергілікті атқарушы органдары ұсынған ақпаратты жинауды, қорытуды, талдауды ұйымдастырады.";</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келесі редакцияда жазылсын:</w:t>
      </w:r>
    </w:p>
    <w:bookmarkStart w:name="z57" w:id="38"/>
    <w:p>
      <w:pPr>
        <w:spacing w:after="0"/>
        <w:ind w:left="0"/>
        <w:jc w:val="both"/>
      </w:pPr>
      <w:r>
        <w:rPr>
          <w:rFonts w:ascii="Times New Roman"/>
          <w:b w:val="false"/>
          <w:i w:val="false"/>
          <w:color w:val="000000"/>
          <w:sz w:val="28"/>
        </w:rPr>
        <w:t>
      "Нақты, толық және жан-жақты ақпарат негізінде Ұлттық баяндаманы әзірлеуді қамтамасыз ету мақсатында қоршаған ортаны қорғау саласындағы уәкілетті орган тиісті орталық мемлекеттік органдарға, астананың, облыстардың, республикалық маңызы бар қалалардың жергілікті атқарушы органдарына қосымша анықтамалар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абзацы келесі редакцияда жазылсын:</w:t>
      </w:r>
    </w:p>
    <w:bookmarkStart w:name="z59" w:id="39"/>
    <w:p>
      <w:pPr>
        <w:spacing w:after="0"/>
        <w:ind w:left="0"/>
        <w:jc w:val="both"/>
      </w:pPr>
      <w:r>
        <w:rPr>
          <w:rFonts w:ascii="Times New Roman"/>
          <w:b w:val="false"/>
          <w:i w:val="false"/>
          <w:color w:val="000000"/>
          <w:sz w:val="28"/>
        </w:rPr>
        <w:t>
      "Қоршаған ортаны қорғау саласындағы уәкілетті органнан қосымша сұрату алған күннен бастап күнтізбелік он күн ішінде орталық мемлекеттік органдар, облыстардың, республикалық маңызы бар қалалардың, астананың жергілікті атқарушы органдары қоршаған ортаны қорғау саласындағы уәкілетті органға тиісті ақпаратты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34-тармағы</w:t>
      </w:r>
      <w:r>
        <w:rPr>
          <w:rFonts w:ascii="Times New Roman"/>
          <w:b w:val="false"/>
          <w:i w:val="false"/>
          <w:color w:val="000000"/>
          <w:sz w:val="28"/>
        </w:rPr>
        <w:t xml:space="preserve"> жаңа редакцияда жазылсын:</w:t>
      </w:r>
    </w:p>
    <w:bookmarkStart w:name="z61" w:id="40"/>
    <w:p>
      <w:pPr>
        <w:spacing w:after="0"/>
        <w:ind w:left="0"/>
        <w:jc w:val="both"/>
      </w:pPr>
      <w:r>
        <w:rPr>
          <w:rFonts w:ascii="Times New Roman"/>
          <w:b w:val="false"/>
          <w:i w:val="false"/>
          <w:color w:val="000000"/>
          <w:sz w:val="28"/>
        </w:rPr>
        <w:t>
      "34. Ұлттық баяндаманың жобасын қалыптастырғаннан кейін қоршаған ортаны қорғау саласындағы уәкілетті орган есептілік жылдан кейінгі жылдың 1 қыркүйегіне дейін оны өзінің ресми интернет-ресурсында орналастырады және оны орталық мемлекеттік органдарға, астананың, облыстардың, республикалық маңызы бар қалалардың жергілікті атқарушы органдарына келісуге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35-тармағы</w:t>
      </w:r>
      <w:r>
        <w:rPr>
          <w:rFonts w:ascii="Times New Roman"/>
          <w:b w:val="false"/>
          <w:i w:val="false"/>
          <w:color w:val="000000"/>
          <w:sz w:val="28"/>
        </w:rPr>
        <w:t xml:space="preserve"> жаңа редакцияда жазылсын:</w:t>
      </w:r>
    </w:p>
    <w:bookmarkStart w:name="z63" w:id="41"/>
    <w:p>
      <w:pPr>
        <w:spacing w:after="0"/>
        <w:ind w:left="0"/>
        <w:jc w:val="both"/>
      </w:pPr>
      <w:r>
        <w:rPr>
          <w:rFonts w:ascii="Times New Roman"/>
          <w:b w:val="false"/>
          <w:i w:val="false"/>
          <w:color w:val="000000"/>
          <w:sz w:val="28"/>
        </w:rPr>
        <w:t>
      "35. Орталық мемлекеттік органдар, астананың, облыстардың, республикалық маңызы бар қалалардың жергілікті атқарушы органдары күнтізбелік он бес күн ішінде ұлттық баяндаманың жобасын келіседі немесе қоршаған ортаны қорғау саласындағы уәкілетті органға өз ескертпелері мен ұсыныстарын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w:t>
      </w:r>
      <w:r>
        <w:rPr>
          <w:rFonts w:ascii="Times New Roman"/>
          <w:b w:val="false"/>
          <w:i w:val="false"/>
          <w:color w:val="000000"/>
          <w:sz w:val="28"/>
        </w:rPr>
        <w:t xml:space="preserve"> жаңа редакцияда жазылсын:</w:t>
      </w:r>
    </w:p>
    <w:bookmarkStart w:name="z65" w:id="42"/>
    <w:p>
      <w:pPr>
        <w:spacing w:after="0"/>
        <w:ind w:left="0"/>
        <w:jc w:val="both"/>
      </w:pPr>
      <w:r>
        <w:rPr>
          <w:rFonts w:ascii="Times New Roman"/>
          <w:b w:val="false"/>
          <w:i w:val="false"/>
          <w:color w:val="000000"/>
          <w:sz w:val="28"/>
        </w:rPr>
        <w:t>
      "36. Қоршаған ортаны қорғау саласындағы уәкілетті орган есепті жылдан кейінгі жылдың 1 қазанына дейінгі мерзімде алынған ескертулерді ескере отырып, ұлттық баяндаманың жобасын пысықтайды және пысықталған жобаны орталық мемлекеттік органдарға, астананың, облыстардың, республикалық маңызы бар қалалардың жергілікті атқарушы органдарына қайта келісуге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37-тармағы</w:t>
      </w:r>
      <w:r>
        <w:rPr>
          <w:rFonts w:ascii="Times New Roman"/>
          <w:b w:val="false"/>
          <w:i w:val="false"/>
          <w:color w:val="000000"/>
          <w:sz w:val="28"/>
        </w:rPr>
        <w:t xml:space="preserve"> жаңа редакцияда жазылсын:</w:t>
      </w:r>
    </w:p>
    <w:bookmarkStart w:name="z67" w:id="43"/>
    <w:p>
      <w:pPr>
        <w:spacing w:after="0"/>
        <w:ind w:left="0"/>
        <w:jc w:val="both"/>
      </w:pPr>
      <w:r>
        <w:rPr>
          <w:rFonts w:ascii="Times New Roman"/>
          <w:b w:val="false"/>
          <w:i w:val="false"/>
          <w:color w:val="000000"/>
          <w:sz w:val="28"/>
        </w:rPr>
        <w:t>
      "37. Орталық мемлекеттік органдар, астананың, облыстардың, республикалық маңызы бар қалалардың жергілікті атқарушы органдары Ұлттық баяндаманың пысықталған жобасын оны қайта келісуге алған күннен бастап бес жұмыс күні ішінде келіседі.".</w:t>
      </w:r>
    </w:p>
    <w:bookmarkEnd w:id="43"/>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