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7e7a6" w14:textId="7b7e7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16 шілдедегі № 360 бұйрығы. Қазақстан Республикасының Әділет министрлігінде 2026 жылғы 17 шілдеде № 39325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"Қазақстанда шығарылған өңделген тауарларды, жұмыстар мен көрсетілетін қызметтерді ішкі нарыққа ілгерілетуге бағытталған өнеркәсіпті мемлекеттік ынталандыру шараларын көрсету қағидаларын бекіту туралы" Қазақстан Республикасы Индустрия және инфрақұрылымдық даму министрінің міндетін атқарушының 2022 жылғы 15 маусымдағы № 342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28504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Қазақстан Республикасы Индустрия және инфрақұрылымдық даму министрінің міндетін атқарушының 2022 жылғы 15 маусымдағы № 342 бұйрығымен бекітілген Қазақстанда шығарылған өңделген тауарларды, жұмыстар мен көрсетілетін қызметтерді ішкі нарыққа ілгерілетуге бағытталған өнеркәсіпті мемлекеттік ынталандыру шараларын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"1) цифрлық жүйе – ақпараттық өзара іс-қимыл арқылы белгілі бір технологиялық әрекеттерді іске асыратын және нақты функционалдық міндеттерді шешуге арналған цифрлық технологиялардың, қызмет көрсетуші персоналдың және техникалық құжаттаманың ұйымдық-ретке келтірілген жиынтығы";</w:t>
      </w:r>
    </w:p>
    <w:bookmarkEnd w:id="4"/>
    <w:bookmarkStart w:name="z6" w:id="5"/>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16) тармақшасы</w:t>
      </w:r>
      <w:r>
        <w:rPr>
          <w:rFonts w:ascii="Times New Roman"/>
          <w:b w:val="false"/>
          <w:i w:val="false"/>
          <w:color w:val="000000"/>
          <w:sz w:val="28"/>
        </w:rPr>
        <w:t xml:space="preserve"> мынадай редакцияда жазылсын:</w:t>
      </w:r>
    </w:p>
    <w:bookmarkEnd w:id="5"/>
    <w:bookmarkStart w:name="z7" w:id="6"/>
    <w:p>
      <w:pPr>
        <w:spacing w:after="0"/>
        <w:ind w:left="0"/>
        <w:jc w:val="both"/>
      </w:pPr>
      <w:r>
        <w:rPr>
          <w:rFonts w:ascii="Times New Roman"/>
          <w:b w:val="false"/>
          <w:i w:val="false"/>
          <w:color w:val="000000"/>
          <w:sz w:val="28"/>
        </w:rPr>
        <w:t>
      "16) таңбалау – тауарға шартты белгілерді, әріптерді, сандарды, графикалық белгілерді немесе жазбаларды оны одан әрі сәйкестендіру, белгіленген талаптарды және тауарларды таңбалаудың цифрлық жүйесінің ұлттық компонентінде болатын олар туралы дұрыс мәліметтерді (оның ішінде оларға түсірілген сәйкестендіру құралдары және (немесе) сәйкестендіру құралдары бар материалдық тасығыштар туралы мәліметтер) қадағалай отырып, оның қасиеттері мен сипаттамаларын көрсету мақсатында жазу";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26-тармақтары</w:t>
      </w:r>
      <w:r>
        <w:rPr>
          <w:rFonts w:ascii="Times New Roman"/>
          <w:b w:val="false"/>
          <w:i w:val="false"/>
          <w:color w:val="000000"/>
          <w:sz w:val="28"/>
        </w:rPr>
        <w:t xml:space="preserve"> орыс тіліндегі мәтінге өзгерістер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32-тармақтар</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"31. Мемлекеттік қызмет көрсетілетін қызмет көрсетушіге "Цифрлық үкіметтің" www.egov.kz веб-порталы (бұдан әрі – Портал) және қызмет көрсетушінің ақпараттандыру нысаны www.qazindustry.gov.kz цифрлық жүйесі (бұдан әрі – АЖ) арқылы қызмет алушының жүгінуімен көрсетіледі.</w:t>
      </w:r>
    </w:p>
    <w:bookmarkEnd w:id="7"/>
    <w:bookmarkStart w:name="z11" w:id="8"/>
    <w:p>
      <w:pPr>
        <w:spacing w:after="0"/>
        <w:ind w:left="0"/>
        <w:jc w:val="both"/>
      </w:pPr>
      <w:r>
        <w:rPr>
          <w:rFonts w:ascii="Times New Roman"/>
          <w:b w:val="false"/>
          <w:i w:val="false"/>
          <w:color w:val="000000"/>
          <w:sz w:val="28"/>
        </w:rPr>
        <w:t xml:space="preserve">
      32. "Мемлекеттік және әлеуметтік жауапкершілігі бар көрсетілетін қызметтер туралы" Қазақстан Республикасы Заңының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(бұдан әрі – Заң) сәйкес көрсетілетін қызметті берушілер мемлекеттік қызмет көрсету сатысы туралы деректерді мемлекеттік қызметтер көрсету мониторингінің цифрлық жүйесіне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8555 болып тіркелген) Мемлекеттік көрсетілетін қызметтерді көрсету мониторингінің цифрлық жүйесіне мемлекеттік көрсетілетін қызметті көрсету сатысы туралы деректер енгізу қағидаларында белгіленген тәртіппен енгізуді қамтамасыз етеді.";</w:t>
      </w:r>
    </w:p>
    <w:bookmarkEnd w:id="8"/>
    <w:bookmarkStart w:name="z12" w:id="9"/>
    <w:p>
      <w:pPr>
        <w:spacing w:after="0"/>
        <w:ind w:left="0"/>
        <w:jc w:val="both"/>
      </w:pPr>
      <w:r>
        <w:rPr>
          <w:rFonts w:ascii="Times New Roman"/>
          <w:b w:val="false"/>
          <w:i w:val="false"/>
          <w:color w:val="000000"/>
          <w:sz w:val="28"/>
        </w:rPr>
        <w:t xml:space="preserve">
      Қазақстанда шығарылған өңделген тауарларды, жұмыстар мен көрсетілетін қызметтерді ішкі нарыққа ілгерілетуге бағытталған өнеркәсіпті мемлекеттік ынталандыру шараларын көрсету қағидаларына </w:t>
      </w:r>
      <w:r>
        <w:rPr>
          <w:rFonts w:ascii="Times New Roman"/>
          <w:b w:val="false"/>
          <w:i w:val="false"/>
          <w:color w:val="000000"/>
          <w:sz w:val="28"/>
        </w:rPr>
        <w:t>1-қосымша</w:t>
      </w:r>
      <w:r>
        <w:rPr>
          <w:rFonts w:ascii="Times New Roman"/>
          <w:b w:val="false"/>
          <w:i w:val="false"/>
          <w:color w:val="000000"/>
          <w:sz w:val="28"/>
        </w:rPr>
        <w:t xml:space="preserve"> орыс тіліндегі мәтінге өзгерістер енгізіледі, қазақ тіліндегі мәтін өзгермейді;</w:t>
      </w:r>
    </w:p>
    <w:bookmarkEnd w:id="9"/>
    <w:bookmarkStart w:name="z13" w:id="10"/>
    <w:p>
      <w:pPr>
        <w:spacing w:after="0"/>
        <w:ind w:left="0"/>
        <w:jc w:val="both"/>
      </w:pPr>
      <w:r>
        <w:rPr>
          <w:rFonts w:ascii="Times New Roman"/>
          <w:b w:val="false"/>
          <w:i w:val="false"/>
          <w:color w:val="000000"/>
          <w:sz w:val="28"/>
        </w:rPr>
        <w:t xml:space="preserve">
      Қазақстанда шығарылған өңделген тауарларды, жұмыстар мен көрсетілетін қызметтерді ішкі нарыққа ілгерілетуге бағытталған өнеркәсіпті мемлекеттік ынталандыру шараларын көрсету қағидаларына </w:t>
      </w:r>
      <w:r>
        <w:rPr>
          <w:rFonts w:ascii="Times New Roman"/>
          <w:b w:val="false"/>
          <w:i w:val="false"/>
          <w:color w:val="000000"/>
          <w:sz w:val="28"/>
        </w:rPr>
        <w:t>2-қосымша</w:t>
      </w:r>
      <w:r>
        <w:rPr>
          <w:rFonts w:ascii="Times New Roman"/>
          <w:b w:val="false"/>
          <w:i w:val="false"/>
          <w:color w:val="000000"/>
          <w:sz w:val="28"/>
        </w:rPr>
        <w:t xml:space="preserve"> орыс тіліндегі мәтінге өзгерістер енгізіледі, қазақ тіліндегі мәтін өзгермейді;</w:t>
      </w:r>
    </w:p>
    <w:bookmarkEnd w:id="10"/>
    <w:bookmarkStart w:name="z14" w:id="11"/>
    <w:p>
      <w:pPr>
        <w:spacing w:after="0"/>
        <w:ind w:left="0"/>
        <w:jc w:val="both"/>
      </w:pPr>
      <w:r>
        <w:rPr>
          <w:rFonts w:ascii="Times New Roman"/>
          <w:b w:val="false"/>
          <w:i w:val="false"/>
          <w:color w:val="000000"/>
          <w:sz w:val="28"/>
        </w:rPr>
        <w:t xml:space="preserve">
      Қазақстанда шығарылған өңделген тауарларды, жұмыстар мен көрсетілетін қызметтерді ішкі нарыққа ілгерілетуге бағытталған өнеркәсіпті мемлекеттік ынталандыру шараларын көрсету қағидаларына </w:t>
      </w:r>
      <w:r>
        <w:rPr>
          <w:rFonts w:ascii="Times New Roman"/>
          <w:b w:val="false"/>
          <w:i w:val="false"/>
          <w:color w:val="000000"/>
          <w:sz w:val="28"/>
        </w:rPr>
        <w:t>3-қосымша</w:t>
      </w:r>
      <w:r>
        <w:rPr>
          <w:rFonts w:ascii="Times New Roman"/>
          <w:b w:val="false"/>
          <w:i w:val="false"/>
          <w:color w:val="000000"/>
          <w:sz w:val="28"/>
        </w:rPr>
        <w:t xml:space="preserve"> орыс тіліндегі мәтінге өзгерістер енгізіледі, қазақ тіліндегі мәтін өзгермейді;</w:t>
      </w:r>
    </w:p>
    <w:bookmarkEnd w:id="11"/>
    <w:bookmarkStart w:name="z15" w:id="12"/>
    <w:p>
      <w:pPr>
        <w:spacing w:after="0"/>
        <w:ind w:left="0"/>
        <w:jc w:val="both"/>
      </w:pPr>
      <w:r>
        <w:rPr>
          <w:rFonts w:ascii="Times New Roman"/>
          <w:b w:val="false"/>
          <w:i w:val="false"/>
          <w:color w:val="000000"/>
          <w:sz w:val="28"/>
        </w:rPr>
        <w:t xml:space="preserve">
      Қазақстанда шығарылған өңделген тауарларды, жұмыстар мен көрсетілетін қызметтерді ішкі нарыққа ілгерілетуге бағытталған өнеркәсіпті мемлекеттік ынталандыру шараларын көрсету қағидаларына </w:t>
      </w:r>
      <w:r>
        <w:rPr>
          <w:rFonts w:ascii="Times New Roman"/>
          <w:b w:val="false"/>
          <w:i w:val="false"/>
          <w:color w:val="000000"/>
          <w:sz w:val="28"/>
        </w:rPr>
        <w:t>4-қосымша</w:t>
      </w:r>
      <w:r>
        <w:rPr>
          <w:rFonts w:ascii="Times New Roman"/>
          <w:b w:val="false"/>
          <w:i w:val="false"/>
          <w:color w:val="000000"/>
          <w:sz w:val="28"/>
        </w:rPr>
        <w:t xml:space="preserve"> орыс тіліндегі мәтінге өзгерістер енгізіледі, қазақ тіліндегі мәтін өзгермейді;</w:t>
      </w:r>
    </w:p>
    <w:bookmarkEnd w:id="12"/>
    <w:bookmarkStart w:name="z16" w:id="13"/>
    <w:p>
      <w:pPr>
        <w:spacing w:after="0"/>
        <w:ind w:left="0"/>
        <w:jc w:val="both"/>
      </w:pPr>
      <w:r>
        <w:rPr>
          <w:rFonts w:ascii="Times New Roman"/>
          <w:b w:val="false"/>
          <w:i w:val="false"/>
          <w:color w:val="000000"/>
          <w:sz w:val="28"/>
        </w:rPr>
        <w:t xml:space="preserve">
      Қазақстанда шығарылған өңделген тауарларды, жұмыстар мен көрсетілетін қызметтерді ішкі нарыққа ілгерілетуге бағытталған өнеркәсіпті мемлекеттік ынталандыру шараларын көрсету қағидаларына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13"/>
    <w:bookmarkStart w:name="z17" w:id="14"/>
    <w:p>
      <w:pPr>
        <w:spacing w:after="0"/>
        <w:ind w:left="0"/>
        <w:jc w:val="both"/>
      </w:pPr>
      <w:r>
        <w:rPr>
          <w:rFonts w:ascii="Times New Roman"/>
          <w:b w:val="false"/>
          <w:i w:val="false"/>
          <w:color w:val="000000"/>
          <w:sz w:val="28"/>
        </w:rPr>
        <w:t xml:space="preserve">
      2. "Энергетикалық және коммуналдық секторларды жаңғырту жөніндегі ұлттық жоба шеңберінде қазақстандық тауар өндірушілерден тауарлар сатып алу және офтейк-келісімшарттар жасасу қағидаларын бекіту туралы" Қазақстан Республикасы Өнеркәсіп және құрылыс министрінің 2025 жылғы 4 қыркүйектегі № 344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36805 болып тіркелген) мынадай өзгерістер енгізілсін:</w:t>
      </w:r>
    </w:p>
    <w:bookmarkEnd w:id="14"/>
    <w:bookmarkStart w:name="z18" w:id="15"/>
    <w:p>
      <w:pPr>
        <w:spacing w:after="0"/>
        <w:ind w:left="0"/>
        <w:jc w:val="both"/>
      </w:pPr>
      <w:r>
        <w:rPr>
          <w:rFonts w:ascii="Times New Roman"/>
          <w:b w:val="false"/>
          <w:i w:val="false"/>
          <w:color w:val="000000"/>
          <w:sz w:val="28"/>
        </w:rPr>
        <w:t xml:space="preserve">
      Қазақстан Республикасы Өнеркәсіп және құрылыс министрінің 2025 жылғы 4 қыркүйектегі № 344 бұйрығымен бекітілген Энергетикалық және коммуналдық секторларды жаңғырту жөніндегі ұлттық жоба шеңберінде қазақстандық тауар өндірушілерден тауарлар сатып алу және офтейк-келісімшарттар жасасу </w:t>
      </w:r>
      <w:r>
        <w:rPr>
          <w:rFonts w:ascii="Times New Roman"/>
          <w:b w:val="false"/>
          <w:i w:val="false"/>
          <w:color w:val="000000"/>
          <w:sz w:val="28"/>
        </w:rPr>
        <w:t>қағидаларында</w:t>
      </w:r>
      <w:r>
        <w:rPr>
          <w:rFonts w:ascii="Times New Roman"/>
          <w:b w:val="false"/>
          <w:i w:val="false"/>
          <w:color w:val="000000"/>
          <w:sz w:val="28"/>
        </w:rPr>
        <w:t>:</w:t>
      </w:r>
    </w:p>
    <w:bookmarkEnd w:id="15"/>
    <w:bookmarkStart w:name="z19" w:id="16"/>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6"/>
    <w:bookmarkStart w:name="z20" w:id="17"/>
    <w:p>
      <w:pPr>
        <w:spacing w:after="0"/>
        <w:ind w:left="0"/>
        <w:jc w:val="both"/>
      </w:pPr>
      <w:r>
        <w:rPr>
          <w:rFonts w:ascii="Times New Roman"/>
          <w:b w:val="false"/>
          <w:i w:val="false"/>
          <w:color w:val="000000"/>
          <w:sz w:val="28"/>
        </w:rPr>
        <w:t>
      "3) энергетикалық және коммуналдық секторларды жаңғырту жөніндегі ұлттық жобадағы сатып алудың электрондық платформасы (бұдан әрі – электрондық платформа) – энергетикалық және коммуналдық секторларды жаңғырту жөніндегі ұлттық жобаны іске асыру шеңберінде электрондық сатып алуды жүргізуді қамтамасыз ететін, тауарларды, жұмыстар мен көрсетілетін қызметтерді сатып алу, "кілтке тапсыру" құрылыс туралы шарт жасасу, сондай-ақ энергетикалық және коммуналдық секторларды жаңғырту жөніндегі ұлттық жобаны іске асыру шеңберінде жобаларды іріктеу және мониторингілеу үшін қолжетімділік нүктесін қамтамасыз ету бойынша электрондық қызметтерді ұсынатын цифрлық жүйе;";</w:t>
      </w:r>
    </w:p>
    <w:bookmarkEnd w:id="17"/>
    <w:bookmarkStart w:name="z21" w:id="18"/>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10) тармақшасы</w:t>
      </w:r>
      <w:r>
        <w:rPr>
          <w:rFonts w:ascii="Times New Roman"/>
          <w:b w:val="false"/>
          <w:i w:val="false"/>
          <w:color w:val="000000"/>
          <w:sz w:val="28"/>
        </w:rPr>
        <w:t xml:space="preserve"> мынадай редакцияда жазылсын:</w:t>
      </w:r>
    </w:p>
    <w:bookmarkEnd w:id="18"/>
    <w:bookmarkStart w:name="z22" w:id="19"/>
    <w:p>
      <w:pPr>
        <w:spacing w:after="0"/>
        <w:ind w:left="0"/>
        <w:jc w:val="both"/>
      </w:pPr>
      <w:r>
        <w:rPr>
          <w:rFonts w:ascii="Times New Roman"/>
          <w:b w:val="false"/>
          <w:i w:val="false"/>
          <w:color w:val="000000"/>
          <w:sz w:val="28"/>
        </w:rPr>
        <w:t>
      "10) қазақстандық тауар өндірушілердің тізілімі (бұдан әрі - тізілім) – қазақстандық тауар өндірушілер және олар өндіретін қазақстандық тауарлар туралы мәліметтерді қамтитын "цифрлық үкіметтің" цифрлық объектісі;";</w:t>
      </w:r>
    </w:p>
    <w:bookmarkEnd w:id="19"/>
    <w:bookmarkStart w:name="z23" w:id="20"/>
    <w:p>
      <w:pPr>
        <w:spacing w:after="0"/>
        <w:ind w:left="0"/>
        <w:jc w:val="both"/>
      </w:pPr>
      <w:r>
        <w:rPr>
          <w:rFonts w:ascii="Times New Roman"/>
          <w:b w:val="false"/>
          <w:i w:val="false"/>
          <w:color w:val="000000"/>
          <w:sz w:val="28"/>
        </w:rPr>
        <w:t xml:space="preserve">
      Энергетикалық және коммуналдық секторларды жаңғырту жөніндегі ұлттық жоба шеңберінде қазақстандық тауар өндірушілерден тауарлар сатып алу және офтейк-келісімшарттар жасасу қағидаларына </w:t>
      </w:r>
      <w:r>
        <w:rPr>
          <w:rFonts w:ascii="Times New Roman"/>
          <w:b w:val="false"/>
          <w:i w:val="false"/>
          <w:color w:val="000000"/>
          <w:sz w:val="28"/>
        </w:rPr>
        <w:t>1-қосымша</w:t>
      </w:r>
      <w:r>
        <w:rPr>
          <w:rFonts w:ascii="Times New Roman"/>
          <w:b w:val="false"/>
          <w:i w:val="false"/>
          <w:color w:val="000000"/>
          <w:sz w:val="28"/>
        </w:rPr>
        <w:t xml:space="preserve"> орыс тіліндегі мәтінге өзгерістер енгізіледі, қазақ тіліндегі мәтін өзгермейді;</w:t>
      </w:r>
    </w:p>
    <w:bookmarkEnd w:id="20"/>
    <w:bookmarkStart w:name="z24" w:id="21"/>
    <w:p>
      <w:pPr>
        <w:spacing w:after="0"/>
        <w:ind w:left="0"/>
        <w:jc w:val="both"/>
      </w:pPr>
      <w:r>
        <w:rPr>
          <w:rFonts w:ascii="Times New Roman"/>
          <w:b w:val="false"/>
          <w:i w:val="false"/>
          <w:color w:val="000000"/>
          <w:sz w:val="28"/>
        </w:rPr>
        <w:t xml:space="preserve">
      Энергетикалық және коммуналдық секторларды жаңғырту жөніндегі ұлттық жоба шеңберінде қазақстандық тауар өндірушілерден тауарлар сатып алу және офтейк-келісімшарттар жасасу қағидаларына </w:t>
      </w:r>
      <w:r>
        <w:rPr>
          <w:rFonts w:ascii="Times New Roman"/>
          <w:b w:val="false"/>
          <w:i w:val="false"/>
          <w:color w:val="000000"/>
          <w:sz w:val="28"/>
        </w:rPr>
        <w:t>2-қосымша</w:t>
      </w:r>
      <w:r>
        <w:rPr>
          <w:rFonts w:ascii="Times New Roman"/>
          <w:b w:val="false"/>
          <w:i w:val="false"/>
          <w:color w:val="000000"/>
          <w:sz w:val="28"/>
        </w:rPr>
        <w:t xml:space="preserve"> орыс тіліндегі мәтінге өзгерістер енгізіледі, қазақ тіліндегі мәтін өзгермейді.</w:t>
      </w:r>
    </w:p>
    <w:bookmarkEnd w:id="21"/>
    <w:bookmarkStart w:name="z25" w:id="22"/>
    <w:p>
      <w:pPr>
        <w:spacing w:after="0"/>
        <w:ind w:left="0"/>
        <w:jc w:val="both"/>
      </w:pPr>
      <w:r>
        <w:rPr>
          <w:rFonts w:ascii="Times New Roman"/>
          <w:b w:val="false"/>
          <w:i w:val="false"/>
          <w:color w:val="000000"/>
          <w:sz w:val="28"/>
        </w:rPr>
        <w:t>
      3. Қазақстан Республикасы Өнеркәсіп және құрылыс министрлігінің Өнеркәсіптік елішілік құндылықты дамыту департаменті заңнамада белгіленген тәртіппен:</w:t>
      </w:r>
    </w:p>
    <w:bookmarkEnd w:id="22"/>
    <w:bookmarkStart w:name="z26" w:id="2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3"/>
    <w:bookmarkStart w:name="z27" w:id="24"/>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24"/>
    <w:bookmarkStart w:name="z28" w:id="25"/>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Өнеркәсіп және құрылыс вице-министріне жүктелсін.</w:t>
      </w:r>
    </w:p>
    <w:bookmarkEnd w:id="25"/>
    <w:bookmarkStart w:name="z29" w:id="26"/>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Бәсекелестікті қорғау және</w:t>
      </w:r>
    </w:p>
    <w:p>
      <w:pPr>
        <w:spacing w:after="0"/>
        <w:ind w:left="0"/>
        <w:jc w:val="both"/>
      </w:pPr>
      <w:r>
        <w:rPr>
          <w:rFonts w:ascii="Times New Roman"/>
          <w:b w:val="false"/>
          <w:i w:val="false"/>
          <w:color w:val="000000"/>
          <w:sz w:val="28"/>
        </w:rPr>
        <w:t>дамыту агенттігі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Жасанды интеллект және</w:t>
      </w:r>
    </w:p>
    <w:p>
      <w:pPr>
        <w:spacing w:after="0"/>
        <w:ind w:left="0"/>
        <w:jc w:val="both"/>
      </w:pPr>
      <w:r>
        <w:rPr>
          <w:rFonts w:ascii="Times New Roman"/>
          <w:b w:val="false"/>
          <w:i w:val="false"/>
          <w:color w:val="000000"/>
          <w:sz w:val="28"/>
        </w:rPr>
        <w:t>цифрлық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Сыртқы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w:t>
            </w:r>
            <w:r>
              <w:br/>
            </w:r>
            <w:r>
              <w:rPr>
                <w:rFonts w:ascii="Times New Roman"/>
                <w:b w:val="false"/>
                <w:i w:val="false"/>
                <w:color w:val="000000"/>
                <w:sz w:val="20"/>
              </w:rPr>
              <w:t>2026 жылғы 16 шілдедегі</w:t>
            </w:r>
            <w:r>
              <w:br/>
            </w:r>
            <w:r>
              <w:rPr>
                <w:rFonts w:ascii="Times New Roman"/>
                <w:b w:val="false"/>
                <w:i w:val="false"/>
                <w:color w:val="000000"/>
                <w:sz w:val="20"/>
              </w:rPr>
              <w:t>№ 360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Қазақстанда шығарылған</w:t>
            </w:r>
            <w:r>
              <w:br/>
            </w:r>
            <w:r>
              <w:rPr>
                <w:rFonts w:ascii="Times New Roman"/>
                <w:b w:val="false"/>
                <w:i w:val="false"/>
                <w:color w:val="000000"/>
                <w:sz w:val="20"/>
              </w:rPr>
              <w:t>өңделген тауарларды, жұмыстар</w:t>
            </w:r>
            <w:r>
              <w:br/>
            </w:r>
            <w:r>
              <w:rPr>
                <w:rFonts w:ascii="Times New Roman"/>
                <w:b w:val="false"/>
                <w:i w:val="false"/>
                <w:color w:val="000000"/>
                <w:sz w:val="20"/>
              </w:rPr>
              <w:t>мен көрсетілетін қызметтерді</w:t>
            </w:r>
            <w:r>
              <w:br/>
            </w:r>
            <w:r>
              <w:rPr>
                <w:rFonts w:ascii="Times New Roman"/>
                <w:b w:val="false"/>
                <w:i w:val="false"/>
                <w:color w:val="000000"/>
                <w:sz w:val="20"/>
              </w:rPr>
              <w:t>ішкі нарыққа ілгерілетуге</w:t>
            </w:r>
            <w:r>
              <w:br/>
            </w:r>
            <w:r>
              <w:rPr>
                <w:rFonts w:ascii="Times New Roman"/>
                <w:b w:val="false"/>
                <w:i w:val="false"/>
                <w:color w:val="000000"/>
                <w:sz w:val="20"/>
              </w:rPr>
              <w:t>бағытталған өнеркәсіпті</w:t>
            </w:r>
            <w:r>
              <w:br/>
            </w:r>
            <w:r>
              <w:rPr>
                <w:rFonts w:ascii="Times New Roman"/>
                <w:b w:val="false"/>
                <w:i w:val="false"/>
                <w:color w:val="000000"/>
                <w:sz w:val="20"/>
              </w:rPr>
              <w:t>мемлекеттік ынталандыру</w:t>
            </w:r>
            <w:r>
              <w:br/>
            </w:r>
            <w:r>
              <w:rPr>
                <w:rFonts w:ascii="Times New Roman"/>
                <w:b w:val="false"/>
                <w:i w:val="false"/>
                <w:color w:val="000000"/>
                <w:sz w:val="20"/>
              </w:rPr>
              <w:t xml:space="preserve">шараларын көрсету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"Қазақстанда шығарылған өңделген тауарларды, жұмыстар мен көрсетілетін қызметтерді ішкі нарыққа ілгерілетуге бағытталған өнеркәсіпті мемлекеттік ынталандыру шараларын көрсету"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"QazIndustry" қазақстандық индустрия және экспорт орталығы" акционерлік қоғамы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"Цифрлық үкіметтің" веб-порталы www.egov.kz.</w:t>
            </w:r>
          </w:p>
          <w:p>
            <w:pPr>
              <w:spacing w:after="20"/>
              <w:ind w:left="20"/>
              <w:jc w:val="both"/>
            </w:pPr>
            <w:r>
              <w:rPr>
                <w:rFonts w:ascii="Times New Roman"/>
                <w:b w:val="false"/>
                <w:i w:val="false"/>
                <w:color w:val="000000"/>
                <w:sz w:val="20"/>
              </w:rPr>
              <w:t>
2. Цифрлық жүйе www.qazindustry.gov.kz.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(сегіз)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бір бөлігін өтеу туралы келісімді немесе мемлекеттік қызмет көрсетуге қойылатын негізгі талаптар тізбесінің 9-тармағында көзделген негіздемелер бойынша мемлекеттік қызмет көрсетуден дәлелді бас тартуды қоса берумен шығындардың бір бөлігін өтеу мүмкіндігі туралы электрондық құжат нысанында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Ақысы төленбейтiн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цифрландыру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 жүгінген кезде өтінім мен құжаттарды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берушінің - дүйсенбіден жұмаға дейін сағат 8:30-дан 17:30-ға дейін, түскі үзіліс сағат 12:30-дан 14:30-ға дейін, Кодекске сәйкес демалыс және мереке күндерін қоспағанда, кезек тәртібімен, алдын ала жазылусыз және жеделдетілген қызмет көрсетусіз.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бір бөлігін өтеуді алуға үміткер өтініш беруші Операторға төмендегі құжаттарды ұсынады:</w:t>
            </w:r>
          </w:p>
          <w:p>
            <w:pPr>
              <w:spacing w:after="20"/>
              <w:ind w:left="20"/>
              <w:jc w:val="both"/>
            </w:pPr>
            <w:r>
              <w:rPr>
                <w:rFonts w:ascii="Times New Roman"/>
                <w:b w:val="false"/>
                <w:i w:val="false"/>
                <w:color w:val="000000"/>
                <w:sz w:val="20"/>
              </w:rPr>
              <w:t>
1) өнеркәсіптік-инновациялық қызмет субъектісінің осы Қағидаларға 1-қосымшаға сәйкес нысан бойынша Қазақстанда шығарылған өңделген тауарларды, жұмыстар мен көрсетілетін қызметтерді ішкі нарыққа ілгерілетуге бағытталған өнеркәсіпті мемлекеттік ынталандыру шараларын көрсетуге арналған өтінімі;</w:t>
            </w:r>
          </w:p>
          <w:p>
            <w:pPr>
              <w:spacing w:after="20"/>
              <w:ind w:left="20"/>
              <w:jc w:val="both"/>
            </w:pPr>
            <w:r>
              <w:rPr>
                <w:rFonts w:ascii="Times New Roman"/>
                <w:b w:val="false"/>
                <w:i w:val="false"/>
                <w:color w:val="000000"/>
                <w:sz w:val="20"/>
              </w:rPr>
              <w:t>
2) өтелетін кезеңге қолданылатын тауарлардың, жұмыстар мен көрсетілетін қызметтердің қазақстандық шығу тегін растайтын құжаттардың электрондық көшірмелері. Қазақстандық тауар өндірушілер тізілімінен үзінді көшірме, "СТ-KZ" нысанындағы тауардың шығу тегі туралы Сертификат, Индустриялық сертификат тауарлардың, жұмыстар мен көрсетілетін қызметтердің қазақстандық шығу тегін растайтын құжаттар болып табылады;</w:t>
            </w:r>
          </w:p>
          <w:p>
            <w:pPr>
              <w:spacing w:after="20"/>
              <w:ind w:left="20"/>
              <w:jc w:val="both"/>
            </w:pPr>
            <w:r>
              <w:rPr>
                <w:rFonts w:ascii="Times New Roman"/>
                <w:b w:val="false"/>
                <w:i w:val="false"/>
                <w:color w:val="000000"/>
                <w:sz w:val="20"/>
              </w:rPr>
              <w:t>
СТ-KZ сертификаты, индустриялық сертификат өз қолданысын 2026 жылғы 1 қаңтарға дейін сақтайды;</w:t>
            </w:r>
          </w:p>
          <w:p>
            <w:pPr>
              <w:spacing w:after="20"/>
              <w:ind w:left="20"/>
              <w:jc w:val="both"/>
            </w:pPr>
            <w:r>
              <w:rPr>
                <w:rFonts w:ascii="Times New Roman"/>
                <w:b w:val="false"/>
                <w:i w:val="false"/>
                <w:color w:val="000000"/>
                <w:sz w:val="20"/>
              </w:rPr>
              <w:t>
3) шығындары оларды өтеу туралы өтінімге енгізілген шартқа қосымшалармен жұмыстарды/көрсетілетін қызметтерді орындау туралы шарттардың электронды көшірмелері;</w:t>
            </w:r>
          </w:p>
          <w:p>
            <w:pPr>
              <w:spacing w:after="20"/>
              <w:ind w:left="20"/>
              <w:jc w:val="both"/>
            </w:pPr>
            <w:r>
              <w:rPr>
                <w:rFonts w:ascii="Times New Roman"/>
                <w:b w:val="false"/>
                <w:i w:val="false"/>
                <w:color w:val="000000"/>
                <w:sz w:val="20"/>
              </w:rPr>
              <w:t>
4) төлем шоттарының (егер төлем құжаттарында көзделген болса), шот-фактуралардың және орындалған жұмыстар/көрсетілетін қызметтер актілерінің көшірмелері, сондай-ақ өнеркәсіптік-инновациялық қызмет субъектісінің жұмыстарға/көрсетілетін қызметтерге төлем фактін растайтын банкпен куәландырылған төлем электронды құжаттары.</w:t>
            </w:r>
          </w:p>
          <w:p>
            <w:pPr>
              <w:spacing w:after="20"/>
              <w:ind w:left="20"/>
              <w:jc w:val="both"/>
            </w:pPr>
            <w:r>
              <w:rPr>
                <w:rFonts w:ascii="Times New Roman"/>
                <w:b w:val="false"/>
                <w:i w:val="false"/>
                <w:color w:val="000000"/>
                <w:sz w:val="20"/>
              </w:rPr>
              <w:t>
Егер Қазақстан Республикасының бейрезиденті орындаушы болғанда, орындалған жұмыстар, көрсетілетін қызметтер актілерінің және/немесе шот-фактуралары және/немесе инвойс көшірмелерінің орнына қызмет көрсету және осындай заңды тұлғаны тіркеу фактісін растайтын электронды құжаттар ұсынылады;</w:t>
            </w:r>
          </w:p>
          <w:p>
            <w:pPr>
              <w:spacing w:after="20"/>
              <w:ind w:left="20"/>
              <w:jc w:val="both"/>
            </w:pPr>
            <w:r>
              <w:rPr>
                <w:rFonts w:ascii="Times New Roman"/>
                <w:b w:val="false"/>
                <w:i w:val="false"/>
                <w:color w:val="000000"/>
                <w:sz w:val="20"/>
              </w:rPr>
              <w:t>
5) өнеркәсіптік-инновациялық қызмет субъектілері тартқан шығын қорытындылары бойынша есеп, (өтініш берушімен бланкте толтырылады (болған жағдайда), төмендегі ақпаратты көрсете отырып ұсынылады:</w:t>
            </w:r>
          </w:p>
          <w:p>
            <w:pPr>
              <w:spacing w:after="20"/>
              <w:ind w:left="20"/>
              <w:jc w:val="both"/>
            </w:pPr>
            <w:r>
              <w:rPr>
                <w:rFonts w:ascii="Times New Roman"/>
                <w:b w:val="false"/>
                <w:i w:val="false"/>
                <w:color w:val="000000"/>
                <w:sz w:val="20"/>
              </w:rPr>
              <w:t>
өтініш берушінің экономиканың басым секторындағы қызметінің қысқаша сипаттамасы;</w:t>
            </w:r>
          </w:p>
          <w:p>
            <w:pPr>
              <w:spacing w:after="20"/>
              <w:ind w:left="20"/>
              <w:jc w:val="both"/>
            </w:pPr>
            <w:r>
              <w:rPr>
                <w:rFonts w:ascii="Times New Roman"/>
                <w:b w:val="false"/>
                <w:i w:val="false"/>
                <w:color w:val="000000"/>
                <w:sz w:val="20"/>
              </w:rPr>
              <w:t>
жұмсалған шығындардың қажеттілігі;</w:t>
            </w:r>
          </w:p>
          <w:p>
            <w:pPr>
              <w:spacing w:after="20"/>
              <w:ind w:left="20"/>
              <w:jc w:val="both"/>
            </w:pPr>
            <w:r>
              <w:rPr>
                <w:rFonts w:ascii="Times New Roman"/>
                <w:b w:val="false"/>
                <w:i w:val="false"/>
                <w:color w:val="000000"/>
                <w:sz w:val="20"/>
              </w:rPr>
              <w:t>
алынған жұмыстар және/немесе көрсетілетін қызметтерден өнеркәсіптік-инновациялық қызмет субъектісінің қызметіне жұмсалған шығындарға дейінгі және одан кейінгі экономикалық әсері;</w:t>
            </w:r>
          </w:p>
          <w:p>
            <w:pPr>
              <w:spacing w:after="20"/>
              <w:ind w:left="20"/>
              <w:jc w:val="both"/>
            </w:pPr>
            <w:r>
              <w:rPr>
                <w:rFonts w:ascii="Times New Roman"/>
                <w:b w:val="false"/>
                <w:i w:val="false"/>
                <w:color w:val="000000"/>
                <w:sz w:val="20"/>
              </w:rPr>
              <w:t>
Шығын түріне байланысты төмендегі құжаттар қосымша ұсынылады:</w:t>
            </w:r>
          </w:p>
          <w:p>
            <w:pPr>
              <w:spacing w:after="20"/>
              <w:ind w:left="20"/>
              <w:jc w:val="both"/>
            </w:pPr>
            <w:r>
              <w:rPr>
                <w:rFonts w:ascii="Times New Roman"/>
                <w:b w:val="false"/>
                <w:i w:val="false"/>
                <w:color w:val="000000"/>
                <w:sz w:val="20"/>
              </w:rPr>
              <w:t xml:space="preserve">
1) Халықаралық сертификаттаудан өтуге байланысты және қазақстанда шығарылған өңделген тауарларды, жұмыстар мен көрсетілетін қызметтердің және сапа менеджменті жүйелерінің техникалық регламенттерде және (немесе) "Техникалық реттеу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Қазақстан Республикасының аумағына рұқсат етілетін стандарттау бойынша құжаттарда белгіленген талаптарға сәйкестігін растаған кезде жұмсалған шығындар бойынша:</w:t>
            </w:r>
          </w:p>
          <w:p>
            <w:pPr>
              <w:spacing w:after="20"/>
              <w:ind w:left="20"/>
              <w:jc w:val="both"/>
            </w:pPr>
            <w:r>
              <w:rPr>
                <w:rFonts w:ascii="Times New Roman"/>
                <w:b w:val="false"/>
                <w:i w:val="false"/>
                <w:color w:val="000000"/>
                <w:sz w:val="20"/>
              </w:rPr>
              <w:t>
тауарлардың, жұмыстар мен көрсетілетін қызметтердің және сапа менеджменті жүйелерінің техникалық регламенттерде және (немесе) ұйым стандарттарын немесе шарт (сертификаттар, рұқсаттар, тіркеу куәліктері, сынақ хаттамалары, көлік құралы типін мақұлдау көшірмелері, шасси типін мақұлдау) талаптарын қоса алғанда, стандарттау бойынша құжаттарда белгіленген талаптарға сәйкестендіру рәсімдерінен өткендігін растайтын электронды құжаттардың көшірмелері;</w:t>
            </w:r>
          </w:p>
          <w:p>
            <w:pPr>
              <w:spacing w:after="20"/>
              <w:ind w:left="20"/>
              <w:jc w:val="both"/>
            </w:pPr>
            <w:r>
              <w:rPr>
                <w:rFonts w:ascii="Times New Roman"/>
                <w:b w:val="false"/>
                <w:i w:val="false"/>
                <w:color w:val="000000"/>
                <w:sz w:val="20"/>
              </w:rPr>
              <w:t>
2) аяқ киім өнімін таңбалауға арналған бағдарламалық қамтамасыз етуді қоса алғанда, сәйкестендіру (таңбалау) құралдарын салуға арналған жабдықты сатып алуға байланысты шығындар бойынша: сәйкестендіру құралдарын сатып алу бойынша, сондай-ақ өнім шығару сатысында сәйкестендіру құралдарын қолдану бойынша типографиялық қызметтер сатып алуға; сәйкестендіру құралдарын сатып алуды растайтын шарттың және (немесе) келісімнің электронды көшірмесі; сәйкестендіру құралдарын немесе материалдық тасымалдауышты, сондай-ақ, инженерлік бағдарламалық қамтуды қолдануға арналған жабдықты сатып алу арқылы өндірісті қайта жарақтандыруға: жеткізу және пайдалануға беру фактісін растайтын бағдарламалық қамту мен құжаттарды қоса алғанда, жабдық жеткізуге шарт және (немесе) келісім, оның ішінде лицензиялық келісім көшірмесі.</w:t>
            </w:r>
          </w:p>
          <w:p>
            <w:pPr>
              <w:spacing w:after="20"/>
              <w:ind w:left="20"/>
              <w:jc w:val="both"/>
            </w:pPr>
            <w:r>
              <w:rPr>
                <w:rFonts w:ascii="Times New Roman"/>
                <w:b w:val="false"/>
                <w:i w:val="false"/>
                <w:color w:val="000000"/>
                <w:sz w:val="20"/>
              </w:rPr>
              <w:t xml:space="preserve">
 3) Қазақстан Республикасы Индустрия және инфрақұрылымдық даму министрінің міндетін атқарушының 2022 жылғы 30 мамырдағы № 306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28264 болып тіркелген) Басым тауарлардың тізбесіне кіретін жөнелту пунктінен Қазақстан Республикасының (бұдан әрі – ҚР) аумағындағы межелі пунктіне дейін теміржол көлігімен өңделген тауарларды тасымалдауға байланысты шығындар бойынша: </w:t>
            </w:r>
          </w:p>
          <w:p>
            <w:pPr>
              <w:spacing w:after="20"/>
              <w:ind w:left="20"/>
              <w:jc w:val="both"/>
            </w:pPr>
            <w:r>
              <w:rPr>
                <w:rFonts w:ascii="Times New Roman"/>
                <w:b w:val="false"/>
                <w:i w:val="false"/>
                <w:color w:val="000000"/>
                <w:sz w:val="20"/>
              </w:rPr>
              <w:t>
тауарларды жеткізуге арналған шарттардың көшірмелері;</w:t>
            </w:r>
          </w:p>
          <w:p>
            <w:pPr>
              <w:spacing w:after="20"/>
              <w:ind w:left="20"/>
              <w:jc w:val="both"/>
            </w:pPr>
            <w:r>
              <w:rPr>
                <w:rFonts w:ascii="Times New Roman"/>
                <w:b w:val="false"/>
                <w:i w:val="false"/>
                <w:color w:val="000000"/>
                <w:sz w:val="20"/>
              </w:rPr>
              <w:t>
теміржол көлігі жүкқұжаты, сондай-ақ жөнелтуші қоса берген, теміржол көлігі жүкқұжатында көрсетілген құжаттар;</w:t>
            </w:r>
          </w:p>
          <w:p>
            <w:pPr>
              <w:spacing w:after="20"/>
              <w:ind w:left="20"/>
              <w:jc w:val="both"/>
            </w:pPr>
            <w:r>
              <w:rPr>
                <w:rFonts w:ascii="Times New Roman"/>
                <w:b w:val="false"/>
                <w:i w:val="false"/>
                <w:color w:val="000000"/>
                <w:sz w:val="20"/>
              </w:rPr>
              <w:t>
тасымалдау туралы шартқа орындалған жұмыстардың, көрсетілген қызметтердің тізбесі (егер орындалған жұмыстар/көрсетілген қызметтер актісінде олар туралы толық ақпарат көрсетілмесе).</w:t>
            </w:r>
          </w:p>
          <w:p>
            <w:pPr>
              <w:spacing w:after="20"/>
              <w:ind w:left="20"/>
              <w:jc w:val="both"/>
            </w:pPr>
            <w:r>
              <w:rPr>
                <w:rFonts w:ascii="Times New Roman"/>
                <w:b w:val="false"/>
                <w:i w:val="false"/>
                <w:color w:val="000000"/>
                <w:sz w:val="20"/>
              </w:rPr>
              <w:t>
Көрсетілетін қызметті беруші цифрлық жүйелерден алатын көрсетілетін қызметті алушы туралы мәліметтер:</w:t>
            </w:r>
          </w:p>
          <w:p>
            <w:pPr>
              <w:spacing w:after="20"/>
              <w:ind w:left="20"/>
              <w:jc w:val="both"/>
            </w:pPr>
            <w:r>
              <w:rPr>
                <w:rFonts w:ascii="Times New Roman"/>
                <w:b w:val="false"/>
                <w:i w:val="false"/>
                <w:color w:val="000000"/>
                <w:sz w:val="20"/>
              </w:rPr>
              <w:t>
1) Қазақстан Республикасы Ұлттық экономика министрлігінің "Кәсіпкерлік субъектісінің санаты туралы ақпарат беру" мемлекеттік көрсетілетін қызметі арқылы электрондық лицензиялау порталы арқылы кәсіпкерлік субъектісінің санаты бойынша ақпарат.</w:t>
            </w:r>
          </w:p>
          <w:p>
            <w:pPr>
              <w:spacing w:after="20"/>
              <w:ind w:left="20"/>
              <w:jc w:val="both"/>
            </w:pPr>
            <w:r>
              <w:rPr>
                <w:rFonts w:ascii="Times New Roman"/>
                <w:b w:val="false"/>
                <w:i w:val="false"/>
                <w:color w:val="000000"/>
                <w:sz w:val="20"/>
              </w:rPr>
              <w:t>
2) Қазақстан Республикасы Қаржы министрлігінің Мемлекеттік кірістер комитеті ресми интернет-ресурсы арқылы салықтарды және бюджетке төленетін басқа да міндетті төлемдерді төлеу туралы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оның ішінде электрондық нысанда және Мемлекеттік корпорация арқылы көрсету ерекшеліктерін ескерумен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мекенжайлары интернет-ресурстарда орналастырылған:</w:t>
            </w:r>
          </w:p>
          <w:p>
            <w:pPr>
              <w:spacing w:after="20"/>
              <w:ind w:left="20"/>
              <w:jc w:val="both"/>
            </w:pPr>
            <w:r>
              <w:rPr>
                <w:rFonts w:ascii="Times New Roman"/>
                <w:b w:val="false"/>
                <w:i w:val="false"/>
                <w:color w:val="000000"/>
                <w:sz w:val="20"/>
              </w:rPr>
              <w:t>
1) Қазақстан Республикасы Өнеркәсіп және құрылыс министрлігі –www.gov.kz/memleket/entities/mps?lang=ru, "Мемлекеттік көрсетілетін қызметтер" бөлімі;</w:t>
            </w:r>
          </w:p>
          <w:p>
            <w:pPr>
              <w:spacing w:after="20"/>
              <w:ind w:left="20"/>
              <w:jc w:val="both"/>
            </w:pPr>
            <w:r>
              <w:rPr>
                <w:rFonts w:ascii="Times New Roman"/>
                <w:b w:val="false"/>
                <w:i w:val="false"/>
                <w:color w:val="000000"/>
                <w:sz w:val="20"/>
              </w:rPr>
              <w:t>
2) көрсетілетін қызметті беруші – www.qazindustry.gov.kz;</w:t>
            </w:r>
          </w:p>
          <w:p>
            <w:pPr>
              <w:spacing w:after="20"/>
              <w:ind w:left="20"/>
              <w:jc w:val="both"/>
            </w:pPr>
            <w:r>
              <w:rPr>
                <w:rFonts w:ascii="Times New Roman"/>
                <w:b w:val="false"/>
                <w:i w:val="false"/>
                <w:color w:val="000000"/>
                <w:sz w:val="20"/>
              </w:rPr>
              <w:t>
3) портал - www.egov.kz.</w:t>
            </w:r>
          </w:p>
          <w:p>
            <w:pPr>
              <w:spacing w:after="20"/>
              <w:ind w:left="20"/>
              <w:jc w:val="both"/>
            </w:pPr>
            <w:r>
              <w:rPr>
                <w:rFonts w:ascii="Times New Roman"/>
                <w:b w:val="false"/>
                <w:i w:val="false"/>
                <w:color w:val="000000"/>
                <w:sz w:val="20"/>
              </w:rPr>
              <w:t>
Мемлекеттік қызметтер көрсету мәселелері бойынша бірыңғай байланыс орталығының телефоны: 1414, 8-800-080-7777.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