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8f28" w14:textId="5bd8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"Өтемақы алушылардың орталықтандырылған тізілімінің нысанын және оны ұсыну қағидаларын бекіту туралы" Қазақстан Республикасы Қаржы министрінің 2018 жылғы 30 қаңтардағы № 82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2 шiлдедегi № 454 бұйрығы. Қазақстан Республикасының Әділет министрлігінде 2026 жылғы 10 шiлдеде № 39281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"Өтемақы алушылардың орталықтандырылған тізілімінің нысанын және оны ұсыну қағидаларын бекіту туралы" Қазақстан Республикасы Қаржы министрінің 2018 жылғы 30 қаңтардағы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16340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""Жәбірленушілерге өтемақы қоры туралы" Қазақстан Республикасы Заңының 5-бабы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Қаулысының 15-тармағының </w:t>
      </w:r>
      <w:r>
        <w:rPr>
          <w:rFonts w:ascii="Times New Roman"/>
          <w:b w:val="false"/>
          <w:i w:val="false"/>
          <w:color w:val="000000"/>
          <w:sz w:val="28"/>
        </w:rPr>
        <w:t>261)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Өтемақы алушылардың орталықтандырылған тізілімін ұсыну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"1. Осы өтемақы алушылардың орталықтандырылған тізілімін ұсыну қағидалары (бұдан әрі – Қағидалар) "Жәбірленушілерге өтемақы қоры туралы" Қазақстан Республикасы Заңының (бұдан әрі – Заң) 5-бабының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Қаулысының 15-тармағының </w:t>
      </w:r>
      <w:r>
        <w:rPr>
          <w:rFonts w:ascii="Times New Roman"/>
          <w:b w:val="false"/>
          <w:i w:val="false"/>
          <w:color w:val="000000"/>
          <w:sz w:val="28"/>
        </w:rPr>
        <w:t>261)-тармақшасына</w:t>
      </w:r>
      <w:r>
        <w:rPr>
          <w:rFonts w:ascii="Times New Roman"/>
          <w:b w:val="false"/>
          <w:i w:val="false"/>
          <w:color w:val="000000"/>
          <w:sz w:val="28"/>
        </w:rPr>
        <w:t xml:space="preserve"> сәйкес әзірленді және өтемақы алушылардың орталықтандырылған тізілімін (бұдан әрі – тізілім) ұсыну тәртібін айқындайды.";</w:t>
      </w:r>
    </w:p>
    <w:bookmarkEnd w:id="5"/>
    <w:bookmarkStart w:name="z12" w:id="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bookmarkStart w:name="z13" w:id="7"/>
    <w:p>
      <w:pPr>
        <w:spacing w:after="0"/>
        <w:ind w:left="0"/>
        <w:jc w:val="both"/>
      </w:pPr>
      <w:r>
        <w:rPr>
          <w:rFonts w:ascii="Times New Roman"/>
          <w:b w:val="false"/>
          <w:i w:val="false"/>
          <w:color w:val="000000"/>
          <w:sz w:val="28"/>
        </w:rPr>
        <w:t>
      "1) Тегі, аты, әкесінің аты (ол болған жағдайда);";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"10. Бюджетті атқару жөніндегі уәкілетті орган қылмыстық қудалау функцияларын іске асыратын мемлекеттік органдарды осы Қағидаларға қосымшаға сәйкес нысан бойынша Өтемақы алушылардың орталықтандырылған тізілімдері бойынша жүргізілген төлемдер туралы хабарлама жіберу арқылы тізілімнің орындалғаны туралы хабардар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p>
    <w:bookmarkStart w:name="z17"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8" w:id="10"/>
    <w:p>
      <w:pPr>
        <w:spacing w:after="0"/>
        <w:ind w:left="0"/>
        <w:jc w:val="both"/>
      </w:pPr>
      <w:r>
        <w:rPr>
          <w:rFonts w:ascii="Times New Roman"/>
          <w:b w:val="false"/>
          <w:i w:val="false"/>
          <w:color w:val="000000"/>
          <w:sz w:val="28"/>
        </w:rPr>
        <w:t>
      2. Қазақстан Республикасы Қаржы министрлiгiнiң Бюджеттік процесс әдіснамасы департаменті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11"/>
    <w:bookmarkStart w:name="z20" w:id="12"/>
    <w:p>
      <w:pPr>
        <w:spacing w:after="0"/>
        <w:ind w:left="0"/>
        <w:jc w:val="both"/>
      </w:pPr>
      <w:r>
        <w:rPr>
          <w:rFonts w:ascii="Times New Roman"/>
          <w:b w:val="false"/>
          <w:i w:val="false"/>
          <w:color w:val="000000"/>
          <w:sz w:val="28"/>
        </w:rPr>
        <w:t>
      2) осы бұйрық алғашқы ресми жарияланған күнінен бастап Қазақстан Республикасы Қаржы министрлігінің интернет-ресурсында орналастырылуын;</w:t>
      </w:r>
    </w:p>
    <w:bookmarkEnd w:id="12"/>
    <w:bookmarkStart w:name="z21"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3"/>
    <w:bookmarkStart w:name="z22"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Кеңбеил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 шілдедегі</w:t>
            </w:r>
            <w:r>
              <w:br/>
            </w:r>
            <w:r>
              <w:rPr>
                <w:rFonts w:ascii="Times New Roman"/>
                <w:b w:val="false"/>
                <w:i w:val="false"/>
                <w:color w:val="000000"/>
                <w:sz w:val="20"/>
              </w:rPr>
              <w:t>№ 454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82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6" w:id="15"/>
    <w:p>
      <w:pPr>
        <w:spacing w:after="0"/>
        <w:ind w:left="0"/>
        <w:jc w:val="both"/>
      </w:pPr>
      <w:r>
        <w:rPr>
          <w:rFonts w:ascii="Times New Roman"/>
          <w:b w:val="false"/>
          <w:i w:val="false"/>
          <w:color w:val="000000"/>
          <w:sz w:val="28"/>
        </w:rPr>
        <w:t>
      №___</w:t>
      </w:r>
    </w:p>
    <w:bookmarkEnd w:id="15"/>
    <w:bookmarkStart w:name="z37" w:id="16"/>
    <w:p>
      <w:pPr>
        <w:spacing w:after="0"/>
        <w:ind w:left="0"/>
        <w:jc w:val="left"/>
      </w:pPr>
      <w:r>
        <w:rPr>
          <w:rFonts w:ascii="Times New Roman"/>
          <w:b/>
          <w:i w:val="false"/>
          <w:color w:val="000000"/>
        </w:rPr>
        <w:t xml:space="preserve"> Өтемақы алушылардың орталықтандырылған тізілімі</w:t>
      </w:r>
    </w:p>
    <w:bookmarkEnd w:id="16"/>
    <w:bookmarkStart w:name="z38" w:id="17"/>
    <w:p>
      <w:pPr>
        <w:spacing w:after="0"/>
        <w:ind w:left="0"/>
        <w:jc w:val="both"/>
      </w:pPr>
      <w:r>
        <w:rPr>
          <w:rFonts w:ascii="Times New Roman"/>
          <w:b w:val="false"/>
          <w:i w:val="false"/>
          <w:color w:val="000000"/>
          <w:sz w:val="28"/>
        </w:rPr>
        <w:t>
      Ұсынған күні ________________________________________________________</w:t>
      </w:r>
    </w:p>
    <w:bookmarkEnd w:id="17"/>
    <w:bookmarkStart w:name="z39" w:id="18"/>
    <w:p>
      <w:pPr>
        <w:spacing w:after="0"/>
        <w:ind w:left="0"/>
        <w:jc w:val="both"/>
      </w:pPr>
      <w:r>
        <w:rPr>
          <w:rFonts w:ascii="Times New Roman"/>
          <w:b w:val="false"/>
          <w:i w:val="false"/>
          <w:color w:val="000000"/>
          <w:sz w:val="28"/>
        </w:rPr>
        <w:t>
      ____________________________________________________________________</w:t>
      </w:r>
    </w:p>
    <w:bookmarkEnd w:id="18"/>
    <w:bookmarkStart w:name="z40" w:id="19"/>
    <w:p>
      <w:pPr>
        <w:spacing w:after="0"/>
        <w:ind w:left="0"/>
        <w:jc w:val="both"/>
      </w:pPr>
      <w:r>
        <w:rPr>
          <w:rFonts w:ascii="Times New Roman"/>
          <w:b w:val="false"/>
          <w:i w:val="false"/>
          <w:color w:val="000000"/>
          <w:sz w:val="28"/>
        </w:rPr>
        <w:t>
      (қылмыстық қудалау функцияларын іске асыратын мемлекеттік органның атауы)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банктік деректемелері (бизнес сәйкестендіру нөмір, жеке сәйкестендіру коды (алушының ағымдағы/жеке банк шоты бар болса, шот нөмірін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 w:id="20"/>
      <w:r>
        <w:rPr>
          <w:rFonts w:ascii="Times New Roman"/>
          <w:b w:val="false"/>
          <w:i w:val="false"/>
          <w:color w:val="000000"/>
          <w:sz w:val="28"/>
        </w:rPr>
        <w:t>
      Басшы:______ _______________________________________________________</w:t>
      </w:r>
    </w:p>
    <w:bookmarkEnd w:id="20"/>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bookmarkStart w:name="z68" w:id="21"/>
      <w:r>
        <w:rPr>
          <w:rFonts w:ascii="Times New Roman"/>
          <w:b w:val="false"/>
          <w:i w:val="false"/>
          <w:color w:val="000000"/>
          <w:sz w:val="28"/>
        </w:rPr>
        <w:t>
      Қаржы қызметінің басшысы: ______ ______________________________________</w:t>
      </w:r>
    </w:p>
    <w:bookmarkEnd w:id="21"/>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bookmarkStart w:name="z69" w:id="22"/>
      <w:r>
        <w:rPr>
          <w:rFonts w:ascii="Times New Roman"/>
          <w:b w:val="false"/>
          <w:i w:val="false"/>
          <w:color w:val="000000"/>
          <w:sz w:val="28"/>
        </w:rPr>
        <w:t>
      Бас бухгалтер: ______ __________________________________________________</w:t>
      </w:r>
    </w:p>
    <w:bookmarkEnd w:id="22"/>
    <w:p>
      <w:pPr>
        <w:spacing w:after="0"/>
        <w:ind w:left="0"/>
        <w:jc w:val="both"/>
      </w:pPr>
      <w:r>
        <w:rPr>
          <w:rFonts w:ascii="Times New Roman"/>
          <w:b w:val="false"/>
          <w:i w:val="false"/>
          <w:color w:val="000000"/>
          <w:sz w:val="28"/>
        </w:rPr>
        <w:t xml:space="preserve">                   (қолы)       Тегі, аты, әкесінің аты (ол болған жағдайда)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 шілдедегі</w:t>
            </w:r>
            <w:r>
              <w:br/>
            </w:r>
            <w:r>
              <w:rPr>
                <w:rFonts w:ascii="Times New Roman"/>
                <w:b w:val="false"/>
                <w:i w:val="false"/>
                <w:color w:val="000000"/>
                <w:sz w:val="20"/>
              </w:rPr>
              <w:t>№ 454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Өтемақы алушылардың</w:t>
            </w:r>
            <w:r>
              <w:br/>
            </w:r>
            <w:r>
              <w:rPr>
                <w:rFonts w:ascii="Times New Roman"/>
                <w:b w:val="false"/>
                <w:i w:val="false"/>
                <w:color w:val="000000"/>
                <w:sz w:val="20"/>
              </w:rPr>
              <w:t>орталықтандырылған тізілімін</w:t>
            </w:r>
            <w:r>
              <w:br/>
            </w:r>
            <w:r>
              <w:rPr>
                <w:rFonts w:ascii="Times New Roman"/>
                <w:b w:val="false"/>
                <w:i w:val="false"/>
                <w:color w:val="000000"/>
                <w:sz w:val="20"/>
              </w:rPr>
              <w:t>ұсыну қағидаларына қосымша</w:t>
            </w:r>
            <w:r>
              <w:br/>
            </w:r>
            <w:r>
              <w:rPr>
                <w:rFonts w:ascii="Times New Roman"/>
                <w:b w:val="false"/>
                <w:i w:val="false"/>
                <w:color w:val="000000"/>
                <w:sz w:val="20"/>
              </w:rPr>
              <w:t>Нысан</w:t>
            </w:r>
          </w:p>
        </w:tc>
      </w:tr>
    </w:tbl>
    <w:bookmarkStart w:name="z52" w:id="23"/>
    <w:p>
      <w:pPr>
        <w:spacing w:after="0"/>
        <w:ind w:left="0"/>
        <w:jc w:val="left"/>
      </w:pPr>
      <w:r>
        <w:rPr>
          <w:rFonts w:ascii="Times New Roman"/>
          <w:b/>
          <w:i w:val="false"/>
          <w:color w:val="000000"/>
        </w:rPr>
        <w:t xml:space="preserve"> Өтемақы алушылардың орталықтандырылған тізілімдері бойынша жүргізілген төлемдер туралы хабарлама</w:t>
      </w:r>
    </w:p>
    <w:bookmarkEnd w:id="23"/>
    <w:bookmarkStart w:name="z53" w:id="24"/>
    <w:p>
      <w:pPr>
        <w:spacing w:after="0"/>
        <w:ind w:left="0"/>
        <w:jc w:val="both"/>
      </w:pPr>
      <w:r>
        <w:rPr>
          <w:rFonts w:ascii="Times New Roman"/>
          <w:b w:val="false"/>
          <w:i w:val="false"/>
          <w:color w:val="000000"/>
          <w:sz w:val="28"/>
        </w:rPr>
        <w:t>
      Ұсынған күні _______________________________________________________</w:t>
      </w:r>
    </w:p>
    <w:bookmarkEnd w:id="24"/>
    <w:bookmarkStart w:name="z54" w:id="25"/>
    <w:p>
      <w:pPr>
        <w:spacing w:after="0"/>
        <w:ind w:left="0"/>
        <w:jc w:val="both"/>
      </w:pPr>
      <w:r>
        <w:rPr>
          <w:rFonts w:ascii="Times New Roman"/>
          <w:b w:val="false"/>
          <w:i w:val="false"/>
          <w:color w:val="000000"/>
          <w:sz w:val="28"/>
        </w:rPr>
        <w:t>
      ___________________________________________________________________</w:t>
      </w:r>
    </w:p>
    <w:bookmarkEnd w:id="25"/>
    <w:bookmarkStart w:name="z55" w:id="26"/>
    <w:p>
      <w:pPr>
        <w:spacing w:after="0"/>
        <w:ind w:left="0"/>
        <w:jc w:val="both"/>
      </w:pPr>
      <w:r>
        <w:rPr>
          <w:rFonts w:ascii="Times New Roman"/>
          <w:b w:val="false"/>
          <w:i w:val="false"/>
          <w:color w:val="000000"/>
          <w:sz w:val="28"/>
        </w:rPr>
        <w:t>
      (қылмыстық қудалау функцияларын іске асыратын мемлекеттік органдардың атауы)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жүргізілген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27"/>
    <w:p>
      <w:pPr>
        <w:spacing w:after="0"/>
        <w:ind w:left="0"/>
        <w:jc w:val="both"/>
      </w:pPr>
      <w:r>
        <w:rPr>
          <w:rFonts w:ascii="Times New Roman"/>
          <w:b w:val="false"/>
          <w:i w:val="false"/>
          <w:color w:val="000000"/>
          <w:sz w:val="28"/>
        </w:rPr>
        <w:t>
      Жәбірленушілерге өтемақы қорынан төлемдерді жүзеге асыратын бюджетті</w:t>
      </w:r>
    </w:p>
    <w:bookmarkEnd w:id="27"/>
    <w:bookmarkStart w:name="z57" w:id="28"/>
    <w:p>
      <w:pPr>
        <w:spacing w:after="0"/>
        <w:ind w:left="0"/>
        <w:jc w:val="both"/>
      </w:pPr>
      <w:r>
        <w:rPr>
          <w:rFonts w:ascii="Times New Roman"/>
          <w:b w:val="false"/>
          <w:i w:val="false"/>
          <w:color w:val="000000"/>
          <w:sz w:val="28"/>
        </w:rPr>
        <w:t>
      атқару жөніндегі орталық уәкілетті органның құрылымдық бөлімшесінің</w:t>
      </w:r>
    </w:p>
    <w:bookmarkEnd w:id="28"/>
    <w:bookmarkStart w:name="z58" w:id="29"/>
    <w:p>
      <w:pPr>
        <w:spacing w:after="0"/>
        <w:ind w:left="0"/>
        <w:jc w:val="both"/>
      </w:pPr>
      <w:r>
        <w:rPr>
          <w:rFonts w:ascii="Times New Roman"/>
          <w:b w:val="false"/>
          <w:i w:val="false"/>
          <w:color w:val="000000"/>
          <w:sz w:val="28"/>
        </w:rPr>
        <w:t>
      басшысы:</w:t>
      </w:r>
    </w:p>
    <w:bookmarkEnd w:id="29"/>
    <w:bookmarkStart w:name="z59" w:id="30"/>
    <w:p>
      <w:pPr>
        <w:spacing w:after="0"/>
        <w:ind w:left="0"/>
        <w:jc w:val="both"/>
      </w:pPr>
      <w:r>
        <w:rPr>
          <w:rFonts w:ascii="Times New Roman"/>
          <w:b w:val="false"/>
          <w:i w:val="false"/>
          <w:color w:val="000000"/>
          <w:sz w:val="28"/>
        </w:rPr>
        <w:t>
      _________ ___________________________________</w:t>
      </w:r>
    </w:p>
    <w:bookmarkEnd w:id="30"/>
    <w:bookmarkStart w:name="z60" w:id="31"/>
    <w:p>
      <w:pPr>
        <w:spacing w:after="0"/>
        <w:ind w:left="0"/>
        <w:jc w:val="both"/>
      </w:pPr>
      <w:r>
        <w:rPr>
          <w:rFonts w:ascii="Times New Roman"/>
          <w:b w:val="false"/>
          <w:i w:val="false"/>
          <w:color w:val="000000"/>
          <w:sz w:val="28"/>
        </w:rPr>
        <w:t>
      (қолы) Тегі, аты, әкесінің аты (ол болған жағдайда)</w:t>
      </w:r>
    </w:p>
    <w:bookmarkEnd w:id="31"/>
    <w:bookmarkStart w:name="z61" w:id="32"/>
    <w:p>
      <w:pPr>
        <w:spacing w:after="0"/>
        <w:ind w:left="0"/>
        <w:jc w:val="both"/>
      </w:pPr>
      <w:r>
        <w:rPr>
          <w:rFonts w:ascii="Times New Roman"/>
          <w:b w:val="false"/>
          <w:i w:val="false"/>
          <w:color w:val="000000"/>
          <w:sz w:val="28"/>
        </w:rPr>
        <w:t>
      Бас есепші:</w:t>
      </w:r>
    </w:p>
    <w:bookmarkEnd w:id="32"/>
    <w:bookmarkStart w:name="z62" w:id="33"/>
    <w:p>
      <w:pPr>
        <w:spacing w:after="0"/>
        <w:ind w:left="0"/>
        <w:jc w:val="both"/>
      </w:pPr>
      <w:r>
        <w:rPr>
          <w:rFonts w:ascii="Times New Roman"/>
          <w:b w:val="false"/>
          <w:i w:val="false"/>
          <w:color w:val="000000"/>
          <w:sz w:val="28"/>
        </w:rPr>
        <w:t>
      _________ ___________________________________</w:t>
      </w:r>
    </w:p>
    <w:bookmarkEnd w:id="33"/>
    <w:bookmarkStart w:name="z63" w:id="34"/>
    <w:p>
      <w:pPr>
        <w:spacing w:after="0"/>
        <w:ind w:left="0"/>
        <w:jc w:val="both"/>
      </w:pPr>
      <w:r>
        <w:rPr>
          <w:rFonts w:ascii="Times New Roman"/>
          <w:b w:val="false"/>
          <w:i w:val="false"/>
          <w:color w:val="000000"/>
          <w:sz w:val="28"/>
        </w:rPr>
        <w:t>
      (қолы) Тегі, аты, әкесінің аты (ол болған жағдайда)</w:t>
      </w:r>
    </w:p>
    <w:bookmarkEnd w:id="34"/>
    <w:bookmarkStart w:name="z64" w:id="35"/>
    <w:p>
      <w:pPr>
        <w:spacing w:after="0"/>
        <w:ind w:left="0"/>
        <w:jc w:val="both"/>
      </w:pPr>
      <w:r>
        <w:rPr>
          <w:rFonts w:ascii="Times New Roman"/>
          <w:b w:val="false"/>
          <w:i w:val="false"/>
          <w:color w:val="000000"/>
          <w:sz w:val="28"/>
        </w:rPr>
        <w:t>
      Орындаушы:</w:t>
      </w:r>
    </w:p>
    <w:bookmarkEnd w:id="35"/>
    <w:bookmarkStart w:name="z65" w:id="36"/>
    <w:p>
      <w:pPr>
        <w:spacing w:after="0"/>
        <w:ind w:left="0"/>
        <w:jc w:val="both"/>
      </w:pPr>
      <w:r>
        <w:rPr>
          <w:rFonts w:ascii="Times New Roman"/>
          <w:b w:val="false"/>
          <w:i w:val="false"/>
          <w:color w:val="000000"/>
          <w:sz w:val="28"/>
        </w:rPr>
        <w:t>
      _________ ___________________________________</w:t>
      </w:r>
    </w:p>
    <w:bookmarkEnd w:id="36"/>
    <w:bookmarkStart w:name="z66" w:id="37"/>
    <w:p>
      <w:pPr>
        <w:spacing w:after="0"/>
        <w:ind w:left="0"/>
        <w:jc w:val="both"/>
      </w:pPr>
      <w:r>
        <w:rPr>
          <w:rFonts w:ascii="Times New Roman"/>
          <w:b w:val="false"/>
          <w:i w:val="false"/>
          <w:color w:val="000000"/>
          <w:sz w:val="28"/>
        </w:rPr>
        <w:t>
      (қолы) Тегі, аты, әкесінің аты (ол болған жағдайда)</w:t>
      </w:r>
    </w:p>
    <w:bookmarkEnd w:id="37"/>
    <w:bookmarkStart w:name="z67" w:id="38"/>
    <w:p>
      <w:pPr>
        <w:spacing w:after="0"/>
        <w:ind w:left="0"/>
        <w:jc w:val="both"/>
      </w:pPr>
      <w:r>
        <w:rPr>
          <w:rFonts w:ascii="Times New Roman"/>
          <w:b w:val="false"/>
          <w:i w:val="false"/>
          <w:color w:val="000000"/>
          <w:sz w:val="28"/>
        </w:rPr>
        <w:t>
      мөр орны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