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2452" w14:textId="1ab2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Су ресурстары және ирригация министрінің 2025 жылғы 14 сәуірдегі № 66-НҚ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10 шiлдедегi № 210-НҚ бұйрығы. Қазақстан Республикасының Әділет министрлігінде 2026 жылғы 26 шiлдеде № 39279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Су ресурстары және ирригация министрінің 2025 жылғы 14 сәуірдегі № 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35975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106)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"106) экономикалық ресурстар – өндірістік-шаруашылық қызметте пайдаланылатын, табиғи (шикізат, геофизикалық), еңбек (адам капиталы), күрделі (физикалық капитал – негізгі құралдар), айналым қаражаты (материалдар), цифрлық ресурстар, қаржы (ақша капиталы) ресурстары болып бөлінетін көздердің, құралдардың жиынтығы;";</w:t>
      </w:r>
    </w:p>
    <w:bookmarkEnd w:id="4"/>
    <w:bookmarkStart w:name="z11"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"10) реттеліп көрсетілетін қызметтерді көрсететін субъектілер үшін тарифтік реттеудің ынталандырушы әдісі бойынша тарифті айқындау ерекшеліктерін көздейді.</w:t>
      </w:r>
    </w:p>
    <w:bookmarkEnd w:id="6"/>
    <w:bookmarkStart w:name="z13" w:id="7"/>
    <w:p>
      <w:pPr>
        <w:spacing w:after="0"/>
        <w:ind w:left="0"/>
        <w:jc w:val="both"/>
      </w:pPr>
      <w:r>
        <w:rPr>
          <w:rFonts w:ascii="Times New Roman"/>
          <w:b w:val="false"/>
          <w:i w:val="false"/>
          <w:color w:val="000000"/>
          <w:sz w:val="28"/>
        </w:rPr>
        <w:t xml:space="preserve">
      Реттеліп көрсетілетін қызметтерді жүзеге асыратын субъектілерді тарифтік реттеудің ынталандырушы әдісін қолдана отырып тарифтерді қалыптастыру және бекіту осы Қағидалардың 2-тарауының </w:t>
      </w:r>
      <w:r>
        <w:rPr>
          <w:rFonts w:ascii="Times New Roman"/>
          <w:b w:val="false"/>
          <w:i w:val="false"/>
          <w:color w:val="000000"/>
          <w:sz w:val="28"/>
        </w:rPr>
        <w:t>3-параграфына</w:t>
      </w:r>
      <w:r>
        <w:rPr>
          <w:rFonts w:ascii="Times New Roman"/>
          <w:b w:val="false"/>
          <w:i w:val="false"/>
          <w:color w:val="000000"/>
          <w:sz w:val="28"/>
        </w:rPr>
        <w:t xml:space="preserve"> сәйкес жүзеге асырылады.";</w:t>
      </w:r>
    </w:p>
    <w:bookmarkEnd w:id="7"/>
    <w:bookmarkStart w:name="z14" w:id="8"/>
    <w:p>
      <w:pPr>
        <w:spacing w:after="0"/>
        <w:ind w:left="0"/>
        <w:jc w:val="both"/>
      </w:pPr>
      <w:r>
        <w:rPr>
          <w:rFonts w:ascii="Times New Roman"/>
          <w:b w:val="false"/>
          <w:i w:val="false"/>
          <w:color w:val="000000"/>
          <w:sz w:val="28"/>
        </w:rPr>
        <w:t>
      орыс тілінде 52, 53, 54, 55 және 56-тармақтарға өзгерістер енгізіледі, қазақ тіліндегі мәтін өзгермейді;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"59. Реттеліп көрсетілетін қызметтеріне тариф осы параграфтың 1-бөліміне сәйкес тарифті есептеу тәртібіне сәйкес есептеледі және судың 1 текше метрі үшін теңгемен өлшенеді.</w:t>
      </w:r>
    </w:p>
    <w:bookmarkEnd w:id="9"/>
    <w:bookmarkStart w:name="z17" w:id="10"/>
    <w:p>
      <w:pPr>
        <w:spacing w:after="0"/>
        <w:ind w:left="0"/>
        <w:jc w:val="both"/>
      </w:pPr>
      <w:r>
        <w:rPr>
          <w:rFonts w:ascii="Times New Roman"/>
          <w:b w:val="false"/>
          <w:i w:val="false"/>
          <w:color w:val="000000"/>
          <w:sz w:val="28"/>
        </w:rPr>
        <w:t>
      Бұл ретте тұтынушылар топтары бойынша есептік тарифтерді және (немесе) сараланған тарифтерді бекітуге жол беріледі.</w:t>
      </w:r>
    </w:p>
    <w:bookmarkEnd w:id="10"/>
    <w:bookmarkStart w:name="z18" w:id="11"/>
    <w:p>
      <w:pPr>
        <w:spacing w:after="0"/>
        <w:ind w:left="0"/>
        <w:jc w:val="both"/>
      </w:pPr>
      <w:r>
        <w:rPr>
          <w:rFonts w:ascii="Times New Roman"/>
          <w:b w:val="false"/>
          <w:i w:val="false"/>
          <w:color w:val="000000"/>
          <w:sz w:val="28"/>
        </w:rPr>
        <w:t>
      Егер реттеліп көрсетілетін қызметтер бірнеше облыстардың (аудандардың) аумағында көрсетілсе, онда қызмет бойынша тариф және тарифтік смета жалпы немесе объектілер және (немесе) учаскелер бойынша бөлек есептеледі.</w:t>
      </w:r>
    </w:p>
    <w:bookmarkEnd w:id="11"/>
    <w:bookmarkStart w:name="z19" w:id="12"/>
    <w:p>
      <w:pPr>
        <w:spacing w:after="0"/>
        <w:ind w:left="0"/>
        <w:jc w:val="both"/>
      </w:pPr>
      <w:r>
        <w:rPr>
          <w:rFonts w:ascii="Times New Roman"/>
          <w:b w:val="false"/>
          <w:i w:val="false"/>
          <w:color w:val="000000"/>
          <w:sz w:val="28"/>
        </w:rPr>
        <w:t xml:space="preserve">
      60. Экономикалық негізделген шығындар субъектінің және оның аумақтық филиалдарының (болған жағдайда) шығындарынан қалыптастырылады. </w:t>
      </w:r>
    </w:p>
    <w:bookmarkEnd w:id="12"/>
    <w:bookmarkStart w:name="z20" w:id="13"/>
    <w:p>
      <w:pPr>
        <w:spacing w:after="0"/>
        <w:ind w:left="0"/>
        <w:jc w:val="both"/>
      </w:pPr>
      <w:r>
        <w:rPr>
          <w:rFonts w:ascii="Times New Roman"/>
          <w:b w:val="false"/>
          <w:i w:val="false"/>
          <w:color w:val="000000"/>
          <w:sz w:val="28"/>
        </w:rPr>
        <w:t>
      Субъектінің құрамында екіден астам өндірістік аумақтық филиал болған жағдайда, жиынтық шығындар мына формула бойынша есептеледі:</w:t>
      </w:r>
    </w:p>
    <w:bookmarkEnd w:id="13"/>
    <w:bookmarkStart w:name="z21" w:id="14"/>
    <w:p>
      <w:pPr>
        <w:spacing w:after="0"/>
        <w:ind w:left="0"/>
        <w:jc w:val="both"/>
      </w:pPr>
      <w:r>
        <w:rPr>
          <w:rFonts w:ascii="Times New Roman"/>
          <w:b w:val="false"/>
          <w:i w:val="false"/>
          <w:color w:val="000000"/>
          <w:sz w:val="28"/>
        </w:rPr>
        <w:t>
      Zжалп = Zфил + Zорт,</w:t>
      </w:r>
    </w:p>
    <w:bookmarkEnd w:id="14"/>
    <w:bookmarkStart w:name="z22" w:id="15"/>
    <w:p>
      <w:pPr>
        <w:spacing w:after="0"/>
        <w:ind w:left="0"/>
        <w:jc w:val="both"/>
      </w:pPr>
      <w:r>
        <w:rPr>
          <w:rFonts w:ascii="Times New Roman"/>
          <w:b w:val="false"/>
          <w:i w:val="false"/>
          <w:color w:val="000000"/>
          <w:sz w:val="28"/>
        </w:rPr>
        <w:t>
      мұндағы:</w:t>
      </w:r>
    </w:p>
    <w:bookmarkEnd w:id="15"/>
    <w:bookmarkStart w:name="z23" w:id="16"/>
    <w:p>
      <w:pPr>
        <w:spacing w:after="0"/>
        <w:ind w:left="0"/>
        <w:jc w:val="both"/>
      </w:pPr>
      <w:r>
        <w:rPr>
          <w:rFonts w:ascii="Times New Roman"/>
          <w:b w:val="false"/>
          <w:i w:val="false"/>
          <w:color w:val="000000"/>
          <w:sz w:val="28"/>
        </w:rPr>
        <w:t>
      Zжалп – субъектінің жалпы экономикалық негізделген шығындары, теңге;</w:t>
      </w:r>
    </w:p>
    <w:bookmarkEnd w:id="16"/>
    <w:bookmarkStart w:name="z24" w:id="17"/>
    <w:p>
      <w:pPr>
        <w:spacing w:after="0"/>
        <w:ind w:left="0"/>
        <w:jc w:val="both"/>
      </w:pPr>
      <w:r>
        <w:rPr>
          <w:rFonts w:ascii="Times New Roman"/>
          <w:b w:val="false"/>
          <w:i w:val="false"/>
          <w:color w:val="000000"/>
          <w:sz w:val="28"/>
        </w:rPr>
        <w:t>
      Zфил – қызметтер көлеміне есептелген субъектінің аумақтық филиалдарының жиынтық экономикалық негізделген шығындары, теңге;</w:t>
      </w:r>
    </w:p>
    <w:bookmarkEnd w:id="17"/>
    <w:bookmarkStart w:name="z25" w:id="18"/>
    <w:p>
      <w:pPr>
        <w:spacing w:after="0"/>
        <w:ind w:left="0"/>
        <w:jc w:val="both"/>
      </w:pPr>
      <w:r>
        <w:rPr>
          <w:rFonts w:ascii="Times New Roman"/>
          <w:b w:val="false"/>
          <w:i w:val="false"/>
          <w:color w:val="000000"/>
          <w:sz w:val="28"/>
        </w:rPr>
        <w:t>
      Zорт – субъектінің орталық аппаратының шығыстары, теңге.</w:t>
      </w:r>
    </w:p>
    <w:bookmarkEnd w:id="18"/>
    <w:bookmarkStart w:name="z26" w:id="19"/>
    <w:p>
      <w:pPr>
        <w:spacing w:after="0"/>
        <w:ind w:left="0"/>
        <w:jc w:val="both"/>
      </w:pPr>
      <w:r>
        <w:rPr>
          <w:rFonts w:ascii="Times New Roman"/>
          <w:b w:val="false"/>
          <w:i w:val="false"/>
          <w:color w:val="000000"/>
          <w:sz w:val="28"/>
        </w:rPr>
        <w:t>
      61. Реттеліп көрсетілетін қызметтерге арналған тариф мынадай формула бойынша есептеледі:</w:t>
      </w:r>
    </w:p>
    <w:bookmarkEnd w:id="19"/>
    <w:bookmarkStart w:name="z27"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2133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33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мұндағы:</w:t>
      </w:r>
    </w:p>
    <w:bookmarkEnd w:id="21"/>
    <w:bookmarkStart w:name="z29" w:id="22"/>
    <w:p>
      <w:pPr>
        <w:spacing w:after="0"/>
        <w:ind w:left="0"/>
        <w:jc w:val="both"/>
      </w:pPr>
      <w:r>
        <w:rPr>
          <w:rFonts w:ascii="Times New Roman"/>
          <w:b w:val="false"/>
          <w:i w:val="false"/>
          <w:color w:val="000000"/>
          <w:sz w:val="28"/>
        </w:rPr>
        <w:t>
      n – тарифтің қолданылу кезеңі (бір жылға немесе бүкіл кезеңге);</w:t>
      </w:r>
    </w:p>
    <w:bookmarkEnd w:id="22"/>
    <w:bookmarkStart w:name="z30" w:id="23"/>
    <w:p>
      <w:pPr>
        <w:spacing w:after="0"/>
        <w:ind w:left="0"/>
        <w:jc w:val="both"/>
      </w:pPr>
      <w:r>
        <w:rPr>
          <w:rFonts w:ascii="Times New Roman"/>
          <w:b w:val="false"/>
          <w:i w:val="false"/>
          <w:color w:val="000000"/>
          <w:sz w:val="28"/>
        </w:rPr>
        <w:t>
      Tn – 1 текше метр үшін тарифтің қолданылу кезеңіне реттеліп көрсетілетін қызметтерге арналған тариф, теңге;</w:t>
      </w:r>
    </w:p>
    <w:bookmarkEnd w:id="23"/>
    <w:bookmarkStart w:name="z31" w:id="24"/>
    <w:p>
      <w:pPr>
        <w:spacing w:after="0"/>
        <w:ind w:left="0"/>
        <w:jc w:val="both"/>
      </w:pPr>
      <w:r>
        <w:rPr>
          <w:rFonts w:ascii="Times New Roman"/>
          <w:b w:val="false"/>
          <w:i w:val="false"/>
          <w:color w:val="000000"/>
          <w:sz w:val="28"/>
        </w:rPr>
        <w:t>
      Zn – осы Қағидалардың талаптарын ескере отырып қабылданған тарифтің қолданылу кезеңіне арналған экономикалық негізделген шығындар, мың теңге;</w:t>
      </w:r>
    </w:p>
    <w:bookmarkEnd w:id="24"/>
    <w:bookmarkStart w:name="z32" w:id="25"/>
    <w:p>
      <w:pPr>
        <w:spacing w:after="0"/>
        <w:ind w:left="0"/>
        <w:jc w:val="both"/>
      </w:pPr>
      <w:r>
        <w:rPr>
          <w:rFonts w:ascii="Times New Roman"/>
          <w:b w:val="false"/>
          <w:i w:val="false"/>
          <w:color w:val="000000"/>
          <w:sz w:val="28"/>
        </w:rPr>
        <w:t>
      ДУПn – тарифтің қолданылу кезеңіне арналған салық салынғанға дейінгі рұқсат етілетін пайда деңгейі, мың теңге;</w:t>
      </w:r>
    </w:p>
    <w:bookmarkEnd w:id="25"/>
    <w:bookmarkStart w:name="z33" w:id="26"/>
    <w:p>
      <w:pPr>
        <w:spacing w:after="0"/>
        <w:ind w:left="0"/>
        <w:jc w:val="both"/>
      </w:pPr>
      <w:r>
        <w:rPr>
          <w:rFonts w:ascii="Times New Roman"/>
          <w:b w:val="false"/>
          <w:i w:val="false"/>
          <w:color w:val="000000"/>
          <w:sz w:val="28"/>
        </w:rPr>
        <w:t>
      Vn – тарифтің қолданылу кезеңінде көрсетілетін қызметтер көлемі, мың текше метр.</w:t>
      </w:r>
    </w:p>
    <w:bookmarkEnd w:id="26"/>
    <w:bookmarkStart w:name="z34" w:id="27"/>
    <w:p>
      <w:pPr>
        <w:spacing w:after="0"/>
        <w:ind w:left="0"/>
        <w:jc w:val="both"/>
      </w:pPr>
      <w:r>
        <w:rPr>
          <w:rFonts w:ascii="Times New Roman"/>
          <w:b w:val="false"/>
          <w:i w:val="false"/>
          <w:color w:val="000000"/>
          <w:sz w:val="28"/>
        </w:rPr>
        <w:t>
      62. Осы ынталандыру әдісі реттеліп көрсетілетін қызметтерді көрсететін субъектілерге қолданылады.";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"143. Субъект тауарларды, жұмыстарды, көрсетілетін қызметтерді сатып алуды Қазақстан Республикасының Ұлттық кәсіпкерлер палатасының цифрлық жүйесімен интеграцияланған электрондық сатып алудың цифрлық жүйесі арқылы жүзеге асырады.</w:t>
      </w:r>
    </w:p>
    <w:bookmarkEnd w:id="28"/>
    <w:bookmarkStart w:name="z37" w:id="29"/>
    <w:p>
      <w:pPr>
        <w:spacing w:after="0"/>
        <w:ind w:left="0"/>
        <w:jc w:val="both"/>
      </w:pPr>
      <w:r>
        <w:rPr>
          <w:rFonts w:ascii="Times New Roman"/>
          <w:b w:val="false"/>
          <w:i w:val="false"/>
          <w:color w:val="000000"/>
          <w:sz w:val="28"/>
        </w:rPr>
        <w:t>
      144. Бірінші реттеу кезеңінің бірінші жылындағы персоналдың еңбегіне ақы төлеуге арналған шығыстар субъект персоналының нормативтік саннан аспайтын нақты санына және өтінім берудің ресми статистикалық ақпарат бойынша бір жыл ішінде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субъект қызмет көрсететін өңірдегі (астанадағы, облыстағы, республикалық маңызы бар қаладағы) орташа айлық номиналды жалақыны негізге ала отырып айқындалады.";</w:t>
      </w:r>
    </w:p>
    <w:bookmarkEnd w:id="29"/>
    <w:bookmarkStart w:name="z38" w:id="30"/>
    <w:p>
      <w:pPr>
        <w:spacing w:after="0"/>
        <w:ind w:left="0"/>
        <w:jc w:val="both"/>
      </w:pPr>
      <w:r>
        <w:rPr>
          <w:rFonts w:ascii="Times New Roman"/>
          <w:b w:val="false"/>
          <w:i w:val="false"/>
          <w:color w:val="000000"/>
          <w:sz w:val="28"/>
        </w:rPr>
        <w:t>
      орыс тілінде 155-тармаққа өзгерістер енгізіледі, қазақ тіліндегі мәтін өзгермейді;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187-тармақтың</w:t>
      </w:r>
      <w:r>
        <w:rPr>
          <w:rFonts w:ascii="Times New Roman"/>
          <w:b w:val="false"/>
          <w:i w:val="false"/>
          <w:color w:val="000000"/>
          <w:sz w:val="28"/>
        </w:rPr>
        <w:t xml:space="preserve"> бірінші абзацы мынадай редакцияда жазылсын:</w:t>
      </w:r>
    </w:p>
    <w:bookmarkStart w:name="z40" w:id="31"/>
    <w:p>
      <w:pPr>
        <w:spacing w:after="0"/>
        <w:ind w:left="0"/>
        <w:jc w:val="both"/>
      </w:pPr>
      <w:r>
        <w:rPr>
          <w:rFonts w:ascii="Times New Roman"/>
          <w:b w:val="false"/>
          <w:i w:val="false"/>
          <w:color w:val="000000"/>
          <w:sz w:val="28"/>
        </w:rPr>
        <w:t>
      "187. Уәкілетті орган реттеліп көрсетілетін қызметтерді көрсететін субъектілер үшін сапа мен сенімділіктің мынадай көрсеткіштері:";</w:t>
      </w:r>
    </w:p>
    <w:bookmarkEnd w:id="31"/>
    <w:bookmarkStart w:name="z41" w:id="32"/>
    <w:p>
      <w:pPr>
        <w:spacing w:after="0"/>
        <w:ind w:left="0"/>
        <w:jc w:val="both"/>
      </w:pPr>
      <w:r>
        <w:rPr>
          <w:rFonts w:ascii="Times New Roman"/>
          <w:b w:val="false"/>
          <w:i w:val="false"/>
          <w:color w:val="000000"/>
          <w:sz w:val="28"/>
        </w:rPr>
        <w:t>
      орыс тілінде 199-тармаққа өзгерістер енгізіледі, қазақ тіліндегі мәтін өзгермейді;</w:t>
      </w:r>
    </w:p>
    <w:bookmarkEnd w:id="32"/>
    <w:bookmarkStart w:name="z42" w:id="33"/>
    <w:p>
      <w:pPr>
        <w:spacing w:after="0"/>
        <w:ind w:left="0"/>
        <w:jc w:val="both"/>
      </w:pPr>
      <w:r>
        <w:rPr>
          <w:rFonts w:ascii="Times New Roman"/>
          <w:b w:val="false"/>
          <w:i w:val="false"/>
          <w:color w:val="000000"/>
          <w:sz w:val="28"/>
        </w:rPr>
        <w:t>
      орыс тілінде 213-тармаққа өзгерістер енгізіледі, қазақ тіліндегі мәтін өзгермейді;</w:t>
      </w:r>
    </w:p>
    <w:bookmarkEnd w:id="33"/>
    <w:bookmarkStart w:name="z43" w:id="34"/>
    <w:p>
      <w:pPr>
        <w:spacing w:after="0"/>
        <w:ind w:left="0"/>
        <w:jc w:val="both"/>
      </w:pPr>
      <w:r>
        <w:rPr>
          <w:rFonts w:ascii="Times New Roman"/>
          <w:b w:val="false"/>
          <w:i w:val="false"/>
          <w:color w:val="000000"/>
          <w:sz w:val="28"/>
        </w:rPr>
        <w:t>
      орыс тілінде 216-тармаққа өзгерістер енгізіледі, қазақ тіліндегі мәтін өзгермейді;</w:t>
      </w:r>
    </w:p>
    <w:bookmarkEnd w:id="34"/>
    <w:bookmarkStart w:name="z44" w:id="35"/>
    <w:p>
      <w:pPr>
        <w:spacing w:after="0"/>
        <w:ind w:left="0"/>
        <w:jc w:val="both"/>
      </w:pPr>
      <w:r>
        <w:rPr>
          <w:rFonts w:ascii="Times New Roman"/>
          <w:b w:val="false"/>
          <w:i w:val="false"/>
          <w:color w:val="000000"/>
          <w:sz w:val="28"/>
        </w:rPr>
        <w:t>
      орыс тілінде 250, 251, 252, 253, 254, 255 және 256-тармақтарға өзгерістер енгізіледі, қазақ тіліндегі мәтін өзгермейді;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262-тармақтар</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"261. Тұтынушылардың әрбір тобы үшін реттеліп көрсетілетін қызметтеріне арналған тариф түзету коэффициентіне түзетілген есептік тариф негізінде айқындалады (ұсынылатын реттеліп көрсетілетін қызметтердің болжамды көлемі өзгерген кезде орташа алынған есептік тарифтің орташа түсімдік есептік тарифтен ауытқуы).</w:t>
      </w:r>
    </w:p>
    <w:bookmarkEnd w:id="36"/>
    <w:bookmarkStart w:name="z47" w:id="37"/>
    <w:p>
      <w:pPr>
        <w:spacing w:after="0"/>
        <w:ind w:left="0"/>
        <w:jc w:val="both"/>
      </w:pPr>
      <w:r>
        <w:rPr>
          <w:rFonts w:ascii="Times New Roman"/>
          <w:b w:val="false"/>
          <w:i w:val="false"/>
          <w:color w:val="000000"/>
          <w:sz w:val="28"/>
        </w:rPr>
        <w:t>
      262. Тұтынушылардың әрбір тобы үшін реттеліп көрсетілетін қызметтерге есептік тариф мына формула бойынша айқындалады:</w:t>
      </w:r>
    </w:p>
    <w:bookmarkEnd w:id="37"/>
    <w:bookmarkStart w:name="z48" w:id="38"/>
    <w:p>
      <w:pPr>
        <w:spacing w:after="0"/>
        <w:ind w:left="0"/>
        <w:jc w:val="both"/>
      </w:pPr>
      <w:r>
        <w:rPr>
          <w:rFonts w:ascii="Times New Roman"/>
          <w:b w:val="false"/>
          <w:i w:val="false"/>
          <w:color w:val="000000"/>
          <w:sz w:val="28"/>
        </w:rPr>
        <w:t>
      1) су берудің механикаландырылған тәсілі үшін:</w:t>
      </w:r>
    </w:p>
    <w:bookmarkEnd w:id="38"/>
    <w:bookmarkStart w:name="z49" w:id="39"/>
    <w:p>
      <w:pPr>
        <w:spacing w:after="0"/>
        <w:ind w:left="0"/>
        <w:jc w:val="both"/>
      </w:pPr>
      <w:r>
        <w:rPr>
          <w:rFonts w:ascii="Times New Roman"/>
          <w:b w:val="false"/>
          <w:i w:val="false"/>
          <w:color w:val="000000"/>
          <w:sz w:val="28"/>
        </w:rPr>
        <w:t>
      Тnмi есеп = Tn * Vнақты /Dнақты * (Dмiнақты/Vмiнақты),</w:t>
      </w:r>
    </w:p>
    <w:bookmarkEnd w:id="39"/>
    <w:bookmarkStart w:name="z50" w:id="40"/>
    <w:p>
      <w:pPr>
        <w:spacing w:after="0"/>
        <w:ind w:left="0"/>
        <w:jc w:val="both"/>
      </w:pPr>
      <w:r>
        <w:rPr>
          <w:rFonts w:ascii="Times New Roman"/>
          <w:b w:val="false"/>
          <w:i w:val="false"/>
          <w:color w:val="000000"/>
          <w:sz w:val="28"/>
        </w:rPr>
        <w:t>
      мұндағы:</w:t>
      </w:r>
    </w:p>
    <w:bookmarkEnd w:id="40"/>
    <w:bookmarkStart w:name="z51" w:id="41"/>
    <w:p>
      <w:pPr>
        <w:spacing w:after="0"/>
        <w:ind w:left="0"/>
        <w:jc w:val="both"/>
      </w:pPr>
      <w:r>
        <w:rPr>
          <w:rFonts w:ascii="Times New Roman"/>
          <w:b w:val="false"/>
          <w:i w:val="false"/>
          <w:color w:val="000000"/>
          <w:sz w:val="28"/>
        </w:rPr>
        <w:t>
      i – тұтынушылар тобы;</w:t>
      </w:r>
    </w:p>
    <w:bookmarkEnd w:id="41"/>
    <w:bookmarkStart w:name="z52" w:id="42"/>
    <w:p>
      <w:pPr>
        <w:spacing w:after="0"/>
        <w:ind w:left="0"/>
        <w:jc w:val="both"/>
      </w:pPr>
      <w:r>
        <w:rPr>
          <w:rFonts w:ascii="Times New Roman"/>
          <w:b w:val="false"/>
          <w:i w:val="false"/>
          <w:color w:val="000000"/>
          <w:sz w:val="28"/>
        </w:rPr>
        <w:t>
      Тnмi есеп – тарифтің қолданылу кезеңіне тұтынушылардың i-ші тобы үшін су берудің механикаландырылған тәсілі үшін есептік тариф, 1 текше метр үшін теңге;</w:t>
      </w:r>
    </w:p>
    <w:bookmarkEnd w:id="42"/>
    <w:bookmarkStart w:name="z53" w:id="43"/>
    <w:p>
      <w:pPr>
        <w:spacing w:after="0"/>
        <w:ind w:left="0"/>
        <w:jc w:val="both"/>
      </w:pPr>
      <w:r>
        <w:rPr>
          <w:rFonts w:ascii="Times New Roman"/>
          <w:b w:val="false"/>
          <w:i w:val="false"/>
          <w:color w:val="000000"/>
          <w:sz w:val="28"/>
        </w:rPr>
        <w:t>
      Dнақты – алдыңғы аяқталған күнтізбелік жыл үшін қызмет көрсетуден түскен нақты табыс, мың теңге;</w:t>
      </w:r>
    </w:p>
    <w:bookmarkEnd w:id="43"/>
    <w:bookmarkStart w:name="z54" w:id="44"/>
    <w:p>
      <w:pPr>
        <w:spacing w:after="0"/>
        <w:ind w:left="0"/>
        <w:jc w:val="both"/>
      </w:pPr>
      <w:r>
        <w:rPr>
          <w:rFonts w:ascii="Times New Roman"/>
          <w:b w:val="false"/>
          <w:i w:val="false"/>
          <w:color w:val="000000"/>
          <w:sz w:val="28"/>
        </w:rPr>
        <w:t>
      Vнақты – алдыңғы аяқталған күнтізбелік жыл үшін көрсетілген қызметтердің нақты көлемі, мың текше метр;</w:t>
      </w:r>
    </w:p>
    <w:bookmarkEnd w:id="44"/>
    <w:bookmarkStart w:name="z55" w:id="45"/>
    <w:p>
      <w:pPr>
        <w:spacing w:after="0"/>
        <w:ind w:left="0"/>
        <w:jc w:val="both"/>
      </w:pPr>
      <w:r>
        <w:rPr>
          <w:rFonts w:ascii="Times New Roman"/>
          <w:b w:val="false"/>
          <w:i w:val="false"/>
          <w:color w:val="000000"/>
          <w:sz w:val="28"/>
        </w:rPr>
        <w:t>
      DMiнақты – алдыңғы аяқталған күнтізбелік жыл үшін тұтынушылардың i-ші тобы үшін механикаландырылған су беруден түскен нақты кіріс, мың теңге;</w:t>
      </w:r>
    </w:p>
    <w:bookmarkEnd w:id="45"/>
    <w:bookmarkStart w:name="z56" w:id="46"/>
    <w:p>
      <w:pPr>
        <w:spacing w:after="0"/>
        <w:ind w:left="0"/>
        <w:jc w:val="both"/>
      </w:pPr>
      <w:r>
        <w:rPr>
          <w:rFonts w:ascii="Times New Roman"/>
          <w:b w:val="false"/>
          <w:i w:val="false"/>
          <w:color w:val="000000"/>
          <w:sz w:val="28"/>
        </w:rPr>
        <w:t>
      Vмiнақты – алдыңғы аяқталған күнтізбелік жылдағы тұтынушылардың i-ші тобы үшін механикаландырылған сумен жабдықтаудың нақты көлемі, мың текше метр;</w:t>
      </w:r>
    </w:p>
    <w:bookmarkEnd w:id="46"/>
    <w:bookmarkStart w:name="z57" w:id="47"/>
    <w:p>
      <w:pPr>
        <w:spacing w:after="0"/>
        <w:ind w:left="0"/>
        <w:jc w:val="both"/>
      </w:pPr>
      <w:r>
        <w:rPr>
          <w:rFonts w:ascii="Times New Roman"/>
          <w:b w:val="false"/>
          <w:i w:val="false"/>
          <w:color w:val="000000"/>
          <w:sz w:val="28"/>
        </w:rPr>
        <w:t>
      2) су берудің өздігінен ағатын тәсілі үшін:</w:t>
      </w:r>
    </w:p>
    <w:bookmarkEnd w:id="47"/>
    <w:bookmarkStart w:name="z58" w:id="48"/>
    <w:p>
      <w:pPr>
        <w:spacing w:after="0"/>
        <w:ind w:left="0"/>
        <w:jc w:val="both"/>
      </w:pPr>
      <w:r>
        <w:rPr>
          <w:rFonts w:ascii="Times New Roman"/>
          <w:b w:val="false"/>
          <w:i w:val="false"/>
          <w:color w:val="000000"/>
          <w:sz w:val="28"/>
        </w:rPr>
        <w:t>
      Tnсi есеп = Tn * Vнақты/Dнақты * (Dсiнақты/Vсiнақты),</w:t>
      </w:r>
    </w:p>
    <w:bookmarkEnd w:id="48"/>
    <w:bookmarkStart w:name="z59" w:id="49"/>
    <w:p>
      <w:pPr>
        <w:spacing w:after="0"/>
        <w:ind w:left="0"/>
        <w:jc w:val="both"/>
      </w:pPr>
      <w:r>
        <w:rPr>
          <w:rFonts w:ascii="Times New Roman"/>
          <w:b w:val="false"/>
          <w:i w:val="false"/>
          <w:color w:val="000000"/>
          <w:sz w:val="28"/>
        </w:rPr>
        <w:t>
      мұндағы:</w:t>
      </w:r>
    </w:p>
    <w:bookmarkEnd w:id="49"/>
    <w:bookmarkStart w:name="z60" w:id="50"/>
    <w:p>
      <w:pPr>
        <w:spacing w:after="0"/>
        <w:ind w:left="0"/>
        <w:jc w:val="both"/>
      </w:pPr>
      <w:r>
        <w:rPr>
          <w:rFonts w:ascii="Times New Roman"/>
          <w:b w:val="false"/>
          <w:i w:val="false"/>
          <w:color w:val="000000"/>
          <w:sz w:val="28"/>
        </w:rPr>
        <w:t>
      i – тұтынушылар тобы;</w:t>
      </w:r>
    </w:p>
    <w:bookmarkEnd w:id="50"/>
    <w:bookmarkStart w:name="z61" w:id="51"/>
    <w:p>
      <w:pPr>
        <w:spacing w:after="0"/>
        <w:ind w:left="0"/>
        <w:jc w:val="both"/>
      </w:pPr>
      <w:r>
        <w:rPr>
          <w:rFonts w:ascii="Times New Roman"/>
          <w:b w:val="false"/>
          <w:i w:val="false"/>
          <w:color w:val="000000"/>
          <w:sz w:val="28"/>
        </w:rPr>
        <w:t>
      Тnсi есеп – тарифтің қолданылу кезеңіне тұтынушылардың i-ші тобы үшін су берудің өздігінен ағатын тәсілі үшін есептік тариф, 1 текше метр үшін теңге;</w:t>
      </w:r>
    </w:p>
    <w:bookmarkEnd w:id="51"/>
    <w:bookmarkStart w:name="z62" w:id="52"/>
    <w:p>
      <w:pPr>
        <w:spacing w:after="0"/>
        <w:ind w:left="0"/>
        <w:jc w:val="both"/>
      </w:pPr>
      <w:r>
        <w:rPr>
          <w:rFonts w:ascii="Times New Roman"/>
          <w:b w:val="false"/>
          <w:i w:val="false"/>
          <w:color w:val="000000"/>
          <w:sz w:val="28"/>
        </w:rPr>
        <w:t>
      Dнақты – алдыңғы аяқталған күнтізбелік жыл үшін қызмет көрсетуден түскен нақты табыс, мың теңге;</w:t>
      </w:r>
    </w:p>
    <w:bookmarkEnd w:id="52"/>
    <w:bookmarkStart w:name="z63" w:id="53"/>
    <w:p>
      <w:pPr>
        <w:spacing w:after="0"/>
        <w:ind w:left="0"/>
        <w:jc w:val="both"/>
      </w:pPr>
      <w:r>
        <w:rPr>
          <w:rFonts w:ascii="Times New Roman"/>
          <w:b w:val="false"/>
          <w:i w:val="false"/>
          <w:color w:val="000000"/>
          <w:sz w:val="28"/>
        </w:rPr>
        <w:t>
      Vнақты – алдыңғы аяқталған күнтізбелік жыл үшін көрсетілген қызметтердің нақты көлемі, мың текше метр;</w:t>
      </w:r>
    </w:p>
    <w:bookmarkEnd w:id="53"/>
    <w:bookmarkStart w:name="z64" w:id="54"/>
    <w:p>
      <w:pPr>
        <w:spacing w:after="0"/>
        <w:ind w:left="0"/>
        <w:jc w:val="both"/>
      </w:pPr>
      <w:r>
        <w:rPr>
          <w:rFonts w:ascii="Times New Roman"/>
          <w:b w:val="false"/>
          <w:i w:val="false"/>
          <w:color w:val="000000"/>
          <w:sz w:val="28"/>
        </w:rPr>
        <w:t>
      Dсiнақты – алдыңғы аяқталған күнтізбелік жыл үшін тұтынушылардың i-ші тобы үшін өздігінен ағатын су беруден түсетін нақты табыс, мың теңге;</w:t>
      </w:r>
    </w:p>
    <w:bookmarkEnd w:id="54"/>
    <w:bookmarkStart w:name="z65" w:id="55"/>
    <w:p>
      <w:pPr>
        <w:spacing w:after="0"/>
        <w:ind w:left="0"/>
        <w:jc w:val="both"/>
      </w:pPr>
      <w:r>
        <w:rPr>
          <w:rFonts w:ascii="Times New Roman"/>
          <w:b w:val="false"/>
          <w:i w:val="false"/>
          <w:color w:val="000000"/>
          <w:sz w:val="28"/>
        </w:rPr>
        <w:t>
      Vсiнақты – алдыңғы аяқталған күнтізбелік жылдағы тұтынушылардың i-ші тобы  үшін ауырлық күшімен сумен жабдықтаудың нақты көлемі, мың текше метр";</w:t>
      </w:r>
    </w:p>
    <w:bookmarkEnd w:id="55"/>
    <w:bookmarkStart w:name="z66" w:id="56"/>
    <w:p>
      <w:pPr>
        <w:spacing w:after="0"/>
        <w:ind w:left="0"/>
        <w:jc w:val="both"/>
      </w:pPr>
      <w:r>
        <w:rPr>
          <w:rFonts w:ascii="Times New Roman"/>
          <w:b w:val="false"/>
          <w:i w:val="false"/>
          <w:color w:val="000000"/>
          <w:sz w:val="28"/>
        </w:rPr>
        <w:t>
      орыс тілінде 263-тармаққа өзгерістер енгізіледі, қазақ тіліндегі мәтін өзгермейді;</w:t>
      </w:r>
    </w:p>
    <w:bookmarkEnd w:id="56"/>
    <w:bookmarkStart w:name="z67" w:id="57"/>
    <w:p>
      <w:pPr>
        <w:spacing w:after="0"/>
        <w:ind w:left="0"/>
        <w:jc w:val="both"/>
      </w:pPr>
      <w:r>
        <w:rPr>
          <w:rFonts w:ascii="Times New Roman"/>
          <w:b w:val="false"/>
          <w:i w:val="false"/>
          <w:color w:val="000000"/>
          <w:sz w:val="28"/>
        </w:rPr>
        <w:t>
      орыс тілінде 265-тармаққа өзгерістер енгізіледі, қазақ тіліндегі мәтін өзгермейді;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"266. Тұтынушылардың бірінші тобының мынадай санаттары үшін реттеліп көрсетілетін қызметтерге арналған тариф формулалар бойынша айқындалады:</w:t>
      </w:r>
    </w:p>
    <w:bookmarkEnd w:id="58"/>
    <w:bookmarkStart w:name="z70" w:id="59"/>
    <w:p>
      <w:pPr>
        <w:spacing w:after="0"/>
        <w:ind w:left="0"/>
        <w:jc w:val="both"/>
      </w:pPr>
      <w:r>
        <w:rPr>
          <w:rFonts w:ascii="Times New Roman"/>
          <w:b w:val="false"/>
          <w:i w:val="false"/>
          <w:color w:val="000000"/>
          <w:sz w:val="28"/>
        </w:rPr>
        <w:t>
      Таштө1 = Т1;</w:t>
      </w:r>
    </w:p>
    <w:bookmarkEnd w:id="59"/>
    <w:bookmarkStart w:name="z71" w:id="60"/>
    <w:p>
      <w:pPr>
        <w:spacing w:after="0"/>
        <w:ind w:left="0"/>
        <w:jc w:val="both"/>
      </w:pPr>
      <w:r>
        <w:rPr>
          <w:rFonts w:ascii="Times New Roman"/>
          <w:b w:val="false"/>
          <w:i w:val="false"/>
          <w:color w:val="000000"/>
          <w:sz w:val="28"/>
        </w:rPr>
        <w:t>
      Таштө2 = 1,2*Т1 өңірдегі (астанадағы, облыстағы, республикалық маңызы бар қаладағы) су тұтынудың үлестік нормалары және (немесе) су тұтынудың орташа үлестік нормалары асып кеткен кезде);</w:t>
      </w:r>
    </w:p>
    <w:bookmarkEnd w:id="60"/>
    <w:bookmarkStart w:name="z72" w:id="61"/>
    <w:p>
      <w:pPr>
        <w:spacing w:after="0"/>
        <w:ind w:left="0"/>
        <w:jc w:val="both"/>
      </w:pPr>
      <w:r>
        <w:rPr>
          <w:rFonts w:ascii="Times New Roman"/>
          <w:b w:val="false"/>
          <w:i w:val="false"/>
          <w:color w:val="000000"/>
          <w:sz w:val="28"/>
        </w:rPr>
        <w:t>
      мұндағы:</w:t>
      </w:r>
    </w:p>
    <w:bookmarkEnd w:id="61"/>
    <w:bookmarkStart w:name="z73" w:id="62"/>
    <w:p>
      <w:pPr>
        <w:spacing w:after="0"/>
        <w:ind w:left="0"/>
        <w:jc w:val="both"/>
      </w:pPr>
      <w:r>
        <w:rPr>
          <w:rFonts w:ascii="Times New Roman"/>
          <w:b w:val="false"/>
          <w:i w:val="false"/>
          <w:color w:val="000000"/>
          <w:sz w:val="28"/>
        </w:rPr>
        <w:t>
      Т1 – осы Қағидалардың 265-тармағына сәйкес айқындалған бірінші топтың тарифі;</w:t>
      </w:r>
    </w:p>
    <w:bookmarkEnd w:id="62"/>
    <w:bookmarkStart w:name="z74" w:id="63"/>
    <w:p>
      <w:pPr>
        <w:spacing w:after="0"/>
        <w:ind w:left="0"/>
        <w:jc w:val="both"/>
      </w:pPr>
      <w:r>
        <w:rPr>
          <w:rFonts w:ascii="Times New Roman"/>
          <w:b w:val="false"/>
          <w:i w:val="false"/>
          <w:color w:val="000000"/>
          <w:sz w:val="28"/>
        </w:rPr>
        <w:t>
      Таштө1 – 1-кіші топқа арналған тариф;</w:t>
      </w:r>
    </w:p>
    <w:bookmarkEnd w:id="63"/>
    <w:bookmarkStart w:name="z75" w:id="64"/>
    <w:p>
      <w:pPr>
        <w:spacing w:after="0"/>
        <w:ind w:left="0"/>
        <w:jc w:val="both"/>
      </w:pPr>
      <w:r>
        <w:rPr>
          <w:rFonts w:ascii="Times New Roman"/>
          <w:b w:val="false"/>
          <w:i w:val="false"/>
          <w:color w:val="000000"/>
          <w:sz w:val="28"/>
        </w:rPr>
        <w:t>
      Таштө2 – 2-кіші топқа арналған тариф.</w:t>
      </w:r>
    </w:p>
    <w:bookmarkEnd w:id="64"/>
    <w:bookmarkStart w:name="z76" w:id="65"/>
    <w:p>
      <w:pPr>
        <w:spacing w:after="0"/>
        <w:ind w:left="0"/>
        <w:jc w:val="both"/>
      </w:pPr>
      <w:r>
        <w:rPr>
          <w:rFonts w:ascii="Times New Roman"/>
          <w:b w:val="false"/>
          <w:i w:val="false"/>
          <w:color w:val="000000"/>
          <w:sz w:val="28"/>
        </w:rPr>
        <w:t>
      Су тұтынудың үлестік нормаларынан немесе өңірдегі (астанадағы, облыстағы, республикалық маңызы бар қаладағы) су тұтынудың орташа үлестік нормасынан асып кету фактісі болған жағдайда, 1 айдағы есепке жазудың жалпы көлемін есептеу кезінде су тұтынудың үлестік нормалары немесе өңірдегі (астанадағы, облыстағы, республикалық маңызы бар қаладағы) су тұтынудың орташа үлестік нормасы шегінде тұтынылған көлемге 1-кіші топтың тарифі қолданылады, ал қалған көлемге 2-кіші топтың тарифі қолданылады.</w:t>
      </w:r>
    </w:p>
    <w:bookmarkEnd w:id="65"/>
    <w:bookmarkStart w:name="z77" w:id="66"/>
    <w:p>
      <w:pPr>
        <w:spacing w:after="0"/>
        <w:ind w:left="0"/>
        <w:jc w:val="both"/>
      </w:pPr>
      <w:r>
        <w:rPr>
          <w:rFonts w:ascii="Times New Roman"/>
          <w:b w:val="false"/>
          <w:i w:val="false"/>
          <w:color w:val="000000"/>
          <w:sz w:val="28"/>
        </w:rPr>
        <w:t>
      Су үнемдейтін технологиялар болмаған кезде реттеліп көрсетілетін қызметтерге арналған тариф формулалар бойынша айқындалады:</w:t>
      </w:r>
    </w:p>
    <w:bookmarkEnd w:id="66"/>
    <w:bookmarkStart w:name="z78" w:id="67"/>
    <w:p>
      <w:pPr>
        <w:spacing w:after="0"/>
        <w:ind w:left="0"/>
        <w:jc w:val="both"/>
      </w:pPr>
      <w:r>
        <w:rPr>
          <w:rFonts w:ascii="Times New Roman"/>
          <w:b w:val="false"/>
          <w:i w:val="false"/>
          <w:color w:val="000000"/>
          <w:sz w:val="28"/>
        </w:rPr>
        <w:t>
      Тст = 1,2*Т1,</w:t>
      </w:r>
    </w:p>
    <w:bookmarkEnd w:id="67"/>
    <w:bookmarkStart w:name="z79" w:id="68"/>
    <w:p>
      <w:pPr>
        <w:spacing w:after="0"/>
        <w:ind w:left="0"/>
        <w:jc w:val="both"/>
      </w:pPr>
      <w:r>
        <w:rPr>
          <w:rFonts w:ascii="Times New Roman"/>
          <w:b w:val="false"/>
          <w:i w:val="false"/>
          <w:color w:val="000000"/>
          <w:sz w:val="28"/>
        </w:rPr>
        <w:t>
      мұндағы:</w:t>
      </w:r>
    </w:p>
    <w:bookmarkEnd w:id="68"/>
    <w:bookmarkStart w:name="z80" w:id="69"/>
    <w:p>
      <w:pPr>
        <w:spacing w:after="0"/>
        <w:ind w:left="0"/>
        <w:jc w:val="both"/>
      </w:pPr>
      <w:r>
        <w:rPr>
          <w:rFonts w:ascii="Times New Roman"/>
          <w:b w:val="false"/>
          <w:i w:val="false"/>
          <w:color w:val="000000"/>
          <w:sz w:val="28"/>
        </w:rPr>
        <w:t>
      Тст – су үнемдейтін технологиялар болмаған кездегі тариф.";</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266-2-тармақ</w:t>
      </w:r>
      <w:r>
        <w:rPr>
          <w:rFonts w:ascii="Times New Roman"/>
          <w:b w:val="false"/>
          <w:i w:val="false"/>
          <w:color w:val="000000"/>
          <w:sz w:val="28"/>
        </w:rPr>
        <w:t xml:space="preserve"> мынадай редакцияда жазылсын:</w:t>
      </w:r>
    </w:p>
    <w:bookmarkStart w:name="z82" w:id="70"/>
    <w:p>
      <w:pPr>
        <w:spacing w:after="0"/>
        <w:ind w:left="0"/>
        <w:jc w:val="both"/>
      </w:pPr>
      <w:r>
        <w:rPr>
          <w:rFonts w:ascii="Times New Roman"/>
          <w:b w:val="false"/>
          <w:i w:val="false"/>
          <w:color w:val="000000"/>
          <w:sz w:val="28"/>
        </w:rPr>
        <w:t>
      "266-2. Ауыл шаруашылығы дақылдарының коэффициенті формулалар бойынша анықталады:</w:t>
      </w:r>
    </w:p>
    <w:bookmarkEnd w:id="70"/>
    <w:bookmarkStart w:name="z83" w:id="71"/>
    <w:p>
      <w:pPr>
        <w:spacing w:after="0"/>
        <w:ind w:left="0"/>
        <w:jc w:val="both"/>
      </w:pPr>
      <w:r>
        <w:rPr>
          <w:rFonts w:ascii="Times New Roman"/>
          <w:b w:val="false"/>
          <w:i w:val="false"/>
          <w:color w:val="000000"/>
          <w:sz w:val="28"/>
        </w:rPr>
        <w:t>
      Кд= Өңір (астана, облыс, республикалық маңызы бар қала) орташа м³/га ≥ коэффициент = 1,2.</w:t>
      </w:r>
    </w:p>
    <w:bookmarkEnd w:id="71"/>
    <w:bookmarkStart w:name="z84" w:id="72"/>
    <w:p>
      <w:pPr>
        <w:spacing w:after="0"/>
        <w:ind w:left="0"/>
        <w:jc w:val="both"/>
      </w:pPr>
      <w:r>
        <w:rPr>
          <w:rFonts w:ascii="Times New Roman"/>
          <w:b w:val="false"/>
          <w:i w:val="false"/>
          <w:color w:val="000000"/>
          <w:sz w:val="28"/>
        </w:rPr>
        <w:t>
      мұндағы:</w:t>
      </w:r>
    </w:p>
    <w:bookmarkEnd w:id="72"/>
    <w:bookmarkStart w:name="z85" w:id="73"/>
    <w:p>
      <w:pPr>
        <w:spacing w:after="0"/>
        <w:ind w:left="0"/>
        <w:jc w:val="both"/>
      </w:pPr>
      <w:r>
        <w:rPr>
          <w:rFonts w:ascii="Times New Roman"/>
          <w:b w:val="false"/>
          <w:i w:val="false"/>
          <w:color w:val="000000"/>
          <w:sz w:val="28"/>
        </w:rPr>
        <w:t>
      Өңір (астана, облыс, республикалық маңызы бар қала) орташа – өңір (астана, облыс, республикалық маңызы бар қала) және ауыл шаруашылығы дақылдары бойынша су тұтынудың орташа үлестік нормасы;</w:t>
      </w:r>
    </w:p>
    <w:bookmarkEnd w:id="73"/>
    <w:bookmarkStart w:name="z86" w:id="74"/>
    <w:p>
      <w:pPr>
        <w:spacing w:after="0"/>
        <w:ind w:left="0"/>
        <w:jc w:val="both"/>
      </w:pPr>
      <w:r>
        <w:rPr>
          <w:rFonts w:ascii="Times New Roman"/>
          <w:b w:val="false"/>
          <w:i w:val="false"/>
          <w:color w:val="000000"/>
          <w:sz w:val="28"/>
        </w:rPr>
        <w:t>
      Кд – дақыл коэффициенті.</w:t>
      </w:r>
    </w:p>
    <w:bookmarkEnd w:id="74"/>
    <w:bookmarkStart w:name="z87" w:id="75"/>
    <w:p>
      <w:pPr>
        <w:spacing w:after="0"/>
        <w:ind w:left="0"/>
        <w:jc w:val="both"/>
      </w:pPr>
      <w:r>
        <w:rPr>
          <w:rFonts w:ascii="Times New Roman"/>
          <w:b w:val="false"/>
          <w:i w:val="false"/>
          <w:color w:val="000000"/>
          <w:sz w:val="28"/>
        </w:rPr>
        <w:t>
      Реттеліп көрсетілетін қызметтерді тұтынатын ауыл шаруашылығы тауарын өндірушілер нақты өңірдегі (астанадағы, облыстағы, республикалық маңызы бар қаладағы) үшін бекітілген су тұтынудың орташа үлестік нормасынан асып кеткен кезде ауыл шаруашылығы дақылдары үшін 1,2-ге тең арттыратын коэффициент қолданылатын болады.";</w:t>
      </w:r>
    </w:p>
    <w:bookmarkEnd w:id="75"/>
    <w:bookmarkStart w:name="z88" w:id="76"/>
    <w:p>
      <w:pPr>
        <w:spacing w:after="0"/>
        <w:ind w:left="0"/>
        <w:jc w:val="both"/>
      </w:pPr>
      <w:r>
        <w:rPr>
          <w:rFonts w:ascii="Times New Roman"/>
          <w:b w:val="false"/>
          <w:i w:val="false"/>
          <w:color w:val="000000"/>
          <w:sz w:val="28"/>
        </w:rPr>
        <w:t xml:space="preserve">
      311-тармақтың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76"/>
    <w:bookmarkStart w:name="z89" w:id="77"/>
    <w:p>
      <w:pPr>
        <w:spacing w:after="0"/>
        <w:ind w:left="0"/>
        <w:jc w:val="both"/>
      </w:pPr>
      <w:r>
        <w:rPr>
          <w:rFonts w:ascii="Times New Roman"/>
          <w:b w:val="false"/>
          <w:i w:val="false"/>
          <w:color w:val="000000"/>
          <w:sz w:val="28"/>
        </w:rPr>
        <w:t>
      "2) іске асырылатын технологиялық және техникалық іс-шаралардың тізбесін көрсете отырып, оның ішінде субъектінің технологиялық процестерін басқарудың цифрлық жүйелерін енгізуді және (немесе) электр энергиясын коммерциялық есепке алудың автоматтандырылған жүйелерін, технологиялық процесті басқарудың автоматтандырылған жүйелерін (болған кезде) енгізуді көрсете отырып, оның ішінде инвестициялық бағдарлама жобасының тиімділік есебін көздейтін осы Қағидаларға 1-қосымшаға сәйкес нысандар бойынша субъектінің инвестициялық бағдарламасы жобасының тиімділік көрсеткіштері;</w:t>
      </w:r>
    </w:p>
    <w:bookmarkEnd w:id="77"/>
    <w:bookmarkStart w:name="z90" w:id="78"/>
    <w:p>
      <w:pPr>
        <w:spacing w:after="0"/>
        <w:ind w:left="0"/>
        <w:jc w:val="both"/>
      </w:pPr>
      <w:r>
        <w:rPr>
          <w:rFonts w:ascii="Times New Roman"/>
          <w:b w:val="false"/>
          <w:i w:val="false"/>
          <w:color w:val="000000"/>
          <w:sz w:val="28"/>
        </w:rPr>
        <w:t>
      3) сатып алынатын негізгі құралдардың, құрылыс-монтаждау жұмыстарының құнын көрсете отырып, бағалар деңгейінің салыстырмалы талдауын, оның ішінде мұндай жұмыстарды жүргізу қажеттігін құжаттамалық техникалық растауды, жиынтық сметалық есептеулерді, әрбір объект бойынша объектілік, жергілікті және ресурстық сметаларды, бизнес-жоспарды, прайс-парақтарды, шарттар көшірмелерін, белгіленген қағидалармен (болған жағдайда) сараптамадан өткен жобалау-сметалық құжаттаманы қоса бере отырып, инвестициялық бағдарламаны іске асыруға арналған инвестициялық шығындар туралы ақпарат.</w:t>
      </w:r>
    </w:p>
    <w:bookmarkEnd w:id="78"/>
    <w:bookmarkStart w:name="z91" w:id="79"/>
    <w:p>
      <w:pPr>
        <w:spacing w:after="0"/>
        <w:ind w:left="0"/>
        <w:jc w:val="both"/>
      </w:pPr>
      <w:r>
        <w:rPr>
          <w:rFonts w:ascii="Times New Roman"/>
          <w:b w:val="false"/>
          <w:i w:val="false"/>
          <w:color w:val="000000"/>
          <w:sz w:val="28"/>
        </w:rPr>
        <w:t>
      Инвестициялық бағдарламаны бекітуге арналған өтінішті қарау Қазақстан Республикасы Құрылыс кодексінің 98-бабының 4-тармағында көзделген жағдайларда астананың, республикалық маңызы бар қалалардың, аудандардың (облыстық маңызы бар қалалардың) жергілікті атқарушы органдарымен келісілген эскиздер (эскиздік жобалар) бойынша жобалау-сметалық құжаттамасыз жүзеге асырылады;";</w:t>
      </w:r>
    </w:p>
    <w:bookmarkEnd w:id="79"/>
    <w:bookmarkStart w:name="z92" w:id="80"/>
    <w:p>
      <w:pPr>
        <w:spacing w:after="0"/>
        <w:ind w:left="0"/>
        <w:jc w:val="both"/>
      </w:pPr>
      <w:r>
        <w:rPr>
          <w:rFonts w:ascii="Times New Roman"/>
          <w:b w:val="false"/>
          <w:i w:val="false"/>
          <w:color w:val="000000"/>
          <w:sz w:val="28"/>
        </w:rPr>
        <w:t xml:space="preserve">
      313-тармақтың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0"/>
    <w:bookmarkStart w:name="z93" w:id="81"/>
    <w:p>
      <w:pPr>
        <w:spacing w:after="0"/>
        <w:ind w:left="0"/>
        <w:jc w:val="both"/>
      </w:pPr>
      <w:r>
        <w:rPr>
          <w:rFonts w:ascii="Times New Roman"/>
          <w:b w:val="false"/>
          <w:i w:val="false"/>
          <w:color w:val="000000"/>
          <w:sz w:val="28"/>
        </w:rPr>
        <w:t>
      "4) Субъектінің технологиялық процесті басқарудың цифрлық жүйелерін енгізу және (немесе) электр энергиясын коммерциялық есепке алудың автоматтандырылған жүйелерін, технологиялық процесті басқарудың автоматтандырылған жүйелерін енгізу;";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409-тармақ</w:t>
      </w:r>
      <w:r>
        <w:rPr>
          <w:rFonts w:ascii="Times New Roman"/>
          <w:b w:val="false"/>
          <w:i w:val="false"/>
          <w:color w:val="000000"/>
          <w:sz w:val="28"/>
        </w:rPr>
        <w:t xml:space="preserve"> мынадай редакцияда жазылсын:</w:t>
      </w:r>
    </w:p>
    <w:bookmarkStart w:name="z95" w:id="82"/>
    <w:p>
      <w:pPr>
        <w:spacing w:after="0"/>
        <w:ind w:left="0"/>
        <w:jc w:val="both"/>
      </w:pPr>
      <w:r>
        <w:rPr>
          <w:rFonts w:ascii="Times New Roman"/>
          <w:b w:val="false"/>
          <w:i w:val="false"/>
          <w:color w:val="000000"/>
          <w:sz w:val="28"/>
        </w:rPr>
        <w:t>
      "409. Реттеліп көрсетілетін қызметтердің әрбір түрі бойынша және тұтастай алғанда реттеліп көрсетілетін қызметтерге жатпайтын қызмет бойынша кірістердің, шығындар мен қолданысқа енгізілген активтердің бөлек есебін жүргізу үшін реттеліп көрсетілетін қызметтерді ұсынатын табиғи монополиялар субъектілеріне қолданылады.";</w:t>
      </w:r>
    </w:p>
    <w:bookmarkEnd w:id="82"/>
    <w:bookmarkStart w:name="z96" w:id="83"/>
    <w:p>
      <w:pPr>
        <w:spacing w:after="0"/>
        <w:ind w:left="0"/>
        <w:jc w:val="both"/>
      </w:pPr>
      <w:r>
        <w:rPr>
          <w:rFonts w:ascii="Times New Roman"/>
          <w:b w:val="false"/>
          <w:i w:val="false"/>
          <w:color w:val="000000"/>
          <w:sz w:val="28"/>
        </w:rPr>
        <w:t>
      орыс тілінде 426-тармаққа өзгерістер енгізіледі, қазақ тіліндегі мәтін өзгермейді;</w:t>
      </w:r>
    </w:p>
    <w:bookmarkEnd w:id="83"/>
    <w:bookmarkStart w:name="z97" w:id="84"/>
    <w:p>
      <w:pPr>
        <w:spacing w:after="0"/>
        <w:ind w:left="0"/>
        <w:jc w:val="both"/>
      </w:pPr>
      <w:r>
        <w:rPr>
          <w:rFonts w:ascii="Times New Roman"/>
          <w:b w:val="false"/>
          <w:i w:val="false"/>
          <w:color w:val="000000"/>
          <w:sz w:val="28"/>
        </w:rPr>
        <w:t>
      орыс тілінде 428-тармаққа өзгерістер енгізіледі, қазақ тіліндегі мәтін өзгермейді;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430-тармақтың</w:t>
      </w:r>
      <w:r>
        <w:rPr>
          <w:rFonts w:ascii="Times New Roman"/>
          <w:b w:val="false"/>
          <w:i w:val="false"/>
          <w:color w:val="000000"/>
          <w:sz w:val="28"/>
        </w:rPr>
        <w:t xml:space="preserve"> үшінші абзацы мынадай редакцияда жазылсын:</w:t>
      </w:r>
    </w:p>
    <w:bookmarkStart w:name="z99" w:id="85"/>
    <w:p>
      <w:pPr>
        <w:spacing w:after="0"/>
        <w:ind w:left="0"/>
        <w:jc w:val="both"/>
      </w:pPr>
      <w:r>
        <w:rPr>
          <w:rFonts w:ascii="Times New Roman"/>
          <w:b w:val="false"/>
          <w:i w:val="false"/>
          <w:color w:val="000000"/>
          <w:sz w:val="28"/>
        </w:rPr>
        <w:t>
      "Егер сумен жабдықтау және (немесе) су бұру саласында көрсетілетін қызметтеріне тарифтің жоспарлы деңгейі қосылған құн салығынсыз бір текше метр үшін екі жүз теңгеден асып түссе, пайда мөлшерлемесі тарифті бекітуге өтінім беру күніне Қазақстан Республикасы Ұлттық банкінің базалық мөлшерлемесі деңгейінде қабылданады.";</w:t>
      </w:r>
    </w:p>
    <w:bookmarkEnd w:id="85"/>
    <w:bookmarkStart w:name="z100" w:id="86"/>
    <w:p>
      <w:pPr>
        <w:spacing w:after="0"/>
        <w:ind w:left="0"/>
        <w:jc w:val="both"/>
      </w:pPr>
      <w:r>
        <w:rPr>
          <w:rFonts w:ascii="Times New Roman"/>
          <w:b w:val="false"/>
          <w:i w:val="false"/>
          <w:color w:val="000000"/>
          <w:sz w:val="28"/>
        </w:rPr>
        <w:t xml:space="preserve">
      431-тармақтың </w:t>
      </w:r>
      <w:r>
        <w:rPr>
          <w:rFonts w:ascii="Times New Roman"/>
          <w:b w:val="false"/>
          <w:i w:val="false"/>
          <w:color w:val="000000"/>
          <w:sz w:val="28"/>
        </w:rPr>
        <w:t>8-1) тармақшасы</w:t>
      </w:r>
      <w:r>
        <w:rPr>
          <w:rFonts w:ascii="Times New Roman"/>
          <w:b w:val="false"/>
          <w:i w:val="false"/>
          <w:color w:val="000000"/>
          <w:sz w:val="28"/>
        </w:rPr>
        <w:t xml:space="preserve"> мынадай редакцияда жазылсын:</w:t>
      </w:r>
    </w:p>
    <w:bookmarkEnd w:id="86"/>
    <w:bookmarkStart w:name="z101" w:id="87"/>
    <w:p>
      <w:pPr>
        <w:spacing w:after="0"/>
        <w:ind w:left="0"/>
        <w:jc w:val="both"/>
      </w:pPr>
      <w:r>
        <w:rPr>
          <w:rFonts w:ascii="Times New Roman"/>
          <w:b w:val="false"/>
          <w:i w:val="false"/>
          <w:color w:val="000000"/>
          <w:sz w:val="28"/>
        </w:rPr>
        <w:t>
      "8-1) статистика деректері бойынша өңірдегі (астанадағы, облыстағы, республикалық маңызы бар қаладағы) экономикалық қызмет түрлері бойынша бір жылда қалыптасқан қол жеткізілмеген жағдайда, республика бойынша экономикалық қызмет түрлері бойынша бір жұмыскердің орташа айлық номиналды жалақысының деңгейі Қазақстан Республикасы бойынша экономикалық қызмет түрлері бойынша тиісті деңгейге жеткенге дейін бекітілген тарифтік сметада жылына жиырма пайыздан аспайтын ұлғайту есебі қолданылады;";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432-тармақтың</w:t>
      </w:r>
      <w:r>
        <w:rPr>
          <w:rFonts w:ascii="Times New Roman"/>
          <w:b w:val="false"/>
          <w:i w:val="false"/>
          <w:color w:val="000000"/>
          <w:sz w:val="28"/>
        </w:rPr>
        <w:t xml:space="preserve"> екінші абзацы мынадай редакцияда жазылсын:</w:t>
      </w:r>
    </w:p>
    <w:bookmarkStart w:name="z103" w:id="88"/>
    <w:p>
      <w:pPr>
        <w:spacing w:after="0"/>
        <w:ind w:left="0"/>
        <w:jc w:val="both"/>
      </w:pPr>
      <w:r>
        <w:rPr>
          <w:rFonts w:ascii="Times New Roman"/>
          <w:b w:val="false"/>
          <w:i w:val="false"/>
          <w:color w:val="000000"/>
          <w:sz w:val="28"/>
        </w:rPr>
        <w:t xml:space="preserve">
      "Бұл ретте, электр энергиясын бірыңғай сатып алушыдан электр энергиясын сатып алу-сату бағасының айырмасына байланысты алынған алдыңғы аяқталған кезең (жыл) үшін нақты шығыстар немесе кірістер туындаған жағдайда реттеліп көрсетілетін қызметтер бөлігінде уәкілетті орган осы Қағидалардың </w:t>
      </w:r>
      <w:r>
        <w:rPr>
          <w:rFonts w:ascii="Times New Roman"/>
          <w:b w:val="false"/>
          <w:i w:val="false"/>
          <w:color w:val="000000"/>
          <w:sz w:val="28"/>
        </w:rPr>
        <w:t>431-тармағы</w:t>
      </w:r>
      <w:r>
        <w:rPr>
          <w:rFonts w:ascii="Times New Roman"/>
          <w:b w:val="false"/>
          <w:i w:val="false"/>
          <w:color w:val="000000"/>
          <w:sz w:val="28"/>
        </w:rPr>
        <w:t xml:space="preserve"> негізінде тариф өзгерген кезде электр энергиясының теңгерімдеуші нарығы бойынша шығындарды қоспағанда, тірек гидротехникалық құрылысжайлар бойынша тарифтің шығыс бөлігін негізсіз алынған немесе алынбаған кіріс сомасына өзгертеді.";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440-тармақтың</w:t>
      </w:r>
      <w:r>
        <w:rPr>
          <w:rFonts w:ascii="Times New Roman"/>
          <w:b w:val="false"/>
          <w:i w:val="false"/>
          <w:color w:val="000000"/>
          <w:sz w:val="28"/>
        </w:rPr>
        <w:t xml:space="preserve"> алтыншы абзацы мынадай редакцияда жазылсын:</w:t>
      </w:r>
    </w:p>
    <w:bookmarkStart w:name="z105" w:id="89"/>
    <w:p>
      <w:pPr>
        <w:spacing w:after="0"/>
        <w:ind w:left="0"/>
        <w:jc w:val="both"/>
      </w:pPr>
      <w:r>
        <w:rPr>
          <w:rFonts w:ascii="Times New Roman"/>
          <w:b w:val="false"/>
          <w:i w:val="false"/>
          <w:color w:val="000000"/>
          <w:sz w:val="28"/>
        </w:rPr>
        <w:t>
      "тиісті өңірдің (астананың, облыстың, республикалық маңызы бар қаланың) әлеуметтік-экономикалық жағдайын тұрақтандыру үшін;";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454-тармақтар</w:t>
      </w:r>
      <w:r>
        <w:rPr>
          <w:rFonts w:ascii="Times New Roman"/>
          <w:b w:val="false"/>
          <w:i w:val="false"/>
          <w:color w:val="000000"/>
          <w:sz w:val="28"/>
        </w:rPr>
        <w:t xml:space="preserve"> мынадай редакцияда жазылсын:</w:t>
      </w:r>
    </w:p>
    <w:bookmarkStart w:name="z107" w:id="90"/>
    <w:p>
      <w:pPr>
        <w:spacing w:after="0"/>
        <w:ind w:left="0"/>
        <w:jc w:val="both"/>
      </w:pPr>
      <w:r>
        <w:rPr>
          <w:rFonts w:ascii="Times New Roman"/>
          <w:b w:val="false"/>
          <w:i w:val="false"/>
          <w:color w:val="000000"/>
          <w:sz w:val="28"/>
        </w:rPr>
        <w:t>
      "453. Тарифтің шығын бөлігі өндірістік шығыстары тарифтің шығын бөлігінде былайша қамтылады:</w:t>
      </w:r>
    </w:p>
    <w:bookmarkEnd w:id="90"/>
    <w:bookmarkStart w:name="z108" w:id="91"/>
    <w:p>
      <w:pPr>
        <w:spacing w:after="0"/>
        <w:ind w:left="0"/>
        <w:jc w:val="both"/>
      </w:pPr>
      <w:r>
        <w:rPr>
          <w:rFonts w:ascii="Times New Roman"/>
          <w:b w:val="false"/>
          <w:i w:val="false"/>
          <w:color w:val="000000"/>
          <w:sz w:val="28"/>
        </w:rPr>
        <w:t>
      1) тарифтің шығыс бөлігіне енгізілетін материалдық шығыстар тиісті салада (салада) қолданылатын үлгілік нормалар мен нормативтер негізінде өндірілген өнім (қызметтер, тауарлар, жұмыстар) бірлігін шығаруға арналған шикізат, материалдар, отын, энергия (бұдан әрі – материалдық ресурстар) қажеттілігінің есептеулерінен аспайтын нақты көрсеткіштер негізге алына отырып айқындалады (олар болған кезде) және Заңның 23-бабында белгіленген тәртіппен тарифті бекітуге өтінім бергенге дейін жүргізілген сатып алудың нақты нәтижелері бойынша айқындалған материалдық ресурстардың бағалары.</w:t>
      </w:r>
    </w:p>
    <w:bookmarkEnd w:id="91"/>
    <w:bookmarkStart w:name="z109" w:id="92"/>
    <w:p>
      <w:pPr>
        <w:spacing w:after="0"/>
        <w:ind w:left="0"/>
        <w:jc w:val="both"/>
      </w:pPr>
      <w:r>
        <w:rPr>
          <w:rFonts w:ascii="Times New Roman"/>
          <w:b w:val="false"/>
          <w:i w:val="false"/>
          <w:color w:val="000000"/>
          <w:sz w:val="28"/>
        </w:rPr>
        <w:t>
      Тиісті салада (салада) қолданылатын үлгілік нормалар мен нормативтер негізінде жүргізілген техникалық шығындардың есептеулеріне сәйкес нормативтік техникалық шығындардың деңгейіне байланысты шығыстар.</w:t>
      </w:r>
    </w:p>
    <w:bookmarkEnd w:id="92"/>
    <w:bookmarkStart w:name="z110" w:id="93"/>
    <w:p>
      <w:pPr>
        <w:spacing w:after="0"/>
        <w:ind w:left="0"/>
        <w:jc w:val="both"/>
      </w:pPr>
      <w:r>
        <w:rPr>
          <w:rFonts w:ascii="Times New Roman"/>
          <w:b w:val="false"/>
          <w:i w:val="false"/>
          <w:color w:val="000000"/>
          <w:sz w:val="28"/>
        </w:rPr>
        <w:t>
      2) Қазақстан Республикасы әлеуметтік-экономикалық даму болжамының (инфляция) көрсеткіштерін ескере отырып немесе нақты санын негізге ала отырып, бірақ субъект персоналының нормативтік санынан аспайтын нақты санын, қолданыстағы тарифтерде қабылданған орташа айлық жалақыны негізге ала отырып немесе субъект персоналының нормативтік санынан аспайтын нақты санын және орташа айлық жалақысын негізге ала отырып, тарифті қалыптастыру кезінде өндірістік персоналдың еңбегіне ақы төлеуге арналған шығыстар субъект өтінім берудің алдындағы жылдың басынан бастап қалыптасқан бір жыл ішінде немесе төртінші тоқсандағы ресми статистикалық ақпарат бойынша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(астанадағы, облыстағы, республикалық маңызы бар қаладағы) жалақы.</w:t>
      </w:r>
    </w:p>
    <w:bookmarkEnd w:id="93"/>
    <w:bookmarkStart w:name="z111" w:id="94"/>
    <w:p>
      <w:pPr>
        <w:spacing w:after="0"/>
        <w:ind w:left="0"/>
        <w:jc w:val="both"/>
      </w:pPr>
      <w:r>
        <w:rPr>
          <w:rFonts w:ascii="Times New Roman"/>
          <w:b w:val="false"/>
          <w:i w:val="false"/>
          <w:color w:val="000000"/>
          <w:sz w:val="28"/>
        </w:rPr>
        <w:t>
      Жаңа объектілер, қуаттар енгізілген және инвестициялық бағдарламада көзделген өзге де іс-шаралар іске асырылған жағдайда, тарифті қалыптастыру кезінде жаңа объектілерге өндірістік персоналдың еңбегіне ақы төлеуге арналған шығыстар өндірістік персоналдың нормативтік саны негізге алына отырып, айқындалады.</w:t>
      </w:r>
    </w:p>
    <w:bookmarkEnd w:id="94"/>
    <w:bookmarkStart w:name="z112" w:id="95"/>
    <w:p>
      <w:pPr>
        <w:spacing w:after="0"/>
        <w:ind w:left="0"/>
        <w:jc w:val="both"/>
      </w:pPr>
      <w:r>
        <w:rPr>
          <w:rFonts w:ascii="Times New Roman"/>
          <w:b w:val="false"/>
          <w:i w:val="false"/>
          <w:color w:val="000000"/>
          <w:sz w:val="28"/>
        </w:rPr>
        <w:t>
      Бұл ретте персонал санының, шикізаттың, материалдардың, отынның, энергияның қажеттілігін есептеу және техникалық ысыраптарды есептеу тиісті салада (аяда) қолданылатын үлгілік нормалар мен нормативтердің негізінде жүргізіледі.</w:t>
      </w:r>
    </w:p>
    <w:bookmarkEnd w:id="95"/>
    <w:bookmarkStart w:name="z113" w:id="96"/>
    <w:p>
      <w:pPr>
        <w:spacing w:after="0"/>
        <w:ind w:left="0"/>
        <w:jc w:val="both"/>
      </w:pPr>
      <w:r>
        <w:rPr>
          <w:rFonts w:ascii="Times New Roman"/>
          <w:b w:val="false"/>
          <w:i w:val="false"/>
          <w:color w:val="000000"/>
          <w:sz w:val="28"/>
        </w:rPr>
        <w:t>
      Субъект екі және одан да көп өңірлерде (астанада, облыстарда, республикалық маңызы бар қалаларда) реттелетін қызметтер көрсеткен және бірыңғай тариф бекітілген жағдайда, тарифті қалыптастыру кезінде өндірістік персоналдың еңбегіне ақы төлеуге арналған шығыстар нақты санына қарай, бірақ субъект персоналының нормативтік санынан аспайтын, қолданыстағыларда қабылданған орташа айлық жалақыға қарай тарифтің шығыс бөлігіне енгізіледі, Қазақстан Республикасы әлеуметтік-экономикалық даму болжамының (инфляция) көрсеткіштерін ескере отырып немесе субъект персоналының нақты санына қарай тарифтер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реттеліп көрсетілетін өңірлерде (астанада, облыстарда, республикалық маңызы бар қалаларда) субъект персоналының нормативтік санынан және орташа айлық жалақының орташа өлшенген көрсеткішінінен аспайтын, тарифтерге өтінім берудің алдындағы бір жыл немесе төртінші тоқсандағы ресми статистикалық ақпарат бойынша және формула бойынша айқындалады:</w:t>
      </w:r>
    </w:p>
    <w:bookmarkEnd w:id="96"/>
    <w:bookmarkStart w:name="z11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4724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24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8"/>
    <w:p>
      <w:pPr>
        <w:spacing w:after="0"/>
        <w:ind w:left="0"/>
        <w:jc w:val="both"/>
      </w:pPr>
      <w:r>
        <w:rPr>
          <w:rFonts w:ascii="Times New Roman"/>
          <w:b w:val="false"/>
          <w:i w:val="false"/>
          <w:color w:val="000000"/>
          <w:sz w:val="28"/>
        </w:rPr>
        <w:t>
      –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жалақының орташа өлшемді көрсеткіші;</w:t>
      </w:r>
    </w:p>
    <w:bookmarkEnd w:id="98"/>
    <w:bookmarkStart w:name="z11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129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5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0"/>
    <w:p>
      <w:pPr>
        <w:spacing w:after="0"/>
        <w:ind w:left="0"/>
        <w:jc w:val="both"/>
      </w:pPr>
      <w:r>
        <w:rPr>
          <w:rFonts w:ascii="Times New Roman"/>
          <w:b w:val="false"/>
          <w:i w:val="false"/>
          <w:color w:val="000000"/>
          <w:sz w:val="28"/>
        </w:rPr>
        <w:t>
      – өтінім берудің алдындағы бір жыл немесе жылдың басынан бастап қалыптасқан төртінші тоқсандағы ресми статистикалық ақпарат бойынша i-өңірдегі (астанадағы, облыстағы, республикалық маңызы бар қаладағы)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w:t>
      </w:r>
    </w:p>
    <w:bookmarkEnd w:id="100"/>
    <w:bookmarkStart w:name="z11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9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2"/>
    <w:p>
      <w:pPr>
        <w:spacing w:after="0"/>
        <w:ind w:left="0"/>
        <w:jc w:val="both"/>
      </w:pPr>
      <w:r>
        <w:rPr>
          <w:rFonts w:ascii="Times New Roman"/>
          <w:b w:val="false"/>
          <w:i w:val="false"/>
          <w:color w:val="000000"/>
          <w:sz w:val="28"/>
        </w:rPr>
        <w:t>
      – өтінім берудің алдындағы i-өңірдегі (астанадағы, облыстағы, республикалық маңызы бар қаладағы) бір жыл немесе жылдың басынан бастап қалыптасқан төртінші тоқсандағы субъектінің нақты іске қосылған саны.</w:t>
      </w:r>
    </w:p>
    <w:bookmarkEnd w:id="102"/>
    <w:bookmarkStart w:name="z120" w:id="103"/>
    <w:p>
      <w:pPr>
        <w:spacing w:after="0"/>
        <w:ind w:left="0"/>
        <w:jc w:val="both"/>
      </w:pPr>
      <w:r>
        <w:rPr>
          <w:rFonts w:ascii="Times New Roman"/>
          <w:b w:val="false"/>
          <w:i w:val="false"/>
          <w:color w:val="000000"/>
          <w:sz w:val="28"/>
        </w:rPr>
        <w:t>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өндірістік персоналдың жалақысы субъект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(астанада, облыста, республикалық маңызы бар қалада) өндірістік персоналдың орташа айлық жалақысынан асып кеткен кезде өтінім берудің алдындағы жылдың басынан бастап қалыптасқан бір жылдағы немесе төртінші тоқсандағы ресми статистикалық ақпарат бойынша және (немесе) осы Қағидаларда айқындалған орташа айлық жалақының орташа өлшенген көрсеткішінен жоғары, Қазақстан Республикасы әлеуметтік-экономикалық даму болжамының (инфляция) көрсеткіштерін ескере отырып, қолданыстағы тарифтерде қабылданған орташа айлық жалақыны негізге ала отырып айқындалатын өндірістік персоналдың жалақысы ескеріледі.</w:t>
      </w:r>
    </w:p>
    <w:bookmarkEnd w:id="103"/>
    <w:bookmarkStart w:name="z121" w:id="104"/>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bookmarkEnd w:id="104"/>
    <w:bookmarkStart w:name="z122" w:id="105"/>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w:t>
      </w:r>
    </w:p>
    <w:bookmarkEnd w:id="105"/>
    <w:bookmarkStart w:name="z123" w:id="106"/>
    <w:p>
      <w:pPr>
        <w:spacing w:after="0"/>
        <w:ind w:left="0"/>
        <w:jc w:val="both"/>
      </w:pPr>
      <w:r>
        <w:rPr>
          <w:rFonts w:ascii="Times New Roman"/>
          <w:b w:val="false"/>
          <w:i w:val="false"/>
          <w:color w:val="000000"/>
          <w:sz w:val="28"/>
        </w:rPr>
        <w:t>
      4) субъектiнiң негізгі құралдар құнының өсуіне алып келмейтін және бағыттайтын жөндеуге қаражаты мұндай жұмыстың қажеттілігі туралы растаушы құжаттардың негізінде тарифтің шығындық бөлігіне енгізіледі;</w:t>
      </w:r>
    </w:p>
    <w:bookmarkEnd w:id="106"/>
    <w:bookmarkStart w:name="z124" w:id="107"/>
    <w:p>
      <w:pPr>
        <w:spacing w:after="0"/>
        <w:ind w:left="0"/>
        <w:jc w:val="both"/>
      </w:pPr>
      <w:r>
        <w:rPr>
          <w:rFonts w:ascii="Times New Roman"/>
          <w:b w:val="false"/>
          <w:i w:val="false"/>
          <w:color w:val="000000"/>
          <w:sz w:val="28"/>
        </w:rPr>
        <w:t>
      5) реттеліп көрсетілетін қызметке тікелей жататын басқа өндірістік шығындар салалық ерекшелікті ескере отырып, растаушы құжаттардың негізінде тарифтің шығын бөлігіне енгізіледі.</w:t>
      </w:r>
    </w:p>
    <w:bookmarkEnd w:id="107"/>
    <w:bookmarkStart w:name="z125" w:id="108"/>
    <w:p>
      <w:pPr>
        <w:spacing w:after="0"/>
        <w:ind w:left="0"/>
        <w:jc w:val="both"/>
      </w:pPr>
      <w:r>
        <w:rPr>
          <w:rFonts w:ascii="Times New Roman"/>
          <w:b w:val="false"/>
          <w:i w:val="false"/>
          <w:color w:val="000000"/>
          <w:sz w:val="28"/>
        </w:rPr>
        <w:t>
      454. Кезең шығыстары тарифтің шығындық бөлігінде былайша есепке алынады:</w:t>
      </w:r>
    </w:p>
    <w:bookmarkEnd w:id="108"/>
    <w:bookmarkStart w:name="z126" w:id="109"/>
    <w:p>
      <w:pPr>
        <w:spacing w:after="0"/>
        <w:ind w:left="0"/>
        <w:jc w:val="both"/>
      </w:pPr>
      <w:r>
        <w:rPr>
          <w:rFonts w:ascii="Times New Roman"/>
          <w:b w:val="false"/>
          <w:i w:val="false"/>
          <w:color w:val="000000"/>
          <w:sz w:val="28"/>
        </w:rPr>
        <w:t>
      1) әкімшілік персоналдың еңбегіне ақы төлеуге арналған шығыстар субъект персоналының нақты санына, бірақ нормативтік санынан аспайтын және Қазақстан Республикасы әлеуметтік-экономикалық даму болжамының көрсеткіштерін (инфляция) ескере отырып, қолданыстағы тарифтерде қабылданған орташа айлық жалақыға немесе субъект персоналының нормативтік санынан аспайтын нақты санына және орташа айлық жалақысына қарай айқындалады өтінім берудің алдындағы жылдың басынан бастап қалыптасқан бір жылдағы немесе төртінші тоқсандағы ресми статистикалық ақпарат бойынша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Субъект қызметтер көрсететін өңірдегі (астанадағы, облыстағы, республикалық маңызы бар қаладағы) төлемдер.</w:t>
      </w:r>
    </w:p>
    <w:bookmarkEnd w:id="109"/>
    <w:bookmarkStart w:name="z127" w:id="110"/>
    <w:p>
      <w:pPr>
        <w:spacing w:after="0"/>
        <w:ind w:left="0"/>
        <w:jc w:val="both"/>
      </w:pPr>
      <w:r>
        <w:rPr>
          <w:rFonts w:ascii="Times New Roman"/>
          <w:b w:val="false"/>
          <w:i w:val="false"/>
          <w:color w:val="000000"/>
          <w:sz w:val="28"/>
        </w:rPr>
        <w:t>
      Субъект екі және одан да көп өңірлерде (астанада, облыстарда, республикалық маңызы бар қалаларда) реттелетін қызметтер көрсеткен және бірыңғай тариф бекітілген жағдайда, тарифті қалыптастыру кезінде әкімшілік персоналдың еңбегіне ақы төлеуге арналған шығыстардың нақты санына, бірақ субъект персоналының нормативтік санынан аспайтын, қолданыстағыларда қабылданған орташа айлық жалақыға сүйене отырып тарифтің шығыс бөлігіне енгізіледі, Қазақстан Республикасы әлеуметтік-экономикалық даму болжамының (инфляция) көрсеткіштерін ескере отырып немесе нақты санына қарай тарифтер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реттеліп көрсетілетін өңірлерде (астанада, облыстарда, республикалық маңызы бар қалаларда) субъект персоналының нормативтік санынан және орташа айлық жалақының орташа өлшенген көрсеткішінен аспайтын, тарифтерге өтінім берудің алдындағы жылдың басынан бастап қалыптасқан бір жыл немесе төртінші тоқсандағы ресми статистикалық ақпарат бойынша және формула бойынша айқындалады:</w:t>
      </w:r>
    </w:p>
    <w:bookmarkEnd w:id="110"/>
    <w:bookmarkStart w:name="z12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434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4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2"/>
    <w:p>
      <w:pPr>
        <w:spacing w:after="0"/>
        <w:ind w:left="0"/>
        <w:jc w:val="both"/>
      </w:pPr>
      <w:r>
        <w:rPr>
          <w:rFonts w:ascii="Times New Roman"/>
          <w:b w:val="false"/>
          <w:i w:val="false"/>
          <w:color w:val="000000"/>
          <w:sz w:val="28"/>
        </w:rPr>
        <w:t>
      –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жалақының орташа өлшенген көрсеткіші;</w:t>
      </w:r>
    </w:p>
    <w:bookmarkEnd w:id="112"/>
    <w:bookmarkStart w:name="z130"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115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5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4"/>
    <w:p>
      <w:pPr>
        <w:spacing w:after="0"/>
        <w:ind w:left="0"/>
        <w:jc w:val="both"/>
      </w:pPr>
      <w:r>
        <w:rPr>
          <w:rFonts w:ascii="Times New Roman"/>
          <w:b w:val="false"/>
          <w:i w:val="false"/>
          <w:color w:val="000000"/>
          <w:sz w:val="28"/>
        </w:rPr>
        <w:t>
      – өтінім берудің алдындағы бір жылдағы немесе жылдың басынан бастап қалыптасқан төртінші тоқсандағы ресми статистикалық ақпарат бойынша І-өңірдегі (астанада, облыста, республикалық маңызы бар қалада),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w:t>
      </w:r>
    </w:p>
    <w:bookmarkEnd w:id="114"/>
    <w:bookmarkStart w:name="z13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1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6"/>
    <w:p>
      <w:pPr>
        <w:spacing w:after="0"/>
        <w:ind w:left="0"/>
        <w:jc w:val="both"/>
      </w:pPr>
      <w:r>
        <w:rPr>
          <w:rFonts w:ascii="Times New Roman"/>
          <w:b w:val="false"/>
          <w:i w:val="false"/>
          <w:color w:val="000000"/>
          <w:sz w:val="28"/>
        </w:rPr>
        <w:t>
      – өтінім берудің алдындағы i-өңірдегі (астанадағы, облыстағы, республикалық маңызы бар қаладағы) бір жыл немесе жылдың басынан қалыптасқан төртінші тоқсан үшін субъектінің нақты іске қосылған саны.</w:t>
      </w:r>
    </w:p>
    <w:bookmarkEnd w:id="116"/>
    <w:bookmarkStart w:name="z134" w:id="117"/>
    <w:p>
      <w:pPr>
        <w:spacing w:after="0"/>
        <w:ind w:left="0"/>
        <w:jc w:val="both"/>
      </w:pPr>
      <w:r>
        <w:rPr>
          <w:rFonts w:ascii="Times New Roman"/>
          <w:b w:val="false"/>
          <w:i w:val="false"/>
          <w:color w:val="000000"/>
          <w:sz w:val="28"/>
        </w:rPr>
        <w:t>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әкімшілік персоналдың жалақысы субъект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(астанада, облыста, республикалық маңызы бар қалада) әкімшілік персоналдың орташа айлық жалақысынан асып кеткен кезде бір жылдағы немесе жыл басынан бастап қалыптасқан төртінші тоқсандағы ресми статистикалық ақпарат бойынша, өтінім берудің алдындағы және (немесе) осы Қағидаларда айқындалған орташа айлық жалақының орташа өлшенген көрсеткішінен жоғары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айқындалатын әкімшілік персоналдың жалақысы (инфляция) ескеріледі;</w:t>
      </w:r>
    </w:p>
    <w:bookmarkEnd w:id="117"/>
    <w:bookmarkStart w:name="z135" w:id="118"/>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bookmarkEnd w:id="118"/>
    <w:bookmarkStart w:name="z136" w:id="119"/>
    <w:p>
      <w:pPr>
        <w:spacing w:after="0"/>
        <w:ind w:left="0"/>
        <w:jc w:val="both"/>
      </w:pPr>
      <w:r>
        <w:rPr>
          <w:rFonts w:ascii="Times New Roman"/>
          <w:b w:val="false"/>
          <w:i w:val="false"/>
          <w:color w:val="000000"/>
          <w:sz w:val="28"/>
        </w:rPr>
        <w:t>
      2) кезең шығыстарында ескерілетін міндетті сақтандыру түрлеріне, салықтарға, алымдар мен төлемдерге арналған шығыстар Қазақстан Республикасының қолданыстағы салық заңнамасы бойынша белгіленген мөлшерлемелерге сәйкес айқындалады:</w:t>
      </w:r>
    </w:p>
    <w:bookmarkEnd w:id="119"/>
    <w:bookmarkStart w:name="z137" w:id="120"/>
    <w:p>
      <w:pPr>
        <w:spacing w:after="0"/>
        <w:ind w:left="0"/>
        <w:jc w:val="both"/>
      </w:pPr>
      <w:r>
        <w:rPr>
          <w:rFonts w:ascii="Times New Roman"/>
          <w:b w:val="false"/>
          <w:i w:val="false"/>
          <w:color w:val="000000"/>
          <w:sz w:val="28"/>
        </w:rPr>
        <w:t>
      3) негізгі құралдардың және өндірістік емес сипаттағы материалдық емес активтердің амортизациялық аударымдары;</w:t>
      </w:r>
    </w:p>
    <w:bookmarkEnd w:id="120"/>
    <w:bookmarkStart w:name="z138" w:id="121"/>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растайтын құжаттардың негізінде тарифтің шығындық бөлігіне енгізіледі.</w:t>
      </w:r>
    </w:p>
    <w:bookmarkEnd w:id="121"/>
    <w:bookmarkStart w:name="z139" w:id="122"/>
    <w:p>
      <w:pPr>
        <w:spacing w:after="0"/>
        <w:ind w:left="0"/>
        <w:jc w:val="both"/>
      </w:pPr>
      <w:r>
        <w:rPr>
          <w:rFonts w:ascii="Times New Roman"/>
          <w:b w:val="false"/>
          <w:i w:val="false"/>
          <w:color w:val="000000"/>
          <w:sz w:val="28"/>
        </w:rPr>
        <w:t>
      Өзге де әкімшілік шығыстар консалтингтік, маркетингтік көрсетілетін қызметтердің және мердігерлік тәсілмен жүргізілетін жөндеу жұмыстарының шығыстарын және бөгде ұйымдар жүзеге асыратын салалық ерекшеліктерге байланысты басқа да көрсетілетін қызметтер, сондай-ақ іссапар шығыстарын және әкімшілік персоналдың байланысқа, мерзімдік баспасөзге, қызметтік автокөлікті ұстауға, ақпараттық, консультациялық көрсетілетін қызметтерге арналған шығыстарын қамтиды.</w:t>
      </w:r>
    </w:p>
    <w:bookmarkEnd w:id="122"/>
    <w:bookmarkStart w:name="z140" w:id="123"/>
    <w:p>
      <w:pPr>
        <w:spacing w:after="0"/>
        <w:ind w:left="0"/>
        <w:jc w:val="both"/>
      </w:pPr>
      <w:r>
        <w:rPr>
          <w:rFonts w:ascii="Times New Roman"/>
          <w:b w:val="false"/>
          <w:i w:val="false"/>
          <w:color w:val="000000"/>
          <w:sz w:val="28"/>
        </w:rPr>
        <w:t>
      Табиғатты қорғауға арналған шығыстар, табиғи ресурстарды пайдаланғаны үшін төлемақы өзге де шығыстарға қосылады және мөлшерлемелер мен алымдар мөлшерін ескере отырып айқындалады.</w:t>
      </w:r>
    </w:p>
    <w:bookmarkEnd w:id="123"/>
    <w:bookmarkStart w:name="z141" w:id="124"/>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арттыруға арналған шығыстар мұндай қажеттілікті растайтын құжаттарды ұсынған кезде кезең шығыстарында ескеріледі.</w:t>
      </w:r>
    </w:p>
    <w:bookmarkEnd w:id="124"/>
    <w:bookmarkStart w:name="z142" w:id="125"/>
    <w:p>
      <w:pPr>
        <w:spacing w:after="0"/>
        <w:ind w:left="0"/>
        <w:jc w:val="both"/>
      </w:pPr>
      <w:r>
        <w:rPr>
          <w:rFonts w:ascii="Times New Roman"/>
          <w:b w:val="false"/>
          <w:i w:val="false"/>
          <w:color w:val="000000"/>
          <w:sz w:val="28"/>
        </w:rPr>
        <w:t>
      Өндірістегі өнертапқыштыққа және өнертабыстыққа қызметке байланысты шығыстар реттеліп көрсетілетін қызметтердің шеңберінде экономикалық негізделген материалдар болған кезде кезең шығыстарына қосылады.</w:t>
      </w:r>
    </w:p>
    <w:bookmarkEnd w:id="125"/>
    <w:bookmarkStart w:name="z143" w:id="126"/>
    <w:p>
      <w:pPr>
        <w:spacing w:after="0"/>
        <w:ind w:left="0"/>
        <w:jc w:val="both"/>
      </w:pPr>
      <w:r>
        <w:rPr>
          <w:rFonts w:ascii="Times New Roman"/>
          <w:b w:val="false"/>
          <w:i w:val="false"/>
          <w:color w:val="000000"/>
          <w:sz w:val="28"/>
        </w:rPr>
        <w:t>
      5) инвестициялық бағдарламаны іске асыру үшін өз қаражатынан және жеңілдікті кредиттеуден тартылған сыйақылар мен негізгі борышты төлеуге арналған шығыстар тарифті есептеу кезінде ескеріледі.</w:t>
      </w:r>
    </w:p>
    <w:bookmarkEnd w:id="126"/>
    <w:bookmarkStart w:name="z144" w:id="127"/>
    <w:p>
      <w:pPr>
        <w:spacing w:after="0"/>
        <w:ind w:left="0"/>
        <w:jc w:val="both"/>
      </w:pPr>
      <w:r>
        <w:rPr>
          <w:rFonts w:ascii="Times New Roman"/>
          <w:b w:val="false"/>
          <w:i w:val="false"/>
          <w:color w:val="000000"/>
          <w:sz w:val="28"/>
        </w:rPr>
        <w:t>
      6) субъектінің инвестициялық жобасын іске асыру үшін қарыз қаражаттары үшін сыйақы төлеуге арналған шығыстар субъект банкпен жасалған шартты ұсынған кезде кезең шығыстарына (негізгі борышты және пайыздарды өтеу графигін қоса бере отырып) қосылады және былайша анықталады:</w:t>
      </w:r>
    </w:p>
    <w:bookmarkEnd w:id="127"/>
    <w:bookmarkStart w:name="z145" w:id="128"/>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есептеу кезінде Қазақстан Республикасы Ұлттық Банкінің 2,5 еселік базалық мөлшерлемесі қолданыла отырып есептелген сома шегінде ескеріледі.</w:t>
      </w:r>
    </w:p>
    <w:bookmarkEnd w:id="128"/>
    <w:bookmarkStart w:name="z146" w:id="129"/>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арналған шығыстар тарифті есептеу кезінде Лондон банкаралық нарығының төрт еселік мөлшерлемесі қолданыла отырып есептелген сома шегінде ескеріледі.</w:t>
      </w:r>
    </w:p>
    <w:bookmarkEnd w:id="129"/>
    <w:bookmarkStart w:name="z147" w:id="130"/>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әлеуметтік-экономикалық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шығындық бөлігінің кезең шығыстарында ескеріледі.</w:t>
      </w:r>
    </w:p>
    <w:bookmarkEnd w:id="130"/>
    <w:bookmarkStart w:name="z148" w:id="131"/>
    <w:p>
      <w:pPr>
        <w:spacing w:after="0"/>
        <w:ind w:left="0"/>
        <w:jc w:val="both"/>
      </w:pPr>
      <w:r>
        <w:rPr>
          <w:rFonts w:ascii="Times New Roman"/>
          <w:b w:val="false"/>
          <w:i w:val="false"/>
          <w:color w:val="000000"/>
          <w:sz w:val="28"/>
        </w:rPr>
        <w:t>
      Қазақстан Республикасы Ұлттық банкінің базалық мөлшерлемесі мен Лондон банкаралық нарығының мөлшерлемесі субъектінің тарифін және тарифтік сметаларын бекіту жөнінде шешім қабылданған күніне қолданылады.";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466-тармақ</w:t>
      </w:r>
      <w:r>
        <w:rPr>
          <w:rFonts w:ascii="Times New Roman"/>
          <w:b w:val="false"/>
          <w:i w:val="false"/>
          <w:color w:val="000000"/>
          <w:sz w:val="28"/>
        </w:rPr>
        <w:t xml:space="preserve"> мынадай редакцияда жазылсын:</w:t>
      </w:r>
    </w:p>
    <w:bookmarkStart w:name="z150" w:id="132"/>
    <w:p>
      <w:pPr>
        <w:spacing w:after="0"/>
        <w:ind w:left="0"/>
        <w:jc w:val="both"/>
      </w:pPr>
      <w:r>
        <w:rPr>
          <w:rFonts w:ascii="Times New Roman"/>
          <w:b w:val="false"/>
          <w:i w:val="false"/>
          <w:color w:val="000000"/>
          <w:sz w:val="28"/>
        </w:rPr>
        <w:t>
      "466. Уәкілетті орган реттеліп көрсетілетін қызметтер бойынша бес жылдық кезеңге арналған тарифтердің болжамды индекстерін айқындайды.";</w:t>
      </w:r>
    </w:p>
    <w:bookmarkEnd w:id="132"/>
    <w:bookmarkStart w:name="z151" w:id="133"/>
    <w:p>
      <w:pPr>
        <w:spacing w:after="0"/>
        <w:ind w:left="0"/>
        <w:jc w:val="both"/>
      </w:pPr>
      <w:r>
        <w:rPr>
          <w:rFonts w:ascii="Times New Roman"/>
          <w:b w:val="false"/>
          <w:i w:val="false"/>
          <w:color w:val="000000"/>
          <w:sz w:val="28"/>
        </w:rPr>
        <w:t>
      орыс тілінде 472-тармаққа өзгерістер енгізіледі, қазақ тіліндегі мәтін өзгермейді;</w:t>
      </w:r>
    </w:p>
    <w:bookmarkEnd w:id="133"/>
    <w:bookmarkStart w:name="z152" w:id="134"/>
    <w:p>
      <w:pPr>
        <w:spacing w:after="0"/>
        <w:ind w:left="0"/>
        <w:jc w:val="both"/>
      </w:pPr>
      <w:r>
        <w:rPr>
          <w:rFonts w:ascii="Times New Roman"/>
          <w:b w:val="false"/>
          <w:i w:val="false"/>
          <w:color w:val="000000"/>
          <w:sz w:val="28"/>
        </w:rPr>
        <w:t>
      1, 2, 3, 4 және 5-қосымшалар осы бұйрыққа 1, 2, 3, 4 және 5-қосымшаларға сәйкес орыс тілінде өзгерістер енгізіледі, қазақ тіліндегі мәтін өзгермейді;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10-қосымша";</w:t>
            </w:r>
          </w:p>
        </w:tc>
      </w:tr>
    </w:tbl>
    <w:bookmarkStart w:name="z183" w:id="135"/>
    <w:p>
      <w:pPr>
        <w:spacing w:after="0"/>
        <w:ind w:left="0"/>
        <w:jc w:val="both"/>
      </w:pPr>
      <w:r>
        <w:rPr>
          <w:rFonts w:ascii="Times New Roman"/>
          <w:b w:val="false"/>
          <w:i w:val="false"/>
          <w:color w:val="000000"/>
          <w:sz w:val="28"/>
        </w:rPr>
        <w:t>
      11, 12, 13, 14, 15, 16 және 17-қосымшалар осы бұйрыққа 6, 7, 8, 9, 10, 11, және 12-қосымшаларға сәйкес орыс тілінде өзгерістер енгізіледі, қазақ тіліндегі мәтін өзгермейді;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17-қосымшаның</w:t>
      </w:r>
      <w:r>
        <w:rPr>
          <w:rFonts w:ascii="Times New Roman"/>
          <w:b w:val="false"/>
          <w:i w:val="false"/>
          <w:color w:val="000000"/>
          <w:sz w:val="28"/>
        </w:rPr>
        <w:t xml:space="preserve"> жоғарғы оң жақ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17-қосымша";</w:t>
            </w:r>
          </w:p>
        </w:tc>
      </w:tr>
    </w:tbl>
    <w:bookmarkStart w:name="z205" w:id="136"/>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136"/>
    <w:bookmarkStart w:name="z206" w:id="1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7"/>
    <w:bookmarkStart w:name="z207" w:id="13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138"/>
    <w:bookmarkStart w:name="z208" w:id="1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139"/>
    <w:bookmarkStart w:name="z209" w:id="140"/>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төртінші, отызыншы, сексен үшінші, сексен жетінші абзацтарын қоспағанда, алғашқы ресми жарияланған күнінен кейін қолданысқа енгізіледі.</w:t>
      </w:r>
    </w:p>
    <w:bookmarkEnd w:id="1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Су</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