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b0c3" w14:textId="48eb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2016 жылғы 8 желтоқсандағы № 78 "Мемлекеттік қызметтер көрсету сапасын мемлекеттік бақылау қағидаларын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7 шілдедегі № 119 бұйрығы. Қазақстан Республикасының Әділет министрлігінде 2026 жылғы 8 шілдеде № 39252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 Төрағасының 2016 жылғы 8 желтоқсандағы № 78 "Мемлекеттік қызметтер көрсету сапасын мемлекеттік бақылау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қызметтер көрсету сапасын мемлекеттік бақылау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Мемлекеттік қызметтер көрсету сапасын мемлекеттік бақылау қағидалары Қазақстан Республикасының "Мемлекеттік және әлеуметтік жауапты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орталық мемлекеттік органдардың, олардың ведомстволарының, Қазақстан Республикасының шетелдегі мекемелерінің, орталық мемлекеттік органдар мен олардың ведомстволарының аумақтық бөлімшелерінің, астананың, облыстардың, республикалық маңызы бар қалалардың,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орталық мемлекеттік органдардың, олардың ведомстволарының, жергілікті атқарушы органдардың ведомстволық бағынысты ұйымдарының, "Азаматтарға арналған үкімет" мемлекеттік корпорациясы" коммерциялық емес акционерлік қоғамының (бұдан әрі – Мемлекеттік корпорация) және оның филиалдарының, Қазақстан Республикасының заңнамасына сәйкес мемлекеттік қызметтер көрсететін не мемлекеттік қызмет көрсетудің бір немесе бірнеше кезеңдеріне қатысатын және көрсетілетін қызметті берушіге мемлекеттік қызмет көрсету үшін қажетті құжаттар мен ақпаратты ұсынатын жеке және заңды тұлғалардың мемлекеттік қызметтер көрсету сапасын мемлекеттік бақылауды жүргізу тәртібін айқындайды (бұдан әрі – мемлекеттік қызметтер көрсету сапасын мемлекеттік бақылау субъектілері)";</w:t>
      </w:r>
    </w:p>
    <w:bookmarkEnd w:id="3"/>
    <w:bookmarkStart w:name="z9" w:id="4"/>
    <w:p>
      <w:pPr>
        <w:spacing w:after="0"/>
        <w:ind w:left="0"/>
        <w:jc w:val="both"/>
      </w:pPr>
      <w:r>
        <w:rPr>
          <w:rFonts w:ascii="Times New Roman"/>
          <w:b w:val="false"/>
          <w:i w:val="false"/>
          <w:color w:val="000000"/>
          <w:sz w:val="28"/>
        </w:rPr>
        <w:t>
      2. Қазақстан Республикасының орталық мемлекеттік органдарының, олардың ведомстволары мен ведомстволық бағынысты ұйымдарының, Қазақстан Республикасының шетелдегі мекемелерінің мемлекеттік қызметтер көрсету сапасына мемлекеттік бақылауды мемлекеттік қызметтер көрсету сапасын бағалау және бақылау жөніндегі уәкілетті органның (бұдан әрі – уәкілетті орган) лауазымды адамдары арқылы, ал астананың, облыстардың, республикалық маңызы бар қалалардың, аудандардың, облыстық маңызы бар қалалардың жергілікті атқарушы органдарының, орталық мемлекеттік органдар мен ведомстволардың аумақтық бөлімшелерінің, оларға ведомстволық бағынысты ұйымдардың, қаладағы аудан, аудандық маңызы бар қала, кент, ауыл, ауылдық округ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қатысты мемлекеттік бақылауды уәкілетті органның аумақтық бөлімшелерінің лауазымды адамдары өз құзыреті шегінде, сондай-ақ уәкілетті орган басшылығының тапсырмасы бойынша уәкілетті органның лауазымды адамдары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"9. Тексерулер Заңның 27-1-бабының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түрлерге бөлінеді";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13" w:id="6"/>
    <w:p>
      <w:pPr>
        <w:spacing w:after="0"/>
        <w:ind w:left="0"/>
        <w:jc w:val="both"/>
      </w:pPr>
      <w:r>
        <w:rPr>
          <w:rFonts w:ascii="Times New Roman"/>
          <w:b w:val="false"/>
          <w:i w:val="false"/>
          <w:color w:val="000000"/>
          <w:sz w:val="28"/>
        </w:rPr>
        <w:t>
      мынадай мазмұндағы 29-1, 29-2, 29-3 және 29-4-тармақтармен толықтырылсын:</w:t>
      </w:r>
    </w:p>
    <w:bookmarkEnd w:id="6"/>
    <w:bookmarkStart w:name="z14" w:id="7"/>
    <w:p>
      <w:pPr>
        <w:spacing w:after="0"/>
        <w:ind w:left="0"/>
        <w:jc w:val="both"/>
      </w:pPr>
      <w:r>
        <w:rPr>
          <w:rFonts w:ascii="Times New Roman"/>
          <w:b w:val="false"/>
          <w:i w:val="false"/>
          <w:color w:val="000000"/>
          <w:sz w:val="28"/>
        </w:rPr>
        <w:t>
      "29-1. Қазақстан Республикасының мемлекеттік қызметтер көрсету саласындағы заңнамасы талаптарының сақталуын байқау графикке сәйкес және жоспардан тыс негізде жүзеге асырылады.</w:t>
      </w:r>
    </w:p>
    <w:bookmarkEnd w:id="7"/>
    <w:bookmarkStart w:name="z15" w:id="8"/>
    <w:p>
      <w:pPr>
        <w:spacing w:after="0"/>
        <w:ind w:left="0"/>
        <w:jc w:val="both"/>
      </w:pPr>
      <w:r>
        <w:rPr>
          <w:rFonts w:ascii="Times New Roman"/>
          <w:b w:val="false"/>
          <w:i w:val="false"/>
          <w:color w:val="000000"/>
          <w:sz w:val="28"/>
        </w:rPr>
        <w:t>
      29-2. Графикке сәйкес байқау жүргізу үшін мемлекеттік қызметтер көрсету сапасын бағалау және бақылау жөніндегі уәкілетті орган байқау жүргізілетін жылдың алдындағы жылдың 10 желтоқсанына дейін және ағымдағы күнтізбелік жылдың 10 мамырына дейін бекітетін жартыжылдық байқау графигі негіз болып табылады, оған мемлекеттік қызметтер көрсету сапасын бағалау және бақылау жөніндегі уәкілетті орган басшысының шешімімен өзгерістер енгізілуі мүмкін.</w:t>
      </w:r>
    </w:p>
    <w:bookmarkEnd w:id="8"/>
    <w:bookmarkStart w:name="z16" w:id="9"/>
    <w:p>
      <w:pPr>
        <w:spacing w:after="0"/>
        <w:ind w:left="0"/>
        <w:jc w:val="both"/>
      </w:pPr>
      <w:r>
        <w:rPr>
          <w:rFonts w:ascii="Times New Roman"/>
          <w:b w:val="false"/>
          <w:i w:val="false"/>
          <w:color w:val="000000"/>
          <w:sz w:val="28"/>
        </w:rPr>
        <w:t>
      Байқау графигіне енгізу үшін мемлекеттік көрсетілетін қызметтер тізілімі бөлінісінде олардың маусымдылығы, жаппай көрсетілуі, проблемалылығы және әлеуметтік маңыздылығы ескеріле отырып, мемлекеттік қызметтерді көрсету салалары бойынша іріктеу негіз болып табылады.</w:t>
      </w:r>
    </w:p>
    <w:bookmarkEnd w:id="9"/>
    <w:bookmarkStart w:name="z17" w:id="10"/>
    <w:p>
      <w:pPr>
        <w:spacing w:after="0"/>
        <w:ind w:left="0"/>
        <w:jc w:val="both"/>
      </w:pPr>
      <w:r>
        <w:rPr>
          <w:rFonts w:ascii="Times New Roman"/>
          <w:b w:val="false"/>
          <w:i w:val="false"/>
          <w:color w:val="000000"/>
          <w:sz w:val="28"/>
        </w:rPr>
        <w:t>
      29-3. Жоспардан тыс негізде байқау жүргізу үшін:</w:t>
      </w:r>
    </w:p>
    <w:bookmarkEnd w:id="10"/>
    <w:bookmarkStart w:name="z18" w:id="11"/>
    <w:p>
      <w:pPr>
        <w:spacing w:after="0"/>
        <w:ind w:left="0"/>
        <w:jc w:val="both"/>
      </w:pPr>
      <w:r>
        <w:rPr>
          <w:rFonts w:ascii="Times New Roman"/>
          <w:b w:val="false"/>
          <w:i w:val="false"/>
          <w:color w:val="000000"/>
          <w:sz w:val="28"/>
        </w:rPr>
        <w:t>
      1) мемлекеттік органдардың Қазақстан Республикасының мемлекеттік қызметтер көрсету саласындағы заңнамасы талаптарының сақталуы бойынша өтініштері;</w:t>
      </w:r>
    </w:p>
    <w:bookmarkEnd w:id="11"/>
    <w:bookmarkStart w:name="z19" w:id="12"/>
    <w:p>
      <w:pPr>
        <w:spacing w:after="0"/>
        <w:ind w:left="0"/>
        <w:jc w:val="both"/>
      </w:pPr>
      <w:r>
        <w:rPr>
          <w:rFonts w:ascii="Times New Roman"/>
          <w:b w:val="false"/>
          <w:i w:val="false"/>
          <w:color w:val="000000"/>
          <w:sz w:val="28"/>
        </w:rPr>
        <w:t>
      2) уәкілетті органның және оның аумақтық бөлімшелерінің құрылымдық бөлімшелері басшыларының қызметтік жазбалары негіз болып табылады;</w:t>
      </w:r>
    </w:p>
    <w:bookmarkEnd w:id="12"/>
    <w:bookmarkStart w:name="z20" w:id="13"/>
    <w:p>
      <w:pPr>
        <w:spacing w:after="0"/>
        <w:ind w:left="0"/>
        <w:jc w:val="both"/>
      </w:pPr>
      <w:r>
        <w:rPr>
          <w:rFonts w:ascii="Times New Roman"/>
          <w:b w:val="false"/>
          <w:i w:val="false"/>
          <w:color w:val="000000"/>
          <w:sz w:val="28"/>
        </w:rPr>
        <w:t>
      29-4. Егер тексерілетін кезеңде мемлекеттік қызметтер көрсету сапасын мемлекеттік бақылау субъектісіне қатысты жоспарлы тексеру жүргізілген болса, график негізінде байқау жүргізілмейді.";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"30. Мемлекеттік қызметтер көрсету сапасын мемлекеттік бақылау субъектілері қызметінің Қазақстан Республикасының мемлекеттік қызметтер көрсету саласындағы заңнамасы талаптарына сәйкестігіне байқауды уәкілетті орган және оның аумақтық бөлімшелері:</w:t>
      </w:r>
    </w:p>
    <w:bookmarkEnd w:id="14"/>
    <w:bookmarkStart w:name="z23" w:id="15"/>
    <w:p>
      <w:pPr>
        <w:spacing w:after="0"/>
        <w:ind w:left="0"/>
        <w:jc w:val="both"/>
      </w:pPr>
      <w:r>
        <w:rPr>
          <w:rFonts w:ascii="Times New Roman"/>
          <w:b w:val="false"/>
          <w:i w:val="false"/>
          <w:color w:val="000000"/>
          <w:sz w:val="28"/>
        </w:rPr>
        <w:t>
      1) мемлекеттік қызметтер көрсету және мониторингтеу жөніндегі цифрлық жүйелерде көрсетілген мәліметтерді;</w:t>
      </w:r>
    </w:p>
    <w:bookmarkEnd w:id="15"/>
    <w:bookmarkStart w:name="z24" w:id="16"/>
    <w:p>
      <w:pPr>
        <w:spacing w:after="0"/>
        <w:ind w:left="0"/>
        <w:jc w:val="both"/>
      </w:pPr>
      <w:r>
        <w:rPr>
          <w:rFonts w:ascii="Times New Roman"/>
          <w:b w:val="false"/>
          <w:i w:val="false"/>
          <w:color w:val="000000"/>
          <w:sz w:val="28"/>
        </w:rPr>
        <w:t>
      2) орталық мемлекеттік органдар, олардың ведомстволары, аумақтық органдары, ведомстволық бағынысты ұйымдары, жергілікті атқарушы органдар ішкі бақылау шеңберінде есепті кезеңнен кейінгі айдың 15-күніне дейін тоқсан сайын ұсынатын ақпаратты;</w:t>
      </w:r>
    </w:p>
    <w:bookmarkEnd w:id="16"/>
    <w:bookmarkStart w:name="z25" w:id="17"/>
    <w:p>
      <w:pPr>
        <w:spacing w:after="0"/>
        <w:ind w:left="0"/>
        <w:jc w:val="both"/>
      </w:pPr>
      <w:r>
        <w:rPr>
          <w:rFonts w:ascii="Times New Roman"/>
          <w:b w:val="false"/>
          <w:i w:val="false"/>
          <w:color w:val="000000"/>
          <w:sz w:val="28"/>
        </w:rPr>
        <w:t>
      3) "цифрлық үкіметтің" веб-порталы, көрсетілетін қызметті берушілердің интернет-ресурстары және бұқаралық ақпарат құралдары деректерін;</w:t>
      </w:r>
    </w:p>
    <w:bookmarkEnd w:id="17"/>
    <w:bookmarkStart w:name="z26" w:id="18"/>
    <w:p>
      <w:pPr>
        <w:spacing w:after="0"/>
        <w:ind w:left="0"/>
        <w:jc w:val="both"/>
      </w:pPr>
      <w:r>
        <w:rPr>
          <w:rFonts w:ascii="Times New Roman"/>
          <w:b w:val="false"/>
          <w:i w:val="false"/>
          <w:color w:val="000000"/>
          <w:sz w:val="28"/>
        </w:rPr>
        <w:t>
      4) жеке және заңды тұлғалардың мемлекеттік қызметтер көрсету мәселелері бойынша өтініштерін, сондай-ақ мемлекеттік органдар мен ұйымдық-құқықтық нысанына қарамастан ұйымдар ұсынған мемлекеттік қызметтер көрсету сапасы мәселелері бойынша мәліметтерді талдау арқылы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7) тармақшамен толықтырылсын:</w:t>
      </w:r>
    </w:p>
    <w:bookmarkStart w:name="z28" w:id="19"/>
    <w:p>
      <w:pPr>
        <w:spacing w:after="0"/>
        <w:ind w:left="0"/>
        <w:jc w:val="both"/>
      </w:pPr>
      <w:r>
        <w:rPr>
          <w:rFonts w:ascii="Times New Roman"/>
          <w:b w:val="false"/>
          <w:i w:val="false"/>
          <w:color w:val="000000"/>
          <w:sz w:val="28"/>
        </w:rPr>
        <w:t>
      "7) Қазақстан Республикасының мемлекеттік көрсетілетін қызметтер саласындағы заңнама талаптарының бұзылуы.";</w:t>
      </w:r>
    </w:p>
    <w:bookmarkEnd w:id="19"/>
    <w:bookmarkStart w:name="z29" w:id="20"/>
    <w:p>
      <w:pPr>
        <w:spacing w:after="0"/>
        <w:ind w:left="0"/>
        <w:jc w:val="both"/>
      </w:pPr>
      <w:r>
        <w:rPr>
          <w:rFonts w:ascii="Times New Roman"/>
          <w:b w:val="false"/>
          <w:i w:val="false"/>
          <w:color w:val="000000"/>
          <w:sz w:val="28"/>
        </w:rPr>
        <w:t>
      31-1, 31-2 және 31-3-тармақтар келесі мазмұнмен толықтырылсын:</w:t>
      </w:r>
    </w:p>
    <w:bookmarkEnd w:id="20"/>
    <w:bookmarkStart w:name="z30" w:id="21"/>
    <w:p>
      <w:pPr>
        <w:spacing w:after="0"/>
        <w:ind w:left="0"/>
        <w:jc w:val="both"/>
      </w:pPr>
      <w:r>
        <w:rPr>
          <w:rFonts w:ascii="Times New Roman"/>
          <w:b w:val="false"/>
          <w:i w:val="false"/>
          <w:color w:val="000000"/>
          <w:sz w:val="28"/>
        </w:rPr>
        <w:t>
      "31-1. Графикке сәйкес және жоспардан тыс негізде байқау жүргізу мерзімдері алдағы жұмыстардың көлемі, сондай-ақ қойылған міндеттер ескеріле отырып белгіленеді және ол басталған күннен бастап жиырма жұмыс күнінен аспауға тиіс.</w:t>
      </w:r>
    </w:p>
    <w:bookmarkEnd w:id="21"/>
    <w:bookmarkStart w:name="z31" w:id="22"/>
    <w:p>
      <w:pPr>
        <w:spacing w:after="0"/>
        <w:ind w:left="0"/>
        <w:jc w:val="both"/>
      </w:pPr>
      <w:r>
        <w:rPr>
          <w:rFonts w:ascii="Times New Roman"/>
          <w:b w:val="false"/>
          <w:i w:val="false"/>
          <w:color w:val="000000"/>
          <w:sz w:val="28"/>
        </w:rPr>
        <w:t>
      31-2. Уәкілетті органның және оның аумақтық бөлімшелерінің лауазымды адамының байқау жүргізуді бастау туралы шешімі хабарлама түрінде рәсімделеді.</w:t>
      </w:r>
    </w:p>
    <w:bookmarkEnd w:id="22"/>
    <w:bookmarkStart w:name="z32" w:id="23"/>
    <w:p>
      <w:pPr>
        <w:spacing w:after="0"/>
        <w:ind w:left="0"/>
        <w:jc w:val="both"/>
      </w:pPr>
      <w:r>
        <w:rPr>
          <w:rFonts w:ascii="Times New Roman"/>
          <w:b w:val="false"/>
          <w:i w:val="false"/>
          <w:color w:val="000000"/>
          <w:sz w:val="28"/>
        </w:rPr>
        <w:t>
      Байқауды бастау туралы хабарлама, Қағидалардың 30-тармағының 2) тармақшасында көрсетілген талдау нысанасын қоспағанда, ол басталғанға дейін кемінде бір тәулік бұрын осы Қағидаларға 6-1-қосымшаға сәйкес нысан бойынша жіберіледі.</w:t>
      </w:r>
    </w:p>
    <w:bookmarkEnd w:id="23"/>
    <w:bookmarkStart w:name="z33" w:id="24"/>
    <w:p>
      <w:pPr>
        <w:spacing w:after="0"/>
        <w:ind w:left="0"/>
        <w:jc w:val="both"/>
      </w:pPr>
      <w:r>
        <w:rPr>
          <w:rFonts w:ascii="Times New Roman"/>
          <w:b w:val="false"/>
          <w:i w:val="false"/>
          <w:color w:val="000000"/>
          <w:sz w:val="28"/>
        </w:rPr>
        <w:t>
      31-3. Байқаудың аяқталу күні болып мемлекеттік қызметтер көрсету сапасын мемлекеттік бақылау субъектісіне Қағидаларға 6-2-қосымшаға сәйкес нысан бойынша байқау нәтижелері туралы анықтаманы не тексеруді бастау туралы хабарламаны жіберу күні есептеледі.";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"32. Уәкілетті органның немесе оның аумақтық бөлімшелерінің басшылығы Қазақстан Республикасының мемлекеттік қызметтер көрсету саласындағы заңнамасының сақталуын байқау нәтижелері бойынша мынадай шешімдер қабылдайды:</w:t>
      </w:r>
    </w:p>
    <w:bookmarkEnd w:id="25"/>
    <w:bookmarkStart w:name="z36" w:id="26"/>
    <w:p>
      <w:pPr>
        <w:spacing w:after="0"/>
        <w:ind w:left="0"/>
        <w:jc w:val="both"/>
      </w:pPr>
      <w:r>
        <w:rPr>
          <w:rFonts w:ascii="Times New Roman"/>
          <w:b w:val="false"/>
          <w:i w:val="false"/>
          <w:color w:val="000000"/>
          <w:sz w:val="28"/>
        </w:rPr>
        <w:t>
      1) байқау нәтижелері туралы анықтамамен Қазақстан Республикасының мемлекеттік қызметтер көрсету саласындағы заңнамасын бұзу фактілері расталған жағдайларда, мемлекеттік қызметтер көрсету сапасын мемлекеттік бақылау субъектісінің атына Қазақстан Республикасының мемлекеттік қызметтер көрсету саласындағы заңнамасының сақталуын байқау қорытындылары бойынша анықталған бұзушылықтарды, оның ішінде олардың жасалуына ықпал еткен себептер мен жағдайларды жою, сондай-ақ кінәлі адамдарды тәртіптік жауаптылыққа тарту, көрсетілетін қызметті алушылардың бұзылған құқықтарын, бостандықтары мен заңды мүдделерін қалпына келтіру жөнінде ұсынымдар енгізіледі;</w:t>
      </w:r>
    </w:p>
    <w:bookmarkEnd w:id="26"/>
    <w:bookmarkStart w:name="z37" w:id="27"/>
    <w:p>
      <w:pPr>
        <w:spacing w:after="0"/>
        <w:ind w:left="0"/>
        <w:jc w:val="both"/>
      </w:pPr>
      <w:r>
        <w:rPr>
          <w:rFonts w:ascii="Times New Roman"/>
          <w:b w:val="false"/>
          <w:i w:val="false"/>
          <w:color w:val="000000"/>
          <w:sz w:val="28"/>
        </w:rPr>
        <w:t>
      2) алып тасталсын;</w:t>
      </w:r>
    </w:p>
    <w:bookmarkEnd w:id="27"/>
    <w:bookmarkStart w:name="z38" w:id="28"/>
    <w:p>
      <w:pPr>
        <w:spacing w:after="0"/>
        <w:ind w:left="0"/>
        <w:jc w:val="both"/>
      </w:pPr>
      <w:r>
        <w:rPr>
          <w:rFonts w:ascii="Times New Roman"/>
          <w:b w:val="false"/>
          <w:i w:val="false"/>
          <w:color w:val="000000"/>
          <w:sz w:val="28"/>
        </w:rPr>
        <w:t xml:space="preserve">
      3) Заңның 27-1-бабы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және осы Қағидалардың 25-тармағында көзделген шараларды қабылдау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"34. Мемлекеттік қызметтер көрсету сапасына ішкі бақылау бақылау іс-шарасы және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 талаптарын сақтауына ішкі байқау нысанында жүргізіледі.</w:t>
      </w:r>
    </w:p>
    <w:bookmarkEnd w:id="29"/>
    <w:bookmarkStart w:name="z41" w:id="30"/>
    <w:p>
      <w:pPr>
        <w:spacing w:after="0"/>
        <w:ind w:left="0"/>
        <w:jc w:val="both"/>
      </w:pPr>
      <w:r>
        <w:rPr>
          <w:rFonts w:ascii="Times New Roman"/>
          <w:b w:val="false"/>
          <w:i w:val="false"/>
          <w:color w:val="000000"/>
          <w:sz w:val="28"/>
        </w:rPr>
        <w:t>
      Мемлекеттік қызметтер көрсету сапасына ішкі бақылауды орталық мемлекеттік органның, оның ведомстволарының, аумақтық органдарының, ведомстволық бағынысты ұйымдарының, жергілікті атқарушы органдардың мемлекеттік қызметтер көрсету мәселелерін үйлестіретін тиісті құрылымдық бөлімшелері және (немесе) жауапты адамдары жүргізеді (бұдан әрі – ішкі бақылау қызметі).";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"36. Орталық мемлекеттік органның және оның ведомствосының астанадағы, облыстардағы, республикалық маңызы бар қалалардағы аумақтық органының (бөлімшесінің) ішкі бақылау қызметі орталық мемлекеттік органның және оның ведомствосының аудандардағы, облыстық маңызы бар қалалардағы аумақтық органдары (бөлімшелері) көрсететін мемлекеттік қызметтердің сапасына ішкі бақылау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"38. Астананың, облыстың, республикалық маңызы бар қалалардың жергілікті атқарушы органының ішкі бақылау қызметі ведомстволық бағынысты ұйымдар, сондай-ақ қызметін облыстың, республикалық маңызы бар қалалардың, астананың атқарушы органы үйлестіретін жеке және заңды тұлғалар көрсететін мемлекеттік қызметтердің сапасына ішкі бақылау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"41. Бақылау іс-шарасын жүргізуге негіз болатын құжаттар мыналар болып табылады:</w:t>
      </w:r>
    </w:p>
    <w:bookmarkEnd w:id="33"/>
    <w:bookmarkStart w:name="z48" w:id="34"/>
    <w:p>
      <w:pPr>
        <w:spacing w:after="0"/>
        <w:ind w:left="0"/>
        <w:jc w:val="both"/>
      </w:pPr>
      <w:r>
        <w:rPr>
          <w:rFonts w:ascii="Times New Roman"/>
          <w:b w:val="false"/>
          <w:i w:val="false"/>
          <w:color w:val="000000"/>
          <w:sz w:val="28"/>
        </w:rPr>
        <w:t>
      жоспарланатын кезеңнің (жылдың) алдындағы жылдың 15 желтоқсанынан кешіктірілмей және ағымдағы күнтізбелік жылдың 15 мамырына дейін орталық мемлекеттік органның немесе оның ведомствосының, орталық мемлекеттік органның немесе оның ведомствосының аумақтық органының (бөлімшесінің), жергілікті атқарушы органның, астананың, облыстардың, республикалық маңызы бар қалалардың атқарушы органдары басшылығының бұйрығымен жартыжылдыққа бекітілетін бақылау іс-шараларының жоспары;</w:t>
      </w:r>
    </w:p>
    <w:bookmarkEnd w:id="34"/>
    <w:bookmarkStart w:name="z49" w:id="35"/>
    <w:p>
      <w:pPr>
        <w:spacing w:after="0"/>
        <w:ind w:left="0"/>
        <w:jc w:val="both"/>
      </w:pPr>
      <w:r>
        <w:rPr>
          <w:rFonts w:ascii="Times New Roman"/>
          <w:b w:val="false"/>
          <w:i w:val="false"/>
          <w:color w:val="000000"/>
          <w:sz w:val="28"/>
        </w:rPr>
        <w:t>
      орталық мемлекеттік органның немесе оның ведомствосының, орталық мемлекеттік органның немесе оның ведомствосының аумақтық органының (бөлімшесінің), жергілікті атқарушы органның, астананың атқарушы органы, облыстардың, республикалық маңызы бар қалалардың атқарушы органының басшылығының жеке және заңды тұлғалардың нақты фактілер бойынша өтініштері, мемлекеттік қызметтер көрсету сапасын байқау нәтижелері, уәкілетті органның немесе оның аумақтық бөлімшелерінің, құқық қорғау органдарының тапсырмалары, мемлекеттік көрсетілетін қызметтер саласындағы заңнама талаптарының бұзылу фактілері бойынша мемлекеттік органдардың ақпараты, сондай-ақ бұқаралық ақпарат құралдарындағы жарияланымдар және сұрау салу арқылы зерделенген мемлекеттік көрсетілетін қызметтер саласындағы заңнаманың бұзылуы туралы ақпарат негізінде бақылау іс-шарасын тағайындау туралы бұйрығы (шешімі).";</w:t>
      </w:r>
    </w:p>
    <w:bookmarkEnd w:id="35"/>
    <w:bookmarkStart w:name="z50" w:id="36"/>
    <w:p>
      <w:pPr>
        <w:spacing w:after="0"/>
        <w:ind w:left="0"/>
        <w:jc w:val="both"/>
      </w:pPr>
      <w:r>
        <w:rPr>
          <w:rFonts w:ascii="Times New Roman"/>
          <w:b w:val="false"/>
          <w:i w:val="false"/>
          <w:color w:val="000000"/>
          <w:sz w:val="28"/>
        </w:rPr>
        <w:t>
      мынадай мазмұндағы 53-1-тармақпен толықтырылсын:</w:t>
      </w:r>
    </w:p>
    <w:bookmarkEnd w:id="36"/>
    <w:bookmarkStart w:name="z51" w:id="37"/>
    <w:p>
      <w:pPr>
        <w:spacing w:after="0"/>
        <w:ind w:left="0"/>
        <w:jc w:val="both"/>
      </w:pPr>
      <w:r>
        <w:rPr>
          <w:rFonts w:ascii="Times New Roman"/>
          <w:b w:val="false"/>
          <w:i w:val="false"/>
          <w:color w:val="000000"/>
          <w:sz w:val="28"/>
        </w:rPr>
        <w:t>
      "53-1. Көрсетілетін қызметті алушылардың құқықтарын, бостандықтары мен заңды мүдделерін іске асыруда кедергілер келтірген Қазақстан Республикасының мемлекеттік қызметтер көрсету саласындағы заңнамасын бұзушылықтар бойынша оларды мемлекеттік қызметті алу үшін қайта жүгінуді қажет етпей қалпына келтіру жөнінде де шаралар қабылданады.";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 xml:space="preserve"> 6), 7) және 8) тармақшалар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талдамалық анықтаманы қоса бере отырып, ішкі бақылау бойынша жұмыс туралы есепті тоқсан сайын есепті кезеңнен кейінгі айдың 15-күнінен кешіктірмей:</w:t>
      </w:r>
    </w:p>
    <w:bookmarkEnd w:id="38"/>
    <w:bookmarkStart w:name="z55" w:id="39"/>
    <w:p>
      <w:pPr>
        <w:spacing w:after="0"/>
        <w:ind w:left="0"/>
        <w:jc w:val="both"/>
      </w:pPr>
      <w:r>
        <w:rPr>
          <w:rFonts w:ascii="Times New Roman"/>
          <w:b w:val="false"/>
          <w:i w:val="false"/>
          <w:color w:val="000000"/>
          <w:sz w:val="28"/>
        </w:rPr>
        <w:t>
      орталық мемлекеттік органдар – уәкілетті органға;</w:t>
      </w:r>
    </w:p>
    <w:bookmarkEnd w:id="39"/>
    <w:bookmarkStart w:name="z56" w:id="40"/>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органдары (бөлімшелері) – уәкілетті органның аумақтық бөлімшелеріне;</w:t>
      </w:r>
    </w:p>
    <w:bookmarkEnd w:id="40"/>
    <w:bookmarkStart w:name="z57" w:id="41"/>
    <w:p>
      <w:pPr>
        <w:spacing w:after="0"/>
        <w:ind w:left="0"/>
        <w:jc w:val="both"/>
      </w:pPr>
      <w:r>
        <w:rPr>
          <w:rFonts w:ascii="Times New Roman"/>
          <w:b w:val="false"/>
          <w:i w:val="false"/>
          <w:color w:val="000000"/>
          <w:sz w:val="28"/>
        </w:rPr>
        <w:t>
      жергілікті атқарушы органдар – уәкілетті органға және оның аумақтық бөлімшелеріне ұсынады.</w:t>
      </w:r>
    </w:p>
    <w:bookmarkEnd w:id="41"/>
    <w:bookmarkStart w:name="z58" w:id="42"/>
    <w:p>
      <w:pPr>
        <w:spacing w:after="0"/>
        <w:ind w:left="0"/>
        <w:jc w:val="both"/>
      </w:pPr>
      <w:r>
        <w:rPr>
          <w:rFonts w:ascii="Times New Roman"/>
          <w:b w:val="false"/>
          <w:i w:val="false"/>
          <w:color w:val="000000"/>
          <w:sz w:val="28"/>
        </w:rPr>
        <w:t>
      Есеп орталық мемлекеттік орган, оның ведомстволары, орталық мемлекеттік органдардың және олардың ведомстволарының аумақтық органдары (бөлімшелері), ведомстволық бағынысты ұйымдар, қызметін мемлекеттік орган үйлестіретін жеке және заңды тұлғалар, сондай-ақ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 ведомстволық бағынысты ұйымдар, қызметін жергілікті атқарушы органдар үйлестіретін жеке және заңды тұлғалар көрсететін мемлекеттік қызметтер сапасына ішкі бақылаудың қорытындыларын қамтиды.</w:t>
      </w:r>
    </w:p>
    <w:bookmarkEnd w:id="42"/>
    <w:bookmarkStart w:name="z59" w:id="43"/>
    <w:p>
      <w:pPr>
        <w:spacing w:after="0"/>
        <w:ind w:left="0"/>
        <w:jc w:val="both"/>
      </w:pPr>
      <w:r>
        <w:rPr>
          <w:rFonts w:ascii="Times New Roman"/>
          <w:b w:val="false"/>
          <w:i w:val="false"/>
          <w:color w:val="000000"/>
          <w:sz w:val="28"/>
        </w:rPr>
        <w:t xml:space="preserve">
      Орталық мемлекеттік органның ведомствосы және оның ведомстволық бағынысты ұйымдары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орталық мемлекеттік органның аумақтық бөлімшелері және оның ведомствосы, ведомстволық бағынысты ұйымдары мемлекеттік қызметтер көрсету сапасына ішкі бақылау жөніндегі есепті бекітілген нысан бойынша орталық мемлекеттік органдарына есепті кезеңнен кейінгі айдың 10-күнінен кешіктірмей ұсынады.</w:t>
      </w:r>
    </w:p>
    <w:bookmarkEnd w:id="43"/>
    <w:bookmarkStart w:name="z60" w:id="44"/>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7-қосымшаға сәйкес нысан бойынша мемлекеттік қызметтер көрсету сапасына ішкі бақылау жөніндегі есепті бекітілген нысан бойынша астананың, облыстардың, республикалық маңызы бар қалалардың жергілікті атқарушы органдарына есепті кезеңнен кейінгі айдың 10-күнінен кешіктірмей ұсынады";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6-1 және 6-2-қосымшалармен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жолы</w:t>
      </w:r>
    </w:p>
    <w:bookmarkStart w:name="z65" w:id="45"/>
    <w:p>
      <w:pPr>
        <w:spacing w:after="0"/>
        <w:ind w:left="0"/>
        <w:jc w:val="both"/>
      </w:pPr>
      <w:r>
        <w:rPr>
          <w:rFonts w:ascii="Times New Roman"/>
          <w:b w:val="false"/>
          <w:i w:val="false"/>
          <w:color w:val="000000"/>
          <w:sz w:val="28"/>
        </w:rPr>
        <w:t>
       "Ақпаратты ұсынатын тұлғалар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 сонымен бірге орталық мемлекеттік органдардың аумақтық бөлімшелері және олардың ведомстволары,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bookmarkEnd w:id="45"/>
    <w:bookmarkStart w:name="z66" w:id="46"/>
    <w:p>
      <w:pPr>
        <w:spacing w:after="0"/>
        <w:ind w:left="0"/>
        <w:jc w:val="both"/>
      </w:pPr>
      <w:r>
        <w:rPr>
          <w:rFonts w:ascii="Times New Roman"/>
          <w:b w:val="false"/>
          <w:i w:val="false"/>
          <w:color w:val="000000"/>
          <w:sz w:val="28"/>
        </w:rPr>
        <w:t>
      мынадай редакцияда жазылсын:</w:t>
      </w:r>
    </w:p>
    <w:bookmarkEnd w:id="46"/>
    <w:bookmarkStart w:name="z67" w:id="47"/>
    <w:p>
      <w:pPr>
        <w:spacing w:after="0"/>
        <w:ind w:left="0"/>
        <w:jc w:val="both"/>
      </w:pPr>
      <w:r>
        <w:rPr>
          <w:rFonts w:ascii="Times New Roman"/>
          <w:b w:val="false"/>
          <w:i w:val="false"/>
          <w:color w:val="000000"/>
          <w:sz w:val="28"/>
        </w:rPr>
        <w:t>
      "Ақпарат ұсынатын адамдар тобы: орталық мемлекеттік органдар, олардың ведомстволарын, аумақтық органдарын, ведомстволық бағынысты ұйымдарын, сондай-ақ қызметін орталық мемлекеттік органдар үйлестіретін мемлекеттік қызметтер көрсететін жеке және заңды тұлғаларды ескере отырып, сондай-ақ орталық мемлекеттік органдардың және олардың ведомстволарының аумақтық бөлімшелері, астананың, облыстардың, республикалық маңызы бар қалалардың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органдарын, ведомстволық бағынысты ұйымдарды, сондай-ақ қызметін жергілікті атқарушы органдар үйлестіретін мемлекеттік қызметтер көрсететін жеке және заңды тұлғаларды ескере отырып.".</w:t>
      </w:r>
    </w:p>
    <w:bookmarkEnd w:id="47"/>
    <w:bookmarkStart w:name="z68" w:id="48"/>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қызметтер көрсету сапасын бағалау және бақылау департаменті Қазақстан Республикасының заңнамасында белгіленген тәртіппен:</w:t>
      </w:r>
    </w:p>
    <w:bookmarkEnd w:id="48"/>
    <w:bookmarkStart w:name="z69" w:id="4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9"/>
    <w:bookmarkStart w:name="z70" w:id="50"/>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0"/>
    <w:bookmarkStart w:name="z71" w:id="51"/>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қызметтер көрсету сапасын бақылау және бағалау мәселелеріне жетекшілік ететін орынбасарына жүктелсін.</w:t>
      </w:r>
    </w:p>
    <w:bookmarkEnd w:id="51"/>
    <w:bookmarkStart w:name="z72"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Төрағасының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both"/>
      </w:pPr>
      <w:bookmarkStart w:name="z74" w:id="53"/>
      <w:r>
        <w:rPr>
          <w:rFonts w:ascii="Times New Roman"/>
          <w:b w:val="false"/>
          <w:i w:val="false"/>
          <w:color w:val="000000"/>
          <w:sz w:val="28"/>
        </w:rPr>
        <w:t>
      "КЕЛІСІЛДІ"</w:t>
      </w:r>
    </w:p>
    <w:bookmarkEnd w:id="5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5" w:id="54"/>
      <w:r>
        <w:rPr>
          <w:rFonts w:ascii="Times New Roman"/>
          <w:b w:val="false"/>
          <w:i w:val="false"/>
          <w:color w:val="000000"/>
          <w:sz w:val="28"/>
        </w:rPr>
        <w:t>
      "КЕЛІСІЛДІ"</w:t>
      </w:r>
    </w:p>
    <w:bookmarkEnd w:id="5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w:t>
            </w:r>
            <w:r>
              <w:br/>
            </w:r>
            <w:r>
              <w:rPr>
                <w:rFonts w:ascii="Times New Roman"/>
                <w:b w:val="false"/>
                <w:i w:val="false"/>
                <w:color w:val="000000"/>
                <w:sz w:val="20"/>
              </w:rPr>
              <w:t>№ 119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w:t>
            </w:r>
            <w:r>
              <w:br/>
            </w:r>
            <w:r>
              <w:rPr>
                <w:rFonts w:ascii="Times New Roman"/>
                <w:b w:val="false"/>
                <w:i w:val="false"/>
                <w:color w:val="000000"/>
                <w:sz w:val="20"/>
              </w:rPr>
              <w:t>мемлекеттік бақылау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5"/>
    <w:p>
      <w:pPr>
        <w:spacing w:after="0"/>
        <w:ind w:left="0"/>
        <w:jc w:val="left"/>
      </w:pPr>
      <w:r>
        <w:rPr>
          <w:rFonts w:ascii="Times New Roman"/>
          <w:b/>
          <w:i w:val="false"/>
          <w:color w:val="000000"/>
        </w:rPr>
        <w:t xml:space="preserve"> Тексеруді бастау туралы хабарлама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 жылғы №___</w:t>
            </w:r>
          </w:p>
        </w:tc>
      </w:tr>
    </w:tbl>
    <w:bookmarkStart w:name="z81" w:id="56"/>
    <w:p>
      <w:pPr>
        <w:spacing w:after="0"/>
        <w:ind w:left="0"/>
        <w:jc w:val="both"/>
      </w:pPr>
      <w:r>
        <w:rPr>
          <w:rFonts w:ascii="Times New Roman"/>
          <w:b w:val="false"/>
          <w:i w:val="false"/>
          <w:color w:val="000000"/>
          <w:sz w:val="28"/>
        </w:rPr>
        <w:t>
      1. Тексеру жүргізуге уәкілеттік берілген адамның (адамдардың) тегі, аты, әкесінің аты (егер ол жеке басын куәландыратын құжатта көрсетілсе) және</w:t>
      </w:r>
    </w:p>
    <w:bookmarkEnd w:id="56"/>
    <w:bookmarkStart w:name="z82" w:id="57"/>
    <w:p>
      <w:pPr>
        <w:spacing w:after="0"/>
        <w:ind w:left="0"/>
        <w:jc w:val="both"/>
      </w:pPr>
      <w:r>
        <w:rPr>
          <w:rFonts w:ascii="Times New Roman"/>
          <w:b w:val="false"/>
          <w:i w:val="false"/>
          <w:color w:val="000000"/>
          <w:sz w:val="28"/>
        </w:rPr>
        <w:t>
      лауазымы _______________________________________________</w:t>
      </w:r>
    </w:p>
    <w:bookmarkEnd w:id="57"/>
    <w:bookmarkStart w:name="z83" w:id="58"/>
    <w:p>
      <w:pPr>
        <w:spacing w:after="0"/>
        <w:ind w:left="0"/>
        <w:jc w:val="both"/>
      </w:pPr>
      <w:r>
        <w:rPr>
          <w:rFonts w:ascii="Times New Roman"/>
          <w:b w:val="false"/>
          <w:i w:val="false"/>
          <w:color w:val="000000"/>
          <w:sz w:val="28"/>
        </w:rPr>
        <w:t>
      2. Тексеру жүргізуге тартылатын мамандар, консультанттар және сарапшылар</w:t>
      </w:r>
    </w:p>
    <w:bookmarkEnd w:id="58"/>
    <w:bookmarkStart w:name="z84" w:id="59"/>
    <w:p>
      <w:pPr>
        <w:spacing w:after="0"/>
        <w:ind w:left="0"/>
        <w:jc w:val="both"/>
      </w:pPr>
      <w:r>
        <w:rPr>
          <w:rFonts w:ascii="Times New Roman"/>
          <w:b w:val="false"/>
          <w:i w:val="false"/>
          <w:color w:val="000000"/>
          <w:sz w:val="28"/>
        </w:rPr>
        <w:t>
      туралы мәліметтер _______________________________________________</w:t>
      </w:r>
    </w:p>
    <w:bookmarkEnd w:id="59"/>
    <w:bookmarkStart w:name="z85" w:id="60"/>
    <w:p>
      <w:pPr>
        <w:spacing w:after="0"/>
        <w:ind w:left="0"/>
        <w:jc w:val="both"/>
      </w:pPr>
      <w:r>
        <w:rPr>
          <w:rFonts w:ascii="Times New Roman"/>
          <w:b w:val="false"/>
          <w:i w:val="false"/>
          <w:color w:val="000000"/>
          <w:sz w:val="28"/>
        </w:rPr>
        <w:t>
      3. Тексеру жүргізу тағайындалған мемлекеттік қызметтер көрсету сапасын</w:t>
      </w:r>
    </w:p>
    <w:bookmarkEnd w:id="60"/>
    <w:bookmarkStart w:name="z86" w:id="61"/>
    <w:p>
      <w:pPr>
        <w:spacing w:after="0"/>
        <w:ind w:left="0"/>
        <w:jc w:val="both"/>
      </w:pPr>
      <w:r>
        <w:rPr>
          <w:rFonts w:ascii="Times New Roman"/>
          <w:b w:val="false"/>
          <w:i w:val="false"/>
          <w:color w:val="000000"/>
          <w:sz w:val="28"/>
        </w:rPr>
        <w:t>
      мемлекеттік бақылау субъектісінің атауы, оның орналасқан жері</w:t>
      </w:r>
    </w:p>
    <w:bookmarkEnd w:id="61"/>
    <w:bookmarkStart w:name="z87" w:id="62"/>
    <w:p>
      <w:pPr>
        <w:spacing w:after="0"/>
        <w:ind w:left="0"/>
        <w:jc w:val="both"/>
      </w:pPr>
      <w:r>
        <w:rPr>
          <w:rFonts w:ascii="Times New Roman"/>
          <w:b w:val="false"/>
          <w:i w:val="false"/>
          <w:color w:val="000000"/>
          <w:sz w:val="28"/>
        </w:rPr>
        <w:t>
      ______________________________________</w:t>
      </w:r>
    </w:p>
    <w:bookmarkEnd w:id="62"/>
    <w:bookmarkStart w:name="z88" w:id="63"/>
    <w:p>
      <w:pPr>
        <w:spacing w:after="0"/>
        <w:ind w:left="0"/>
        <w:jc w:val="both"/>
      </w:pPr>
      <w:r>
        <w:rPr>
          <w:rFonts w:ascii="Times New Roman"/>
          <w:b w:val="false"/>
          <w:i w:val="false"/>
          <w:color w:val="000000"/>
          <w:sz w:val="28"/>
        </w:rPr>
        <w:t>
      4. Тағайындалған тексерудің нысанасы</w:t>
      </w:r>
    </w:p>
    <w:bookmarkEnd w:id="63"/>
    <w:bookmarkStart w:name="z89" w:id="64"/>
    <w:p>
      <w:pPr>
        <w:spacing w:after="0"/>
        <w:ind w:left="0"/>
        <w:jc w:val="both"/>
      </w:pPr>
      <w:r>
        <w:rPr>
          <w:rFonts w:ascii="Times New Roman"/>
          <w:b w:val="false"/>
          <w:i w:val="false"/>
          <w:color w:val="000000"/>
          <w:sz w:val="28"/>
        </w:rPr>
        <w:t>
      _____________________________________</w:t>
      </w:r>
    </w:p>
    <w:bookmarkEnd w:id="64"/>
    <w:bookmarkStart w:name="z90" w:id="65"/>
    <w:p>
      <w:pPr>
        <w:spacing w:after="0"/>
        <w:ind w:left="0"/>
        <w:jc w:val="both"/>
      </w:pPr>
      <w:r>
        <w:rPr>
          <w:rFonts w:ascii="Times New Roman"/>
          <w:b w:val="false"/>
          <w:i w:val="false"/>
          <w:color w:val="000000"/>
          <w:sz w:val="28"/>
        </w:rPr>
        <w:t>
      5. Тексеру жүргізу мерзімі 20____ жылғы "___"____ бастап</w:t>
      </w:r>
    </w:p>
    <w:bookmarkEnd w:id="65"/>
    <w:bookmarkStart w:name="z91" w:id="66"/>
    <w:p>
      <w:pPr>
        <w:spacing w:after="0"/>
        <w:ind w:left="0"/>
        <w:jc w:val="both"/>
      </w:pPr>
      <w:r>
        <w:rPr>
          <w:rFonts w:ascii="Times New Roman"/>
          <w:b w:val="false"/>
          <w:i w:val="false"/>
          <w:color w:val="000000"/>
          <w:sz w:val="28"/>
        </w:rPr>
        <w:t>
      20___ жылғы "___"_____ дейін</w:t>
      </w:r>
    </w:p>
    <w:bookmarkEnd w:id="66"/>
    <w:bookmarkStart w:name="z92" w:id="67"/>
    <w:p>
      <w:pPr>
        <w:spacing w:after="0"/>
        <w:ind w:left="0"/>
        <w:jc w:val="both"/>
      </w:pPr>
      <w:r>
        <w:rPr>
          <w:rFonts w:ascii="Times New Roman"/>
          <w:b w:val="false"/>
          <w:i w:val="false"/>
          <w:color w:val="000000"/>
          <w:sz w:val="28"/>
        </w:rPr>
        <w:t>
      6. Тексерілетін кезең 20____ жылғы "___"_______ бастап 20____ жылғы "___"_______ дейін</w:t>
      </w:r>
    </w:p>
    <w:bookmarkEnd w:id="67"/>
    <w:bookmarkStart w:name="z93" w:id="68"/>
    <w:p>
      <w:pPr>
        <w:spacing w:after="0"/>
        <w:ind w:left="0"/>
        <w:jc w:val="both"/>
      </w:pPr>
      <w:r>
        <w:rPr>
          <w:rFonts w:ascii="Times New Roman"/>
          <w:b w:val="false"/>
          <w:i w:val="false"/>
          <w:color w:val="000000"/>
          <w:sz w:val="28"/>
        </w:rPr>
        <w:t>
      7. Тексеру түрі _________________________</w:t>
      </w:r>
    </w:p>
    <w:bookmarkEnd w:id="68"/>
    <w:bookmarkStart w:name="z94" w:id="69"/>
    <w:p>
      <w:pPr>
        <w:spacing w:after="0"/>
        <w:ind w:left="0"/>
        <w:jc w:val="both"/>
      </w:pPr>
      <w:r>
        <w:rPr>
          <w:rFonts w:ascii="Times New Roman"/>
          <w:b w:val="false"/>
          <w:i w:val="false"/>
          <w:color w:val="000000"/>
          <w:sz w:val="28"/>
        </w:rPr>
        <w:t>
      8. Тексеру жүргізу негіздері _______________________________</w:t>
      </w:r>
    </w:p>
    <w:bookmarkEnd w:id="69"/>
    <w:bookmarkStart w:name="z95" w:id="70"/>
    <w:p>
      <w:pPr>
        <w:spacing w:after="0"/>
        <w:ind w:left="0"/>
        <w:jc w:val="both"/>
      </w:pPr>
      <w:r>
        <w:rPr>
          <w:rFonts w:ascii="Times New Roman"/>
          <w:b w:val="false"/>
          <w:i w:val="false"/>
          <w:color w:val="000000"/>
          <w:sz w:val="28"/>
        </w:rPr>
        <w:t>
      9. Хабарламаға қол қоюға уәкілеттік берілген адамның қолы ____________</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w:t>
            </w:r>
            <w:r>
              <w:br/>
            </w:r>
            <w:r>
              <w:rPr>
                <w:rFonts w:ascii="Times New Roman"/>
                <w:b w:val="false"/>
                <w:i w:val="false"/>
                <w:color w:val="000000"/>
                <w:sz w:val="20"/>
              </w:rPr>
              <w:t>№ 119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71"/>
    <w:p>
      <w:pPr>
        <w:spacing w:after="0"/>
        <w:ind w:left="0"/>
        <w:jc w:val="left"/>
      </w:pPr>
      <w:r>
        <w:rPr>
          <w:rFonts w:ascii="Times New Roman"/>
          <w:b/>
          <w:i w:val="false"/>
          <w:color w:val="000000"/>
        </w:rPr>
        <w:t xml:space="preserve"> Тексеру нәтижелері туралы анықтама № _____</w:t>
      </w:r>
    </w:p>
    <w:bookmarkEnd w:id="71"/>
    <w:bookmarkStart w:name="z100" w:id="72"/>
    <w:p>
      <w:pPr>
        <w:spacing w:after="0"/>
        <w:ind w:left="0"/>
        <w:jc w:val="both"/>
      </w:pPr>
      <w:r>
        <w:rPr>
          <w:rFonts w:ascii="Times New Roman"/>
          <w:b w:val="false"/>
          <w:i w:val="false"/>
          <w:color w:val="000000"/>
          <w:sz w:val="28"/>
        </w:rPr>
        <w:t>
      _______________________ анықтама жасалған орын "____"_________20____жыл  уақыты ____</w:t>
      </w:r>
    </w:p>
    <w:bookmarkEnd w:id="72"/>
    <w:bookmarkStart w:name="z101" w:id="73"/>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немесе оның аумақтық бөлімшесінің атауы</w:t>
      </w:r>
    </w:p>
    <w:bookmarkEnd w:id="73"/>
    <w:bookmarkStart w:name="z102" w:id="74"/>
    <w:p>
      <w:pPr>
        <w:spacing w:after="0"/>
        <w:ind w:left="0"/>
        <w:jc w:val="both"/>
      </w:pPr>
      <w:r>
        <w:rPr>
          <w:rFonts w:ascii="Times New Roman"/>
          <w:b w:val="false"/>
          <w:i w:val="false"/>
          <w:color w:val="000000"/>
          <w:sz w:val="28"/>
        </w:rPr>
        <w:t>
      2. Тексеру жүргізуге негіз болған тексеруді бастау туралы хабарламаның күні мен нөмірі</w:t>
      </w:r>
    </w:p>
    <w:bookmarkEnd w:id="74"/>
    <w:bookmarkStart w:name="z103" w:id="75"/>
    <w:p>
      <w:pPr>
        <w:spacing w:after="0"/>
        <w:ind w:left="0"/>
        <w:jc w:val="both"/>
      </w:pPr>
      <w:r>
        <w:rPr>
          <w:rFonts w:ascii="Times New Roman"/>
          <w:b w:val="false"/>
          <w:i w:val="false"/>
          <w:color w:val="000000"/>
          <w:sz w:val="28"/>
        </w:rPr>
        <w:t>
      3. Тексеруді жүргізген адамның (адамдардың) тегі, аты, әкесінің аты (ол болған кезде) және лауазымы</w:t>
      </w:r>
    </w:p>
    <w:bookmarkEnd w:id="75"/>
    <w:bookmarkStart w:name="z104" w:id="76"/>
    <w:p>
      <w:pPr>
        <w:spacing w:after="0"/>
        <w:ind w:left="0"/>
        <w:jc w:val="both"/>
      </w:pPr>
      <w:r>
        <w:rPr>
          <w:rFonts w:ascii="Times New Roman"/>
          <w:b w:val="false"/>
          <w:i w:val="false"/>
          <w:color w:val="000000"/>
          <w:sz w:val="28"/>
        </w:rPr>
        <w:t>
      4. Тексеру жүргізуге тартылған мамандар, консультанттар және сарапшылар туралы мәліметтер</w:t>
      </w:r>
    </w:p>
    <w:bookmarkEnd w:id="76"/>
    <w:bookmarkStart w:name="z105" w:id="77"/>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субъектісінің атауы, объектілер тізбесі (заңды тұлғаның немесе оның филиалының және (немесе) өкілдігінің атауы, оған қатысты тексеру тағайындалған жеке тұлғаның тегі, аты, әкесінің аты (ол болған кезде)), оның орналасқан жері, жеке сәйкестендіру нөмірі/бизнес-сәйкестендіру нөмірі, аумақ учаскесі</w:t>
      </w:r>
    </w:p>
    <w:bookmarkEnd w:id="77"/>
    <w:bookmarkStart w:name="z106" w:id="78"/>
    <w:p>
      <w:pPr>
        <w:spacing w:after="0"/>
        <w:ind w:left="0"/>
        <w:jc w:val="both"/>
      </w:pPr>
      <w:r>
        <w:rPr>
          <w:rFonts w:ascii="Times New Roman"/>
          <w:b w:val="false"/>
          <w:i w:val="false"/>
          <w:color w:val="000000"/>
          <w:sz w:val="28"/>
        </w:rPr>
        <w:t>
      6. Тексеру жүргізу мерзімі</w:t>
      </w:r>
    </w:p>
    <w:bookmarkEnd w:id="78"/>
    <w:bookmarkStart w:name="z107" w:id="79"/>
    <w:p>
      <w:pPr>
        <w:spacing w:after="0"/>
        <w:ind w:left="0"/>
        <w:jc w:val="both"/>
      </w:pPr>
      <w:r>
        <w:rPr>
          <w:rFonts w:ascii="Times New Roman"/>
          <w:b w:val="false"/>
          <w:i w:val="false"/>
          <w:color w:val="000000"/>
          <w:sz w:val="28"/>
        </w:rPr>
        <w:t>
      7. Тексеру жүргізілген күні, орны және кезеңі</w:t>
      </w:r>
    </w:p>
    <w:bookmarkEnd w:id="79"/>
    <w:bookmarkStart w:name="z108" w:id="80"/>
    <w:p>
      <w:pPr>
        <w:spacing w:after="0"/>
        <w:ind w:left="0"/>
        <w:jc w:val="both"/>
      </w:pPr>
      <w:r>
        <w:rPr>
          <w:rFonts w:ascii="Times New Roman"/>
          <w:b w:val="false"/>
          <w:i w:val="false"/>
          <w:color w:val="000000"/>
          <w:sz w:val="28"/>
        </w:rPr>
        <w:t>
      8. Тексеру нәтижелері туралы мәліметтер, оның ішінде анықталған бұзушылықтар, олардың сипаты (фабуласы)</w:t>
      </w:r>
    </w:p>
    <w:bookmarkEnd w:id="80"/>
    <w:bookmarkStart w:name="z109" w:id="81"/>
    <w:p>
      <w:pPr>
        <w:spacing w:after="0"/>
        <w:ind w:left="0"/>
        <w:jc w:val="both"/>
      </w:pPr>
      <w:r>
        <w:rPr>
          <w:rFonts w:ascii="Times New Roman"/>
          <w:b w:val="false"/>
          <w:i w:val="false"/>
          <w:color w:val="000000"/>
          <w:sz w:val="28"/>
        </w:rPr>
        <w:t>
      9. Тексеруді жүргізген лауазымды адамның (адамдардың) қолы (қолдары)</w:t>
      </w:r>
    </w:p>
    <w:bookmarkEnd w:id="81"/>
    <w:bookmarkStart w:name="z110" w:id="82"/>
    <w:p>
      <w:pPr>
        <w:spacing w:after="0"/>
        <w:ind w:left="0"/>
        <w:jc w:val="both"/>
      </w:pPr>
      <w:r>
        <w:rPr>
          <w:rFonts w:ascii="Times New Roman"/>
          <w:b w:val="false"/>
          <w:i w:val="false"/>
          <w:color w:val="000000"/>
          <w:sz w:val="28"/>
        </w:rPr>
        <w:t>
      10. Мемлекеттік қызметтер көрсету сапасын мемлекеттік бақылау субъектісі басшысының, сондай-ақ тексеру жүргізу кезінде қатысқан адамдардың анықтамамен танысқаны немесе танысудан бас тартқаны туралы мәліметтер, олардың қолдары немесе қол қоюдан бас тартуы</w:t>
      </w:r>
    </w:p>
    <w:bookmarkEnd w:id="82"/>
    <w:bookmarkStart w:name="z111" w:id="83"/>
    <w:p>
      <w:pPr>
        <w:spacing w:after="0"/>
        <w:ind w:left="0"/>
        <w:jc w:val="both"/>
      </w:pPr>
      <w:r>
        <w:rPr>
          <w:rFonts w:ascii="Times New Roman"/>
          <w:b w:val="false"/>
          <w:i w:val="false"/>
          <w:color w:val="000000"/>
          <w:sz w:val="28"/>
        </w:rPr>
        <w:t>
      Ауызша нысанда тыңдау өткізу үшін мемлекеттік қызметтер көрсету сапасын мемлекеттік бақылау субъектісі оны алған күннен бастап екі жұмыс күнінен кешіктірмей өтінішхат беруге, анықтама жобасына қарсылық ұсынуға немесе айтуға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w:t>
            </w:r>
            <w:r>
              <w:br/>
            </w:r>
            <w:r>
              <w:rPr>
                <w:rFonts w:ascii="Times New Roman"/>
                <w:b w:val="false"/>
                <w:i w:val="false"/>
                <w:color w:val="000000"/>
                <w:sz w:val="20"/>
              </w:rPr>
              <w:t>№ 119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84"/>
    <w:p>
      <w:pPr>
        <w:spacing w:after="0"/>
        <w:ind w:left="0"/>
        <w:jc w:val="left"/>
      </w:pPr>
      <w:r>
        <w:rPr>
          <w:rFonts w:ascii="Times New Roman"/>
          <w:b/>
          <w:i w:val="false"/>
          <w:color w:val="000000"/>
        </w:rPr>
        <w:t xml:space="preserve"> Байқау жүргізу туралы хабарлама №____ </w:t>
      </w:r>
    </w:p>
    <w:bookmarkEnd w:id="84"/>
    <w:bookmarkStart w:name="z116" w:id="85"/>
    <w:p>
      <w:pPr>
        <w:spacing w:after="0"/>
        <w:ind w:left="0"/>
        <w:jc w:val="both"/>
      </w:pPr>
      <w:r>
        <w:rPr>
          <w:rFonts w:ascii="Times New Roman"/>
          <w:b w:val="false"/>
          <w:i w:val="false"/>
          <w:color w:val="000000"/>
          <w:sz w:val="28"/>
        </w:rPr>
        <w:t>
      "___"_____________20____ жылғы</w:t>
      </w:r>
    </w:p>
    <w:bookmarkEnd w:id="85"/>
    <w:bookmarkStart w:name="z117" w:id="86"/>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немесе оның аумақтық бөлімшесінің атауы: ____________</w:t>
      </w:r>
    </w:p>
    <w:bookmarkEnd w:id="86"/>
    <w:bookmarkStart w:name="z118" w:id="87"/>
    <w:p>
      <w:pPr>
        <w:spacing w:after="0"/>
        <w:ind w:left="0"/>
        <w:jc w:val="both"/>
      </w:pPr>
      <w:r>
        <w:rPr>
          <w:rFonts w:ascii="Times New Roman"/>
          <w:b w:val="false"/>
          <w:i w:val="false"/>
          <w:color w:val="000000"/>
          <w:sz w:val="28"/>
        </w:rPr>
        <w:t>
      2. Байқау жүргізуге уәкілеттік берілген адамның (адамдардың) тегі, аты, әкесінің аты (ол болған кезде) және лауазымы: __________________________</w:t>
      </w:r>
    </w:p>
    <w:bookmarkEnd w:id="87"/>
    <w:bookmarkStart w:name="z119" w:id="88"/>
    <w:p>
      <w:pPr>
        <w:spacing w:after="0"/>
        <w:ind w:left="0"/>
        <w:jc w:val="both"/>
      </w:pPr>
      <w:r>
        <w:rPr>
          <w:rFonts w:ascii="Times New Roman"/>
          <w:b w:val="false"/>
          <w:i w:val="false"/>
          <w:color w:val="000000"/>
          <w:sz w:val="28"/>
        </w:rPr>
        <w:t>
      3. Оған қатысты байқау жүргізу тағайындалған мемлекеттік қызметтер көрсету сапасын мемлекеттік бақылау субъектісінің атауы, оның орналасқан жері, бизнес-сәйкестендіру нөмірі__________________</w:t>
      </w:r>
    </w:p>
    <w:bookmarkEnd w:id="88"/>
    <w:bookmarkStart w:name="z120" w:id="89"/>
    <w:p>
      <w:pPr>
        <w:spacing w:after="0"/>
        <w:ind w:left="0"/>
        <w:jc w:val="both"/>
      </w:pPr>
      <w:r>
        <w:rPr>
          <w:rFonts w:ascii="Times New Roman"/>
          <w:b w:val="false"/>
          <w:i w:val="false"/>
          <w:color w:val="000000"/>
          <w:sz w:val="28"/>
        </w:rPr>
        <w:t>
      4. Тағайындалған байқаудың нысанасы: ____________________________</w:t>
      </w:r>
    </w:p>
    <w:bookmarkEnd w:id="89"/>
    <w:bookmarkStart w:name="z121" w:id="90"/>
    <w:p>
      <w:pPr>
        <w:spacing w:after="0"/>
        <w:ind w:left="0"/>
        <w:jc w:val="both"/>
      </w:pPr>
      <w:r>
        <w:rPr>
          <w:rFonts w:ascii="Times New Roman"/>
          <w:b w:val="false"/>
          <w:i w:val="false"/>
          <w:color w:val="000000"/>
          <w:sz w:val="28"/>
        </w:rPr>
        <w:t>
      5. Байқау жүргізу мерзімі: _________________________________</w:t>
      </w:r>
    </w:p>
    <w:bookmarkEnd w:id="90"/>
    <w:bookmarkStart w:name="z122" w:id="91"/>
    <w:p>
      <w:pPr>
        <w:spacing w:after="0"/>
        <w:ind w:left="0"/>
        <w:jc w:val="both"/>
      </w:pPr>
      <w:r>
        <w:rPr>
          <w:rFonts w:ascii="Times New Roman"/>
          <w:b w:val="false"/>
          <w:i w:val="false"/>
          <w:color w:val="000000"/>
          <w:sz w:val="28"/>
        </w:rPr>
        <w:t>
      6. Байқау жүргізу негіздері: ____________________________</w:t>
      </w:r>
    </w:p>
    <w:bookmarkEnd w:id="91"/>
    <w:bookmarkStart w:name="z123" w:id="92"/>
    <w:p>
      <w:pPr>
        <w:spacing w:after="0"/>
        <w:ind w:left="0"/>
        <w:jc w:val="both"/>
      </w:pPr>
      <w:r>
        <w:rPr>
          <w:rFonts w:ascii="Times New Roman"/>
          <w:b w:val="false"/>
          <w:i w:val="false"/>
          <w:color w:val="000000"/>
          <w:sz w:val="28"/>
        </w:rPr>
        <w:t>
      7. Тексерілетін кезең: ________________________________________</w:t>
      </w:r>
    </w:p>
    <w:bookmarkEnd w:id="92"/>
    <w:bookmarkStart w:name="z124" w:id="93"/>
    <w:p>
      <w:pPr>
        <w:spacing w:after="0"/>
        <w:ind w:left="0"/>
        <w:jc w:val="both"/>
      </w:pPr>
      <w:r>
        <w:rPr>
          <w:rFonts w:ascii="Times New Roman"/>
          <w:b w:val="false"/>
          <w:i w:val="false"/>
          <w:color w:val="000000"/>
          <w:sz w:val="28"/>
        </w:rPr>
        <w:t>
      8. Хабарламаға қол қоюға уәкілетті адамның</w:t>
      </w:r>
    </w:p>
    <w:bookmarkEnd w:id="93"/>
    <w:bookmarkStart w:name="z125" w:id="94"/>
    <w:p>
      <w:pPr>
        <w:spacing w:after="0"/>
        <w:ind w:left="0"/>
        <w:jc w:val="both"/>
      </w:pPr>
      <w:r>
        <w:rPr>
          <w:rFonts w:ascii="Times New Roman"/>
          <w:b w:val="false"/>
          <w:i w:val="false"/>
          <w:color w:val="000000"/>
          <w:sz w:val="28"/>
        </w:rPr>
        <w:t>
      қолы:_______________________________________________________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w:t>
            </w:r>
            <w:r>
              <w:br/>
            </w:r>
            <w:r>
              <w:rPr>
                <w:rFonts w:ascii="Times New Roman"/>
                <w:b w:val="false"/>
                <w:i w:val="false"/>
                <w:color w:val="000000"/>
                <w:sz w:val="20"/>
              </w:rPr>
              <w:t>№ 119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95"/>
    <w:p>
      <w:pPr>
        <w:spacing w:after="0"/>
        <w:ind w:left="0"/>
        <w:jc w:val="left"/>
      </w:pPr>
      <w:r>
        <w:rPr>
          <w:rFonts w:ascii="Times New Roman"/>
          <w:b/>
          <w:i w:val="false"/>
          <w:color w:val="000000"/>
        </w:rPr>
        <w:t xml:space="preserve"> Байқау нәтижелері туралы анықтама № 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уақыты _____</w:t>
            </w:r>
          </w:p>
        </w:tc>
      </w:tr>
    </w:tbl>
    <w:bookmarkStart w:name="z134" w:id="96"/>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немесе оның аумақтық бөлімшесінің атауы</w:t>
      </w:r>
    </w:p>
    <w:bookmarkEnd w:id="96"/>
    <w:bookmarkStart w:name="z135" w:id="97"/>
    <w:p>
      <w:pPr>
        <w:spacing w:after="0"/>
        <w:ind w:left="0"/>
        <w:jc w:val="both"/>
      </w:pPr>
      <w:r>
        <w:rPr>
          <w:rFonts w:ascii="Times New Roman"/>
          <w:b w:val="false"/>
          <w:i w:val="false"/>
          <w:color w:val="000000"/>
          <w:sz w:val="28"/>
        </w:rPr>
        <w:t>
      _____________________________________________________</w:t>
      </w:r>
    </w:p>
    <w:bookmarkEnd w:id="97"/>
    <w:bookmarkStart w:name="z136" w:id="98"/>
    <w:p>
      <w:pPr>
        <w:spacing w:after="0"/>
        <w:ind w:left="0"/>
        <w:jc w:val="both"/>
      </w:pPr>
      <w:r>
        <w:rPr>
          <w:rFonts w:ascii="Times New Roman"/>
          <w:b w:val="false"/>
          <w:i w:val="false"/>
          <w:color w:val="000000"/>
          <w:sz w:val="28"/>
        </w:rPr>
        <w:t>
      2. Байқаудың басталғаны туралы хабарламаның күні және нөмірі</w:t>
      </w:r>
    </w:p>
    <w:bookmarkEnd w:id="98"/>
    <w:bookmarkStart w:name="z137" w:id="99"/>
    <w:p>
      <w:pPr>
        <w:spacing w:after="0"/>
        <w:ind w:left="0"/>
        <w:jc w:val="both"/>
      </w:pPr>
      <w:r>
        <w:rPr>
          <w:rFonts w:ascii="Times New Roman"/>
          <w:b w:val="false"/>
          <w:i w:val="false"/>
          <w:color w:val="000000"/>
          <w:sz w:val="28"/>
        </w:rPr>
        <w:t>
      _________________</w:t>
      </w:r>
    </w:p>
    <w:bookmarkEnd w:id="99"/>
    <w:bookmarkStart w:name="z138" w:id="100"/>
    <w:p>
      <w:pPr>
        <w:spacing w:after="0"/>
        <w:ind w:left="0"/>
        <w:jc w:val="both"/>
      </w:pPr>
      <w:r>
        <w:rPr>
          <w:rFonts w:ascii="Times New Roman"/>
          <w:b w:val="false"/>
          <w:i w:val="false"/>
          <w:color w:val="000000"/>
          <w:sz w:val="28"/>
        </w:rPr>
        <w:t>
      3. Байқау жүргізген адамның (адамдардың) тегі, аты, әкесінің аты (ол болған кезде) және лауазымы _____________________________</w:t>
      </w:r>
    </w:p>
    <w:bookmarkEnd w:id="100"/>
    <w:bookmarkStart w:name="z139" w:id="101"/>
    <w:p>
      <w:pPr>
        <w:spacing w:after="0"/>
        <w:ind w:left="0"/>
        <w:jc w:val="both"/>
      </w:pPr>
      <w:r>
        <w:rPr>
          <w:rFonts w:ascii="Times New Roman"/>
          <w:b w:val="false"/>
          <w:i w:val="false"/>
          <w:color w:val="000000"/>
          <w:sz w:val="28"/>
        </w:rPr>
        <w:t>
      4. Байқау жүргізілген мемлекеттік қызметтер көрсету сапасына мемлекеттік бақылау субъектісінің атауы, оның орналасқан жері</w:t>
      </w:r>
    </w:p>
    <w:bookmarkEnd w:id="101"/>
    <w:bookmarkStart w:name="z140" w:id="102"/>
    <w:p>
      <w:pPr>
        <w:spacing w:after="0"/>
        <w:ind w:left="0"/>
        <w:jc w:val="both"/>
      </w:pPr>
      <w:r>
        <w:rPr>
          <w:rFonts w:ascii="Times New Roman"/>
          <w:b w:val="false"/>
          <w:i w:val="false"/>
          <w:color w:val="000000"/>
          <w:sz w:val="28"/>
        </w:rPr>
        <w:t>
      ___________________________________</w:t>
      </w:r>
    </w:p>
    <w:bookmarkEnd w:id="102"/>
    <w:bookmarkStart w:name="z141" w:id="103"/>
    <w:p>
      <w:pPr>
        <w:spacing w:after="0"/>
        <w:ind w:left="0"/>
        <w:jc w:val="both"/>
      </w:pPr>
      <w:r>
        <w:rPr>
          <w:rFonts w:ascii="Times New Roman"/>
          <w:b w:val="false"/>
          <w:i w:val="false"/>
          <w:color w:val="000000"/>
          <w:sz w:val="28"/>
        </w:rPr>
        <w:t>
      5. Байқау жүргізу мерзімі _________________________________</w:t>
      </w:r>
    </w:p>
    <w:bookmarkEnd w:id="103"/>
    <w:bookmarkStart w:name="z142" w:id="104"/>
    <w:p>
      <w:pPr>
        <w:spacing w:after="0"/>
        <w:ind w:left="0"/>
        <w:jc w:val="both"/>
      </w:pPr>
      <w:r>
        <w:rPr>
          <w:rFonts w:ascii="Times New Roman"/>
          <w:b w:val="false"/>
          <w:i w:val="false"/>
          <w:color w:val="000000"/>
          <w:sz w:val="28"/>
        </w:rPr>
        <w:t>
      6. Байқау жүргізілген күні, орны және кезеңі ____________________</w:t>
      </w:r>
    </w:p>
    <w:bookmarkEnd w:id="104"/>
    <w:bookmarkStart w:name="z143" w:id="105"/>
    <w:p>
      <w:pPr>
        <w:spacing w:after="0"/>
        <w:ind w:left="0"/>
        <w:jc w:val="both"/>
      </w:pPr>
      <w:r>
        <w:rPr>
          <w:rFonts w:ascii="Times New Roman"/>
          <w:b w:val="false"/>
          <w:i w:val="false"/>
          <w:color w:val="000000"/>
          <w:sz w:val="28"/>
        </w:rPr>
        <w:t>
      7. Байқау нәтижелері туралы мәліметтер, оның ішінде анықталған бұзушылықтар, олардың сипаты (фабуласы)</w:t>
      </w:r>
    </w:p>
    <w:bookmarkEnd w:id="105"/>
    <w:bookmarkStart w:name="z144" w:id="106"/>
    <w:p>
      <w:pPr>
        <w:spacing w:after="0"/>
        <w:ind w:left="0"/>
        <w:jc w:val="both"/>
      </w:pPr>
      <w:r>
        <w:rPr>
          <w:rFonts w:ascii="Times New Roman"/>
          <w:b w:val="false"/>
          <w:i w:val="false"/>
          <w:color w:val="000000"/>
          <w:sz w:val="28"/>
        </w:rPr>
        <w:t>
      ___________________________________</w:t>
      </w:r>
    </w:p>
    <w:bookmarkEnd w:id="106"/>
    <w:bookmarkStart w:name="z145" w:id="107"/>
    <w:p>
      <w:pPr>
        <w:spacing w:after="0"/>
        <w:ind w:left="0"/>
        <w:jc w:val="both"/>
      </w:pPr>
      <w:r>
        <w:rPr>
          <w:rFonts w:ascii="Times New Roman"/>
          <w:b w:val="false"/>
          <w:i w:val="false"/>
          <w:color w:val="000000"/>
          <w:sz w:val="28"/>
        </w:rPr>
        <w:t>
      8. Байқау жүргізген лауазымды адамның (адамдардың) қолы (қолдары)</w:t>
      </w:r>
    </w:p>
    <w:bookmarkEnd w:id="107"/>
    <w:bookmarkStart w:name="z146" w:id="108"/>
    <w:p>
      <w:pPr>
        <w:spacing w:after="0"/>
        <w:ind w:left="0"/>
        <w:jc w:val="both"/>
      </w:pPr>
      <w:r>
        <w:rPr>
          <w:rFonts w:ascii="Times New Roman"/>
          <w:b w:val="false"/>
          <w:i w:val="false"/>
          <w:color w:val="000000"/>
          <w:sz w:val="28"/>
        </w:rPr>
        <w:t>
      _______________________________________________________</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