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59170" w14:textId="cc591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министрінің 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30 маусымдағы № 250-н/қ бұйрығы. Қазақстан Республикасының Әділет министрлігінде 2026 жылғы 2 шiлдеде № 39205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 Энергетика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Энергетика министрлігінің Жаңартылатын энергия көздері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ресми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1), 2) тармақшаларында көзделген іс-шаралардың орындалғаны туралы мәліметтер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"КЕЛІСІЛГЕН"</w:t>
      </w:r>
    </w:p>
    <w:bookmarkEnd w:id="8"/>
    <w:bookmarkStart w:name="z17" w:id="9"/>
    <w:p>
      <w:pPr>
        <w:spacing w:after="0"/>
        <w:ind w:left="0"/>
        <w:jc w:val="both"/>
      </w:pPr>
      <w:r>
        <w:rPr>
          <w:rFonts w:ascii="Times New Roman"/>
          <w:b w:val="false"/>
          <w:i w:val="false"/>
          <w:color w:val="000000"/>
          <w:sz w:val="28"/>
        </w:rPr>
        <w:t>
      Қазақстан Республикасының</w:t>
      </w:r>
    </w:p>
    <w:bookmarkEnd w:id="9"/>
    <w:bookmarkStart w:name="z18" w:id="10"/>
    <w:p>
      <w:pPr>
        <w:spacing w:after="0"/>
        <w:ind w:left="0"/>
        <w:jc w:val="both"/>
      </w:pPr>
      <w:r>
        <w:rPr>
          <w:rFonts w:ascii="Times New Roman"/>
          <w:b w:val="false"/>
          <w:i w:val="false"/>
          <w:color w:val="000000"/>
          <w:sz w:val="28"/>
        </w:rPr>
        <w:t>
      Ұлттық экономика министрлiгі</w:t>
      </w:r>
    </w:p>
    <w:bookmarkEnd w:id="10"/>
    <w:bookmarkStart w:name="z19" w:id="11"/>
    <w:p>
      <w:pPr>
        <w:spacing w:after="0"/>
        <w:ind w:left="0"/>
        <w:jc w:val="both"/>
      </w:pPr>
      <w:r>
        <w:rPr>
          <w:rFonts w:ascii="Times New Roman"/>
          <w:b w:val="false"/>
          <w:i w:val="false"/>
          <w:color w:val="000000"/>
          <w:sz w:val="28"/>
        </w:rPr>
        <w:t>
      "КЕЛІСІЛГЕН"</w:t>
      </w:r>
    </w:p>
    <w:bookmarkEnd w:id="11"/>
    <w:bookmarkStart w:name="z20" w:id="12"/>
    <w:p>
      <w:pPr>
        <w:spacing w:after="0"/>
        <w:ind w:left="0"/>
        <w:jc w:val="both"/>
      </w:pPr>
      <w:r>
        <w:rPr>
          <w:rFonts w:ascii="Times New Roman"/>
          <w:b w:val="false"/>
          <w:i w:val="false"/>
          <w:color w:val="000000"/>
          <w:sz w:val="28"/>
        </w:rPr>
        <w:t>
      Қазақстан Республикасы</w:t>
      </w:r>
    </w:p>
    <w:bookmarkEnd w:id="12"/>
    <w:bookmarkStart w:name="z21" w:id="13"/>
    <w:p>
      <w:pPr>
        <w:spacing w:after="0"/>
        <w:ind w:left="0"/>
        <w:jc w:val="both"/>
      </w:pPr>
      <w:r>
        <w:rPr>
          <w:rFonts w:ascii="Times New Roman"/>
          <w:b w:val="false"/>
          <w:i w:val="false"/>
          <w:color w:val="000000"/>
          <w:sz w:val="28"/>
        </w:rPr>
        <w:t>
      Стратегиялық жоспарлау</w:t>
      </w:r>
    </w:p>
    <w:bookmarkEnd w:id="13"/>
    <w:bookmarkStart w:name="z22" w:id="14"/>
    <w:p>
      <w:pPr>
        <w:spacing w:after="0"/>
        <w:ind w:left="0"/>
        <w:jc w:val="both"/>
      </w:pPr>
      <w:r>
        <w:rPr>
          <w:rFonts w:ascii="Times New Roman"/>
          <w:b w:val="false"/>
          <w:i w:val="false"/>
          <w:color w:val="000000"/>
          <w:sz w:val="28"/>
        </w:rPr>
        <w:t>
      және реформалар агенттiгiнің</w:t>
      </w:r>
    </w:p>
    <w:bookmarkEnd w:id="14"/>
    <w:bookmarkStart w:name="z23" w:id="15"/>
    <w:p>
      <w:pPr>
        <w:spacing w:after="0"/>
        <w:ind w:left="0"/>
        <w:jc w:val="both"/>
      </w:pPr>
      <w:r>
        <w:rPr>
          <w:rFonts w:ascii="Times New Roman"/>
          <w:b w:val="false"/>
          <w:i w:val="false"/>
          <w:color w:val="000000"/>
          <w:sz w:val="28"/>
        </w:rPr>
        <w:t>
      Ұлттық статистика бюросы</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30 маусымдағы</w:t>
            </w:r>
            <w:r>
              <w:br/>
            </w:r>
            <w:r>
              <w:rPr>
                <w:rFonts w:ascii="Times New Roman"/>
                <w:b w:val="false"/>
                <w:i w:val="false"/>
                <w:color w:val="000000"/>
                <w:sz w:val="20"/>
              </w:rPr>
              <w:t>№ 250-н/қ Бұйрығымен</w:t>
            </w:r>
            <w:r>
              <w:br/>
            </w:r>
            <w:r>
              <w:rPr>
                <w:rFonts w:ascii="Times New Roman"/>
                <w:b w:val="false"/>
                <w:i w:val="false"/>
                <w:color w:val="000000"/>
                <w:sz w:val="20"/>
              </w:rPr>
              <w:t>бекітілген</w:t>
            </w:r>
          </w:p>
        </w:tc>
      </w:tr>
    </w:tbl>
    <w:bookmarkStart w:name="z25" w:id="16"/>
    <w:p>
      <w:pPr>
        <w:spacing w:after="0"/>
        <w:ind w:left="0"/>
        <w:jc w:val="left"/>
      </w:pPr>
      <w:r>
        <w:rPr>
          <w:rFonts w:ascii="Times New Roman"/>
          <w:b/>
          <w:i w:val="false"/>
          <w:color w:val="000000"/>
        </w:rPr>
        <w:t xml:space="preserve"> Қазақстан Республикасы Энергетика министрінің өзгерістер енгізілетін кейбір бұйрықтарының тізбесі</w:t>
      </w:r>
    </w:p>
    <w:bookmarkEnd w:id="16"/>
    <w:bookmarkStart w:name="z26" w:id="17"/>
    <w:p>
      <w:pPr>
        <w:spacing w:after="0"/>
        <w:ind w:left="0"/>
        <w:jc w:val="both"/>
      </w:pPr>
      <w:r>
        <w:rPr>
          <w:rFonts w:ascii="Times New Roman"/>
          <w:b w:val="false"/>
          <w:i w:val="false"/>
          <w:color w:val="000000"/>
          <w:sz w:val="28"/>
        </w:rPr>
        <w:t xml:space="preserve">
      1. Қазақстан Республикасы Энергетика министрінің 2015 жылғы 11 ақпандағы № 74 "Жаңартылатын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10455 болып тіркелген) мынадай өзгерістер енгізілсін:</w:t>
      </w:r>
    </w:p>
    <w:bookmarkEnd w:id="17"/>
    <w:bookmarkStart w:name="z27" w:id="18"/>
    <w:p>
      <w:pPr>
        <w:spacing w:after="0"/>
        <w:ind w:left="0"/>
        <w:jc w:val="both"/>
      </w:pPr>
      <w:r>
        <w:rPr>
          <w:rFonts w:ascii="Times New Roman"/>
          <w:b w:val="false"/>
          <w:i w:val="false"/>
          <w:color w:val="000000"/>
          <w:sz w:val="28"/>
        </w:rPr>
        <w:t xml:space="preserve">
      көрсетілген бұйрықпен бекітілген 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8"/>
    <w:bookmarkStart w:name="z28" w:id="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9"/>
    <w:bookmarkStart w:name="z29" w:id="20"/>
    <w:p>
      <w:pPr>
        <w:spacing w:after="0"/>
        <w:ind w:left="0"/>
        <w:jc w:val="both"/>
      </w:pPr>
      <w:r>
        <w:rPr>
          <w:rFonts w:ascii="Times New Roman"/>
          <w:b w:val="false"/>
          <w:i w:val="false"/>
          <w:color w:val="000000"/>
          <w:sz w:val="28"/>
        </w:rPr>
        <w:t xml:space="preserve">
      2. "Жаңартылатын энергия көздерін қолдауға арналған тарифті айқындау қағидаларын бекіту туралы" Қазақстан Республикасы Энергетика министрінің 2015 жылғы 20 ақпандағы № 118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10622 болып тіркелген) мынадай өзгерістер енгізілсін:</w:t>
      </w:r>
    </w:p>
    <w:bookmarkEnd w:id="20"/>
    <w:bookmarkStart w:name="z30" w:id="21"/>
    <w:p>
      <w:pPr>
        <w:spacing w:after="0"/>
        <w:ind w:left="0"/>
        <w:jc w:val="both"/>
      </w:pPr>
      <w:r>
        <w:rPr>
          <w:rFonts w:ascii="Times New Roman"/>
          <w:b w:val="false"/>
          <w:i w:val="false"/>
          <w:color w:val="000000"/>
          <w:sz w:val="28"/>
        </w:rPr>
        <w:t xml:space="preserve">
      көрсетілген бұйрықпен бекітілген Жаңартылатын энергия көздерін қолдауға арналған тарифті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32" w:id="22"/>
    <w:p>
      <w:pPr>
        <w:spacing w:after="0"/>
        <w:ind w:left="0"/>
        <w:jc w:val="both"/>
      </w:pPr>
      <w:r>
        <w:rPr>
          <w:rFonts w:ascii="Times New Roman"/>
          <w:b w:val="false"/>
          <w:i w:val="false"/>
          <w:color w:val="000000"/>
          <w:sz w:val="28"/>
        </w:rPr>
        <w:t>
      "3. Есептік кезең (күнтізбелік ай) тәулігінің тиісті сағаты үшін жаңартылатын энергия көздерін қолдауға арналған тарифтің нақты мәні мынадай формула бойынша айқындалады:</w:t>
      </w:r>
    </w:p>
    <w:bookmarkEnd w:id="22"/>
    <w:bookmarkStart w:name="z33" w:id="23"/>
    <w:p>
      <w:pPr>
        <w:spacing w:after="0"/>
        <w:ind w:left="0"/>
        <w:jc w:val="both"/>
      </w:pPr>
      <w:r>
        <w:rPr>
          <w:rFonts w:ascii="Times New Roman"/>
          <w:b w:val="false"/>
          <w:i w:val="false"/>
          <w:color w:val="000000"/>
          <w:sz w:val="28"/>
        </w:rPr>
        <w:t xml:space="preserve">
      </w:t>
      </w:r>
    </w:p>
    <w:bookmarkEnd w:id="23"/>
    <w:p>
      <w:pPr>
        <w:spacing w:after="0"/>
        <w:ind w:left="0"/>
        <w:jc w:val="both"/>
      </w:pPr>
      <w:r>
        <w:drawing>
          <wp:inline distT="0" distB="0" distL="0" distR="0">
            <wp:extent cx="63246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246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1054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541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есептік кезең (күнтізбелік ай) тәулігінің тиісті сағаты үшін жаңартылатын энергия көздерін қолдауға арналған тариф теңгемен/кВт * сағ (он мыңдыққа дейін дөңгелектенеді);</w:t>
      </w:r>
      <w:r>
        <w:br/>
      </w:r>
      <w:r>
        <w:rPr>
          <w:rFonts w:ascii="Times New Roman"/>
          <w:b w:val="false"/>
          <w:i w:val="false"/>
          <w:color w:val="000000"/>
          <w:sz w:val="28"/>
        </w:rPr>
        <w:t>
</w:t>
      </w:r>
    </w:p>
    <w:bookmarkStart w:name="z35"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800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8001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Қазақстан Республикасы Энергетика министрінің міндетін атқарушының 2016 жылғы 29 шілдедегі № 361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14210 болып тіркелген) бекітілген Резервтік қорды қалыптастыру және пайдалану қағидаларына (бұдан әрі – Резервтік қор қағидалары) сәйкес айқындалатын, жаңартылатын энергия көздерін пайдаланатын және қаржы-есеп айырысу орталығымен және (немесе) электр энергиясын бірыңғай сатып алушы жасалған электр энергиясын сатып алу-сату ұзақ мерзімді шарты бар энергия өндіруші ұйымдардан электр энергиясын сатып алғаны үшін тиісті есептік кезең үшін резервтік қорды қалыптастыруға арналған электр энергиясын бірыңғай сатып алушының жоспарлы шығындары, ҚҚС-сыз, теңгемен;</w:t>
      </w:r>
      <w:r>
        <w:br/>
      </w:r>
      <w:r>
        <w:rPr>
          <w:rFonts w:ascii="Times New Roman"/>
          <w:b w:val="false"/>
          <w:i w:val="false"/>
          <w:color w:val="000000"/>
          <w:sz w:val="28"/>
        </w:rPr>
        <w:t>
</w:t>
      </w:r>
    </w:p>
    <w:bookmarkStart w:name="z36"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927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9271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электр энергиясын бірыңғай сатып алушымен жасалған жаңартылатын энергия көздерін пайдаланатын (қалдықтарды энергетикалық кәдеге жарату) i-інші энергия өндіруші ұйымның электр энергиясын ұзақ мерзімді сатып алу-сату шартының бағасы, ҚҚС-сыз, теңгемен/кВт*сағ (жүзге дейін дөңгелектенеді);</w:t>
      </w:r>
      <w:r>
        <w:br/>
      </w:r>
      <w:r>
        <w:rPr>
          <w:rFonts w:ascii="Times New Roman"/>
          <w:b w:val="false"/>
          <w:i w:val="false"/>
          <w:color w:val="000000"/>
          <w:sz w:val="28"/>
        </w:rPr>
        <w:t>
</w:t>
      </w:r>
    </w:p>
    <w:bookmarkStart w:name="z37" w:id="27"/>
    <w:p>
      <w:pPr>
        <w:spacing w:after="0"/>
        <w:ind w:left="0"/>
        <w:jc w:val="both"/>
      </w:pPr>
      <w:r>
        <w:rPr>
          <w:rFonts w:ascii="Times New Roman"/>
          <w:b w:val="false"/>
          <w:i w:val="false"/>
          <w:color w:val="000000"/>
          <w:sz w:val="28"/>
        </w:rPr>
        <w:t xml:space="preserve">
      </w:t>
      </w:r>
    </w:p>
    <w:bookmarkEnd w:id="27"/>
    <w:p>
      <w:pPr>
        <w:spacing w:after="0"/>
        <w:ind w:left="0"/>
        <w:jc w:val="both"/>
      </w:pPr>
      <w:r>
        <w:drawing>
          <wp:inline distT="0" distB="0" distL="0" distR="0">
            <wp:extent cx="850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850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жаңартылатын энергия көздерін пайдаланатын (қалдықтарды энергетикалық кәдеге жаратуды) i-інші энергия өндіруші ұйым электр энергиясын бірыңғай сатып алушымен жасалған электр энергиясын ұзақ мерзімді сатып алу-сату шарты шеңберінде тәуліктің осы сағатына электр энергиясын бірыңғай сатып алушыға сатқан электр энергиясының көлемі, теңгемен/кВт*сағ (бүтінге дейін дөңгелектенеді);</w:t>
      </w:r>
      <w:r>
        <w:br/>
      </w:r>
      <w:r>
        <w:rPr>
          <w:rFonts w:ascii="Times New Roman"/>
          <w:b w:val="false"/>
          <w:i w:val="false"/>
          <w:color w:val="000000"/>
          <w:sz w:val="28"/>
        </w:rPr>
        <w:t>
</w:t>
      </w:r>
    </w:p>
    <w:bookmarkStart w:name="z38"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825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8255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қаржы есеп-айырысу орталығымен жасалған жаңартылатын энергия көздерін пайдаланатын (қалдықтарды энергетикалық кәдеге жарату) i-інші энергия өндіруші ұйымның электр энергиясын сатып алу-сату ұзақ мерзімді шартының бағасы, ҚҚС-сыз, теңгемен/кВт*сағ (жүзге дейін дөңгелектенеді);</w:t>
      </w:r>
      <w:r>
        <w:br/>
      </w:r>
      <w:r>
        <w:rPr>
          <w:rFonts w:ascii="Times New Roman"/>
          <w:b w:val="false"/>
          <w:i w:val="false"/>
          <w:color w:val="000000"/>
          <w:sz w:val="28"/>
        </w:rPr>
        <w:t>
</w:t>
      </w:r>
    </w:p>
    <w:bookmarkStart w:name="z39"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889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8890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қаржы есеп-айырысу орталығымен жасалған электр энергиясын ұзақ мерзімді сатып алу-сату шарты шеңберінде электр энергиясының көтерме сауда нарығында өндіру-тұтынудың нақты теңгеріміне сәйкес тәуліктің осы сағатына жататын, есеп айырысу жылы үшін (күнтізбелік ай) электр энергиясын бірыңғай сатып алушыға жаңартылатын энергия көздерін пайдаланатын (қалдықтарды энергетикалық кәдеге жарату) i-інші энергия өндіруші ұйым сатқан электр энергия көлемі, кВт*сағ (бүтінге дейін дөңгелектенеді);</w:t>
      </w:r>
      <w:r>
        <w:br/>
      </w:r>
      <w:r>
        <w:rPr>
          <w:rFonts w:ascii="Times New Roman"/>
          <w:b w:val="false"/>
          <w:i w:val="false"/>
          <w:color w:val="000000"/>
          <w:sz w:val="28"/>
        </w:rPr>
        <w:t>
</w:t>
      </w:r>
    </w:p>
    <w:bookmarkStart w:name="z40"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6604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604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электр энергиясын бірыңғай сатып алушының тиісті есептік кезеңде (күнтізбелік ай) электр энергиясын өндіру-тұтынуды теңгерімдеуді ұйымдастыру жөніндегі көрсетілетін қызметтерге арналған нақты шығындары ҚҚС-сыз, теңгемен (жүзге дейін дөңгелектенеді), мынадай формула бойынша айқындалады:</w:t>
      </w:r>
      <w:r>
        <w:br/>
      </w:r>
      <w:r>
        <w:rPr>
          <w:rFonts w:ascii="Times New Roman"/>
          <w:b w:val="false"/>
          <w:i w:val="false"/>
          <w:color w:val="000000"/>
          <w:sz w:val="28"/>
        </w:rPr>
        <w:t>
</w:t>
      </w:r>
    </w:p>
    <w:bookmarkStart w:name="z41"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2997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9972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 w:id="32"/>
    <w:p>
      <w:pPr>
        <w:spacing w:after="0"/>
        <w:ind w:left="0"/>
        <w:jc w:val="both"/>
      </w:pPr>
      <w:r>
        <w:rPr>
          <w:rFonts w:ascii="Times New Roman"/>
          <w:b w:val="false"/>
          <w:i w:val="false"/>
          <w:color w:val="000000"/>
          <w:sz w:val="28"/>
        </w:rPr>
        <w:t>
      , мұндағы</w:t>
      </w:r>
    </w:p>
    <w:bookmarkEnd w:id="32"/>
    <w:bookmarkStart w:name="z43"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685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858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есептік кезеңде (күнтізбелік ай) электр энергиясын өндіру-тұтынуды теңгерімдеуді ұйымдастыру жөніндегі көрсетілетін қызметтерге жүйелік оператордың тарифі, ҚҚС-сыз теңгемен/кВт*сағ;</w:t>
      </w:r>
      <w:r>
        <w:br/>
      </w:r>
      <w:r>
        <w:rPr>
          <w:rFonts w:ascii="Times New Roman"/>
          <w:b w:val="false"/>
          <w:i w:val="false"/>
          <w:color w:val="000000"/>
          <w:sz w:val="28"/>
        </w:rPr>
        <w:t>
</w:t>
      </w:r>
    </w:p>
    <w:bookmarkStart w:name="z44"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9398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9398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есептік кезеңде (күнтізбелік ай) жаңартылатын энергия көздерін пайдаланатын (қалдықтарды энергетикалық кәдеге жарату) және электр энергиясын бірыңғай сатып алушымен және (немесе) есеп айырысу-қаржы орталығымен жасалған, электр энергиясын сатып алу-сатудың ұзақ мерзімді шарты бар энергия өндіруші ұйымдар өндірген электр энергиясының нақты көлемі теңгемен/кВт*сағ (бүтінге дейін дөңгелектенеді);</w:t>
      </w:r>
      <w:r>
        <w:br/>
      </w:r>
      <w:r>
        <w:rPr>
          <w:rFonts w:ascii="Times New Roman"/>
          <w:b w:val="false"/>
          <w:i w:val="false"/>
          <w:color w:val="000000"/>
          <w:sz w:val="28"/>
        </w:rPr>
        <w:t>
</w:t>
      </w:r>
    </w:p>
    <w:bookmarkStart w:name="z45" w:id="35"/>
    <w:p>
      <w:pPr>
        <w:spacing w:after="0"/>
        <w:ind w:left="0"/>
        <w:jc w:val="both"/>
      </w:pPr>
      <w:r>
        <w:rPr>
          <w:rFonts w:ascii="Times New Roman"/>
          <w:b w:val="false"/>
          <w:i w:val="false"/>
          <w:color w:val="000000"/>
          <w:sz w:val="28"/>
        </w:rPr>
        <w:t xml:space="preserve">
      </w:t>
      </w:r>
    </w:p>
    <w:bookmarkEnd w:id="35"/>
    <w:p>
      <w:pPr>
        <w:spacing w:after="0"/>
        <w:ind w:left="0"/>
        <w:jc w:val="both"/>
      </w:pPr>
      <w:r>
        <w:drawing>
          <wp:inline distT="0" distB="0" distL="0" distR="0">
            <wp:extent cx="533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334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электр энергиясын бірыңғай сатып алушының тиісті есептік кезең (күнтізбелік ай) үшін электр энергиясының теңгерімдеуші нарығында (кірістерді шегергенде) шеккен нақты шығындары, ҚҚС-сыз, теңгемен (жүзге дейін дөңгелектенеді);</w:t>
      </w:r>
      <w:r>
        <w:br/>
      </w:r>
      <w:r>
        <w:rPr>
          <w:rFonts w:ascii="Times New Roman"/>
          <w:b w:val="false"/>
          <w:i w:val="false"/>
          <w:color w:val="000000"/>
          <w:sz w:val="28"/>
        </w:rPr>
        <w:t>
</w:t>
      </w:r>
    </w:p>
    <w:bookmarkStart w:name="z46"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5334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334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электр энергиясын бірыңғай сатып алушының тиісті есептік кезең (күнтізбелік ай) үшін қызметін жүзеге асыруға байланысты нақты шығындары, ҚҚС-сыз, теңгемен;</w:t>
      </w:r>
      <w:r>
        <w:br/>
      </w:r>
      <w:r>
        <w:rPr>
          <w:rFonts w:ascii="Times New Roman"/>
          <w:b w:val="false"/>
          <w:i w:val="false"/>
          <w:color w:val="000000"/>
          <w:sz w:val="28"/>
        </w:rPr>
        <w:t>
</w:t>
      </w:r>
    </w:p>
    <w:bookmarkStart w:name="z47"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3771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7719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38"/>
    <w:p>
      <w:pPr>
        <w:spacing w:after="0"/>
        <w:ind w:left="0"/>
        <w:jc w:val="both"/>
      </w:pPr>
      <w:r>
        <w:rPr>
          <w:rFonts w:ascii="Times New Roman"/>
          <w:b w:val="false"/>
          <w:i w:val="false"/>
          <w:color w:val="000000"/>
          <w:sz w:val="28"/>
        </w:rPr>
        <w:t>
      , мұндағы</w:t>
      </w:r>
    </w:p>
    <w:bookmarkEnd w:id="38"/>
    <w:bookmarkStart w:name="z49"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495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95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Қазақстан Республикасы Ұлттық экономика министрінің 2017 жылғы 1 ақпандағы № 36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14778 болып тіркелген) бекітілген Қоғамдық маңызы бар нарықтарда баға белгілеу қағидаларына (бұдан әрі – Баға белгілеу қағидалары) сәйкес белгіленген электр энергиясын орталықтандырылған сатып алу және сату бағасы, теңгемен, 1 кВт*сағ;</w:t>
      </w:r>
      <w:r>
        <w:br/>
      </w:r>
      <w:r>
        <w:rPr>
          <w:rFonts w:ascii="Times New Roman"/>
          <w:b w:val="false"/>
          <w:i w:val="false"/>
          <w:color w:val="000000"/>
          <w:sz w:val="28"/>
        </w:rPr>
        <w:t>
</w:t>
      </w:r>
    </w:p>
    <w:bookmarkStart w:name="z50"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698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985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цифрлық майнинг бойынша қызметті жүзеге асыратын электр энергиясының көтерме сауда нарығы субъектілерін, атаулы қолдау алушылар тізіміне енгізілген электр энергиясының көтерме сауда нарығы субъектілерін қоспағанда, электр энергиясының көтерме сауда нарығының і-субъектісі тәуліктің тиісті сағатына электр энергиясын бірыңғай сатып алушыдан сатып алған электр энергиясының көлемі, теңгемен (бүтінге дейін дөңгелектенеді);</w:t>
      </w:r>
      <w:r>
        <w:br/>
      </w:r>
      <w:r>
        <w:rPr>
          <w:rFonts w:ascii="Times New Roman"/>
          <w:b w:val="false"/>
          <w:i w:val="false"/>
          <w:color w:val="000000"/>
          <w:sz w:val="28"/>
        </w:rPr>
        <w:t>
</w:t>
      </w:r>
    </w:p>
    <w:bookmarkStart w:name="z51"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660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604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Баға белгілеу қағидаларына сәйкес белгіленетін (жүзге дейін дөңгелектенеді), электр энергиясын орталықтандырылған сатып алу-сату бағасын қалыптастыру кезінде ескерілетін, электр энергиясын бірыңғай сатып алушының өз қызметін жүзеге асыруға байланысты нақты шығындары мен электр энергиясын бірыңғай сатып алушының өз қызметін күнтізбелік жылы жүзеге асыруына байланысты шығындарының айырмашылығы айырма күнтізбелік жылдың қорытындылары бойынша жылына бір рет мынадай формула бойынша есептеледі:</w:t>
      </w:r>
      <w:r>
        <w:br/>
      </w:r>
      <w:r>
        <w:rPr>
          <w:rFonts w:ascii="Times New Roman"/>
          <w:b w:val="false"/>
          <w:i w:val="false"/>
          <w:color w:val="000000"/>
          <w:sz w:val="28"/>
        </w:rPr>
        <w:t>
</w:t>
      </w:r>
    </w:p>
    <w:bookmarkStart w:name="z52"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3086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0861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 w:id="43"/>
    <w:p>
      <w:pPr>
        <w:spacing w:after="0"/>
        <w:ind w:left="0"/>
        <w:jc w:val="both"/>
      </w:pPr>
      <w:r>
        <w:rPr>
          <w:rFonts w:ascii="Times New Roman"/>
          <w:b w:val="false"/>
          <w:i w:val="false"/>
          <w:color w:val="000000"/>
          <w:sz w:val="28"/>
        </w:rPr>
        <w:t>
      , мұндағы</w:t>
      </w:r>
    </w:p>
    <w:bookmarkEnd w:id="43"/>
    <w:bookmarkStart w:name="z54"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952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9525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Баға белгілеу қағидаларына сәйкес белгіленген электр энергиясын орталықтандырылған сатып алу-сату бағасын қалыптастыру кезінде ескерілетін электр энергиясын бірыңғай сатып алушының күнтізбелік жылдағы қызметін жүзеге асыруға байланысты шығындары, теңгемен (жүзге дейін дөңгелектенеді);</w:t>
      </w:r>
      <w:r>
        <w:br/>
      </w:r>
      <w:r>
        <w:rPr>
          <w:rFonts w:ascii="Times New Roman"/>
          <w:b w:val="false"/>
          <w:i w:val="false"/>
          <w:color w:val="000000"/>
          <w:sz w:val="28"/>
        </w:rPr>
        <w:t>
</w:t>
      </w:r>
    </w:p>
    <w:bookmarkStart w:name="z55"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20574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0574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393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93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алдағы күнтізбелік жылда электр энергиясын бірыңғай сатып алушының Баға белгілеу қағидаларына сәйкес қалыптастырылған электр энергиясының бір киловатт-сағатына шаққандағы есебінен электр энергиясын орталықтандырылған сатып алу және сату жөніндегі қызметін жүзеге асыруға байланысты негізделген шығындары, теңгемен (онға дейін дөңгелектенеді);</w:t>
      </w:r>
      <w:r>
        <w:br/>
      </w:r>
      <w:r>
        <w:rPr>
          <w:rFonts w:ascii="Times New Roman"/>
          <w:b w:val="false"/>
          <w:i w:val="false"/>
          <w:color w:val="000000"/>
          <w:sz w:val="28"/>
        </w:rPr>
        <w:t>
</w:t>
      </w:r>
    </w:p>
    <w:bookmarkStart w:name="z57"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4572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572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реттік нөмір 1-ден r-ге дейін өзгеретін i бойынша қосынды;</w:t>
      </w:r>
      <w:r>
        <w:br/>
      </w:r>
      <w:r>
        <w:rPr>
          <w:rFonts w:ascii="Times New Roman"/>
          <w:b w:val="false"/>
          <w:i w:val="false"/>
          <w:color w:val="000000"/>
          <w:sz w:val="28"/>
        </w:rPr>
        <w:t>
</w:t>
      </w:r>
    </w:p>
    <w:bookmarkStart w:name="z58" w:id="48"/>
    <w:p>
      <w:pPr>
        <w:spacing w:after="0"/>
        <w:ind w:left="0"/>
        <w:jc w:val="both"/>
      </w:pPr>
      <w:r>
        <w:rPr>
          <w:rFonts w:ascii="Times New Roman"/>
          <w:b w:val="false"/>
          <w:i w:val="false"/>
          <w:color w:val="000000"/>
          <w:sz w:val="28"/>
        </w:rPr>
        <w:t>
      r – тәуліктің тиісті сағатында электр энергиясын бірыңғай сатып алушыдан электр энергиясын сатып алған электр энергиясының көтерме сауда нарығы субъектілерінің жалпы саны.</w:t>
      </w:r>
    </w:p>
    <w:bookmarkEnd w:id="48"/>
    <w:bookmarkStart w:name="z59"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469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69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кезең (күнтізбелік ай) тәулігінің тиісті сағаты үшін жасыл тариф, теңге/кВт*сағ (жүзден біріне дейін дөңгелектенеді);</w:t>
      </w:r>
      <w:r>
        <w:br/>
      </w:r>
      <w:r>
        <w:rPr>
          <w:rFonts w:ascii="Times New Roman"/>
          <w:b w:val="false"/>
          <w:i w:val="false"/>
          <w:color w:val="000000"/>
          <w:sz w:val="28"/>
        </w:rPr>
        <w:t>
</w:t>
      </w:r>
    </w:p>
    <w:bookmarkStart w:name="z60"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952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9525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жаңартылатын энергия көздерін пайдаланатын (қалдықтарды энергетикалық кәдеге жаратуды) i-інші энергия өндіруші ұйым электр энергиясын бірыңғай сатып алушымен жасалған электр энергиясын ұзақ мерзімді сатып алу-сату шарты шеңберінде тәуліктің осы сағатына электр энергиясын бірыңғай сатып алушыға сатқан электр энергиясының жоспарлы көлемі, кВт*сағ (бүтінге дейін дөңгелектенеді);</w:t>
      </w:r>
      <w:r>
        <w:br/>
      </w:r>
      <w:r>
        <w:rPr>
          <w:rFonts w:ascii="Times New Roman"/>
          <w:b w:val="false"/>
          <w:i w:val="false"/>
          <w:color w:val="000000"/>
          <w:sz w:val="28"/>
        </w:rPr>
        <w:t>
</w:t>
      </w:r>
    </w:p>
    <w:bookmarkStart w:name="z61"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647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477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жүйелік оператор бекіткен электр энергиясын өндіру-тұтынудың тиісті тәуліктік кестесіне енгізілген (түзетулерді ескере отырып) жасыл энергияның i-ші тұтынушысы электр энергиясын бірыңғай сатып алушыдан тәуліктің осы сағатына сатып алған электр энергиясының көлемі, кВт*сағ (бүтінге дейін дөңгелектенеді).";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орыс тіліндегі мәтіні жаңа редакцияда жазылсын, ал қазақ тіліндегі мәтіні өзгермейді.</w:t>
      </w:r>
    </w:p>
    <w:bookmarkStart w:name="z63" w:id="52"/>
    <w:p>
      <w:pPr>
        <w:spacing w:after="0"/>
        <w:ind w:left="0"/>
        <w:jc w:val="both"/>
      </w:pPr>
      <w:r>
        <w:rPr>
          <w:rFonts w:ascii="Times New Roman"/>
          <w:b w:val="false"/>
          <w:i w:val="false"/>
          <w:color w:val="000000"/>
          <w:sz w:val="28"/>
        </w:rPr>
        <w:t xml:space="preserve">
      3. "Электр энергиясын бірыңғай сатып алушының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қағидаларын бекіту туралы" Қазақстан Республикасы Энергетика министрінің 2015 жылғы 2 наурыздағы № 164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10662 болып тіркелген) мынадай өзгерістер енгізілсін:</w:t>
      </w:r>
    </w:p>
    <w:bookmarkEnd w:id="52"/>
    <w:bookmarkStart w:name="z64" w:id="53"/>
    <w:p>
      <w:pPr>
        <w:spacing w:after="0"/>
        <w:ind w:left="0"/>
        <w:jc w:val="both"/>
      </w:pPr>
      <w:r>
        <w:rPr>
          <w:rFonts w:ascii="Times New Roman"/>
          <w:b w:val="false"/>
          <w:i w:val="false"/>
          <w:color w:val="000000"/>
          <w:sz w:val="28"/>
        </w:rPr>
        <w:t xml:space="preserve">
      көрсетілген бұйрықпен бекітілген Электр энергиясын бірыңғай сатып алушының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w:t>
      </w:r>
      <w:r>
        <w:rPr>
          <w:rFonts w:ascii="Times New Roman"/>
          <w:b w:val="false"/>
          <w:i w:val="false"/>
          <w:color w:val="000000"/>
          <w:sz w:val="28"/>
        </w:rPr>
        <w:t>қағидаларында</w:t>
      </w:r>
      <w:r>
        <w:rPr>
          <w:rFonts w:ascii="Times New Roman"/>
          <w:b w:val="false"/>
          <w:i w:val="false"/>
          <w:color w:val="000000"/>
          <w:sz w:val="28"/>
        </w:rPr>
        <w:t>:</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орыс тіліндегі мәтіні жаңа редакцияда жазылсын, ал қазақ тіліндегі мәтіні өзгермейді. </w:t>
      </w:r>
    </w:p>
    <w:bookmarkStart w:name="z66" w:id="54"/>
    <w:p>
      <w:pPr>
        <w:spacing w:after="0"/>
        <w:ind w:left="0"/>
        <w:jc w:val="both"/>
      </w:pPr>
      <w:r>
        <w:rPr>
          <w:rFonts w:ascii="Times New Roman"/>
          <w:b w:val="false"/>
          <w:i w:val="false"/>
          <w:color w:val="000000"/>
          <w:sz w:val="28"/>
        </w:rPr>
        <w:t xml:space="preserve">
      34-тармақтың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54"/>
    <w:bookmarkStart w:name="z67" w:id="55"/>
    <w:p>
      <w:pPr>
        <w:spacing w:after="0"/>
        <w:ind w:left="0"/>
        <w:jc w:val="both"/>
      </w:pPr>
      <w:r>
        <w:rPr>
          <w:rFonts w:ascii="Times New Roman"/>
          <w:b w:val="false"/>
          <w:i w:val="false"/>
          <w:color w:val="000000"/>
          <w:sz w:val="28"/>
        </w:rPr>
        <w:t xml:space="preserve">
      "2) сатып алу шарты жасалатын Қазақстан Республикасы Құрылыстық кодексі (бұдан әрі – Құрылыс кодексі) </w:t>
      </w:r>
      <w:r>
        <w:rPr>
          <w:rFonts w:ascii="Times New Roman"/>
          <w:b w:val="false"/>
          <w:i w:val="false"/>
          <w:color w:val="000000"/>
          <w:sz w:val="28"/>
        </w:rPr>
        <w:t>18-тарауына</w:t>
      </w:r>
      <w:r>
        <w:rPr>
          <w:rFonts w:ascii="Times New Roman"/>
          <w:b w:val="false"/>
          <w:i w:val="false"/>
          <w:color w:val="000000"/>
          <w:sz w:val="28"/>
        </w:rPr>
        <w:t xml:space="preserve"> сәйкес бекітілген ЖЭК пайдалану бойынша объектіні пайдалануға қабылдау актісінің көшірмесі ұсынылмаған кезде – сатып алу шарты талаптарының орындалуын қаржылық қамтамасыз ету сомасының 100% (жүз пайыз) мөлшерінде, ал осы тармақтың 1) тармақшасына сәйкес сатып алу шарты талаптарының орындалуын қаржылық қамтамасыз етудің бір бөлігін ұстап қалу кезінде – сатып алу шартына қол қойылған күнінен бастап мынадай мерзімдерде сатып алу шарты талаптарының орындалуын қаржылық қамтамасыз ету сомасының 70% (жетпіс пайыз) мөлшерінде:</w:t>
      </w:r>
    </w:p>
    <w:bookmarkEnd w:id="55"/>
    <w:bookmarkStart w:name="z68" w:id="56"/>
    <w:p>
      <w:pPr>
        <w:spacing w:after="0"/>
        <w:ind w:left="0"/>
        <w:jc w:val="both"/>
      </w:pPr>
      <w:r>
        <w:rPr>
          <w:rFonts w:ascii="Times New Roman"/>
          <w:b w:val="false"/>
          <w:i w:val="false"/>
          <w:color w:val="000000"/>
          <w:sz w:val="28"/>
        </w:rPr>
        <w:t>
      белгіленген қуаты 499 МВт-қа дейінгі болатын күн электр станциялары үшін – 24 (жиырма төрт) ай ішінде;</w:t>
      </w:r>
    </w:p>
    <w:bookmarkEnd w:id="56"/>
    <w:bookmarkStart w:name="z69" w:id="57"/>
    <w:p>
      <w:pPr>
        <w:spacing w:after="0"/>
        <w:ind w:left="0"/>
        <w:jc w:val="both"/>
      </w:pPr>
      <w:r>
        <w:rPr>
          <w:rFonts w:ascii="Times New Roman"/>
          <w:b w:val="false"/>
          <w:i w:val="false"/>
          <w:color w:val="000000"/>
          <w:sz w:val="28"/>
        </w:rPr>
        <w:t>
      белгіленген қуаты 499 МВт-тан жоғары болатын күн электр станциялары үшін – 36 (отыз алты) ай ішінде;</w:t>
      </w:r>
    </w:p>
    <w:bookmarkEnd w:id="57"/>
    <w:bookmarkStart w:name="z70" w:id="58"/>
    <w:p>
      <w:pPr>
        <w:spacing w:after="0"/>
        <w:ind w:left="0"/>
        <w:jc w:val="both"/>
      </w:pPr>
      <w:r>
        <w:rPr>
          <w:rFonts w:ascii="Times New Roman"/>
          <w:b w:val="false"/>
          <w:i w:val="false"/>
          <w:color w:val="000000"/>
          <w:sz w:val="28"/>
        </w:rPr>
        <w:t>
      белгіленген қуаты 499 МВт-қа дейінгі жел станциялары үшін – 36 (отыз алты) ай ішінде;</w:t>
      </w:r>
    </w:p>
    <w:bookmarkEnd w:id="58"/>
    <w:bookmarkStart w:name="z71" w:id="59"/>
    <w:p>
      <w:pPr>
        <w:spacing w:after="0"/>
        <w:ind w:left="0"/>
        <w:jc w:val="both"/>
      </w:pPr>
      <w:r>
        <w:rPr>
          <w:rFonts w:ascii="Times New Roman"/>
          <w:b w:val="false"/>
          <w:i w:val="false"/>
          <w:color w:val="000000"/>
          <w:sz w:val="28"/>
        </w:rPr>
        <w:t>
      белгіленген қуаты 499 МВт-тан жоғары болатын жел станциялары үшін –48 (қырық сегіз) ай ішінде;</w:t>
      </w:r>
    </w:p>
    <w:bookmarkEnd w:id="59"/>
    <w:bookmarkStart w:name="z72" w:id="60"/>
    <w:p>
      <w:pPr>
        <w:spacing w:after="0"/>
        <w:ind w:left="0"/>
        <w:jc w:val="both"/>
      </w:pPr>
      <w:r>
        <w:rPr>
          <w:rFonts w:ascii="Times New Roman"/>
          <w:b w:val="false"/>
          <w:i w:val="false"/>
          <w:color w:val="000000"/>
          <w:sz w:val="28"/>
        </w:rPr>
        <w:t>
      биогаз электр станциялары үшін – 36 (отыз алты) ай ішінде;</w:t>
      </w:r>
    </w:p>
    <w:bookmarkEnd w:id="60"/>
    <w:bookmarkStart w:name="z73" w:id="61"/>
    <w:p>
      <w:pPr>
        <w:spacing w:after="0"/>
        <w:ind w:left="0"/>
        <w:jc w:val="both"/>
      </w:pPr>
      <w:r>
        <w:rPr>
          <w:rFonts w:ascii="Times New Roman"/>
          <w:b w:val="false"/>
          <w:i w:val="false"/>
          <w:color w:val="000000"/>
          <w:sz w:val="28"/>
        </w:rPr>
        <w:t>
      гидроэлектр станциялар үшін – 60 (алпыс) ай ішінде;";</w:t>
      </w:r>
    </w:p>
    <w:bookmarkEnd w:id="61"/>
    <w:bookmarkStart w:name="z74" w:id="62"/>
    <w:p>
      <w:pPr>
        <w:spacing w:after="0"/>
        <w:ind w:left="0"/>
        <w:jc w:val="both"/>
      </w:pPr>
      <w:r>
        <w:rPr>
          <w:rFonts w:ascii="Times New Roman"/>
          <w:b w:val="false"/>
          <w:i w:val="false"/>
          <w:color w:val="000000"/>
          <w:sz w:val="28"/>
        </w:rPr>
        <w:t xml:space="preserve">
      36-тармақтың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62"/>
    <w:bookmarkStart w:name="z75" w:id="63"/>
    <w:p>
      <w:pPr>
        <w:spacing w:after="0"/>
        <w:ind w:left="0"/>
        <w:jc w:val="both"/>
      </w:pPr>
      <w:r>
        <w:rPr>
          <w:rFonts w:ascii="Times New Roman"/>
          <w:b w:val="false"/>
          <w:i w:val="false"/>
          <w:color w:val="000000"/>
          <w:sz w:val="28"/>
        </w:rPr>
        <w:t>
      "2) Құрылыс кодексінің 18-тарауында айқындалған тәртіппен бекітілген, ЖЭК пайдалану объектісін пайдалануға қабылдау актісінің көшірмесін сатып алу шартына қол қойылған күнінен бастап мынадай мерзімдерде:</w:t>
      </w:r>
    </w:p>
    <w:bookmarkEnd w:id="63"/>
    <w:bookmarkStart w:name="z76" w:id="64"/>
    <w:p>
      <w:pPr>
        <w:spacing w:after="0"/>
        <w:ind w:left="0"/>
        <w:jc w:val="both"/>
      </w:pPr>
      <w:r>
        <w:rPr>
          <w:rFonts w:ascii="Times New Roman"/>
          <w:b w:val="false"/>
          <w:i w:val="false"/>
          <w:color w:val="000000"/>
          <w:sz w:val="28"/>
        </w:rPr>
        <w:t>
      белгіленген қуаты 499 МВт-қа дейінгі күн электр станциялары үшін – 24 (жиырма төрт) ай ішінде;</w:t>
      </w:r>
    </w:p>
    <w:bookmarkEnd w:id="64"/>
    <w:bookmarkStart w:name="z77" w:id="65"/>
    <w:p>
      <w:pPr>
        <w:spacing w:after="0"/>
        <w:ind w:left="0"/>
        <w:jc w:val="both"/>
      </w:pPr>
      <w:r>
        <w:rPr>
          <w:rFonts w:ascii="Times New Roman"/>
          <w:b w:val="false"/>
          <w:i w:val="false"/>
          <w:color w:val="000000"/>
          <w:sz w:val="28"/>
        </w:rPr>
        <w:t>
      белгіленген қуаты 499 МВт-тан жоғары болатын күн электр станциялары үшін – 36 (отыз алты) ай ішінде;</w:t>
      </w:r>
    </w:p>
    <w:bookmarkEnd w:id="65"/>
    <w:bookmarkStart w:name="z78" w:id="66"/>
    <w:p>
      <w:pPr>
        <w:spacing w:after="0"/>
        <w:ind w:left="0"/>
        <w:jc w:val="both"/>
      </w:pPr>
      <w:r>
        <w:rPr>
          <w:rFonts w:ascii="Times New Roman"/>
          <w:b w:val="false"/>
          <w:i w:val="false"/>
          <w:color w:val="000000"/>
          <w:sz w:val="28"/>
        </w:rPr>
        <w:t>
      белгіленген қуаты 499 МВт-қа дейінгі жел станциялары үшін –36 (отыз алты) ай ішінде;</w:t>
      </w:r>
    </w:p>
    <w:bookmarkEnd w:id="66"/>
    <w:bookmarkStart w:name="z79" w:id="67"/>
    <w:p>
      <w:pPr>
        <w:spacing w:after="0"/>
        <w:ind w:left="0"/>
        <w:jc w:val="both"/>
      </w:pPr>
      <w:r>
        <w:rPr>
          <w:rFonts w:ascii="Times New Roman"/>
          <w:b w:val="false"/>
          <w:i w:val="false"/>
          <w:color w:val="000000"/>
          <w:sz w:val="28"/>
        </w:rPr>
        <w:t>
      белгіленген қуаты 499 МВт-тан жоғары болатын жел станциялары үшін –48 (қырық сегіз) ай ішінде;</w:t>
      </w:r>
    </w:p>
    <w:bookmarkEnd w:id="67"/>
    <w:bookmarkStart w:name="z80" w:id="68"/>
    <w:p>
      <w:pPr>
        <w:spacing w:after="0"/>
        <w:ind w:left="0"/>
        <w:jc w:val="both"/>
      </w:pPr>
      <w:r>
        <w:rPr>
          <w:rFonts w:ascii="Times New Roman"/>
          <w:b w:val="false"/>
          <w:i w:val="false"/>
          <w:color w:val="000000"/>
          <w:sz w:val="28"/>
        </w:rPr>
        <w:t>
      биогаз электр станциялары үшін – 36 (отыз алты) ай ішінде;</w:t>
      </w:r>
    </w:p>
    <w:bookmarkEnd w:id="68"/>
    <w:bookmarkStart w:name="z81" w:id="69"/>
    <w:p>
      <w:pPr>
        <w:spacing w:after="0"/>
        <w:ind w:left="0"/>
        <w:jc w:val="both"/>
      </w:pPr>
      <w:r>
        <w:rPr>
          <w:rFonts w:ascii="Times New Roman"/>
          <w:b w:val="false"/>
          <w:i w:val="false"/>
          <w:color w:val="000000"/>
          <w:sz w:val="28"/>
        </w:rPr>
        <w:t>
      гидроэлектр станциялар үшін – 60 (алпыс) ай ішінде.</w:t>
      </w:r>
    </w:p>
    <w:bookmarkEnd w:id="69"/>
    <w:bookmarkStart w:name="z82" w:id="70"/>
    <w:p>
      <w:pPr>
        <w:spacing w:after="0"/>
        <w:ind w:left="0"/>
        <w:jc w:val="both"/>
      </w:pPr>
      <w:r>
        <w:rPr>
          <w:rFonts w:ascii="Times New Roman"/>
          <w:b w:val="false"/>
          <w:i w:val="false"/>
          <w:color w:val="000000"/>
          <w:sz w:val="28"/>
        </w:rPr>
        <w:t>
      Бұл ретте осы тармақшаның бірінші бөлігінде көзделген мерзім өткен кезде техникалық қадағалауды жүзеге асыратын уәкілетті ұйымнан (адамнан) ЖЭК пайдалану жөніндегі объектіні салу бойынша жұмыстардың жалпы көлемінің кемінде 70%-ы (жетпіс пайыз) көлемінде ЖЭК пайдалану объектісі бойынша құрылыс-монтаждау жұмыстарының орындалғаны туралы растау ұсынылатын болады, көрсетілген мерзімдер күнтізбелік 1 (бір) жылға ұзартылады;";</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жаңа редакцияда жазылсын:</w:t>
      </w:r>
    </w:p>
    <w:bookmarkStart w:name="z84" w:id="71"/>
    <w:p>
      <w:pPr>
        <w:spacing w:after="0"/>
        <w:ind w:left="0"/>
        <w:jc w:val="both"/>
      </w:pPr>
      <w:r>
        <w:rPr>
          <w:rFonts w:ascii="Times New Roman"/>
          <w:b w:val="false"/>
          <w:i w:val="false"/>
          <w:color w:val="000000"/>
          <w:sz w:val="28"/>
        </w:rPr>
        <w:t>
      "46. Жаңадан енгізілетін энергетикалық кәдеге жарату жөніндегі объектіде бұрын пайдалануда болған генерациялайтын қондырғылардың қалдықтары қолданылған кезде, тиісті ақпарат Құрылыс кодексінің 18-тарауында айқындалған тәртіппен бекітілген қалдықтарды энергетикалық кәдеге жарату жөніндегі объектіні пайдалануға қабылдау актісінде көрсетіледі.";</w:t>
      </w:r>
    </w:p>
    <w:bookmarkEnd w:id="71"/>
    <w:bookmarkStart w:name="z85" w:id="72"/>
    <w:p>
      <w:pPr>
        <w:spacing w:after="0"/>
        <w:ind w:left="0"/>
        <w:jc w:val="both"/>
      </w:pPr>
      <w:r>
        <w:rPr>
          <w:rFonts w:ascii="Times New Roman"/>
          <w:b w:val="false"/>
          <w:i w:val="false"/>
          <w:color w:val="000000"/>
          <w:sz w:val="28"/>
        </w:rPr>
        <w:t xml:space="preserve">
      49-тармақтың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72"/>
    <w:bookmarkStart w:name="z86" w:id="73"/>
    <w:p>
      <w:pPr>
        <w:spacing w:after="0"/>
        <w:ind w:left="0"/>
        <w:jc w:val="both"/>
      </w:pPr>
      <w:r>
        <w:rPr>
          <w:rFonts w:ascii="Times New Roman"/>
          <w:b w:val="false"/>
          <w:i w:val="false"/>
          <w:color w:val="000000"/>
          <w:sz w:val="28"/>
        </w:rPr>
        <w:t>
      "2) қалдықтарды энергетикалық кәдеге жарату жөніндегі объектіні қабылдау актісінің көшірмесі ұсынылмаған кезде, Құрылыстық кодексінің 18-тарауында сәйкес айқындалған тәртіппен бекітілген сатып алу шарты жасалатын адамға қатысты - сатып алу шарты талаптарының орындалуын қаржылық қамтамасыз ету сомасының 100%-ы (жүз пайыз) мөлшерінде, ал осы тармақтың 1) тармақшасына сәйкес сатып алу шартының талаптарын орындауды қаржылық қамтамасыз етудің бір бөлігі ұсталған кезде - сатып алу шартына қол қойылған күннен бастап 60 (алпыс) ай ішінде сатып алу шартының талаптарын орындауды қаржылық қамтамасыз ету сомасының 70%-ын (жетпіс пайыз) құрайды;";</w:t>
      </w:r>
    </w:p>
    <w:bookmarkEnd w:id="73"/>
    <w:bookmarkStart w:name="z87" w:id="74"/>
    <w:p>
      <w:pPr>
        <w:spacing w:after="0"/>
        <w:ind w:left="0"/>
        <w:jc w:val="both"/>
      </w:pPr>
      <w:r>
        <w:rPr>
          <w:rFonts w:ascii="Times New Roman"/>
          <w:b w:val="false"/>
          <w:i w:val="false"/>
          <w:color w:val="000000"/>
          <w:sz w:val="28"/>
        </w:rPr>
        <w:t xml:space="preserve">
      50-тармақтың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74"/>
    <w:bookmarkStart w:name="z88" w:id="75"/>
    <w:p>
      <w:pPr>
        <w:spacing w:after="0"/>
        <w:ind w:left="0"/>
        <w:jc w:val="both"/>
      </w:pPr>
      <w:r>
        <w:rPr>
          <w:rFonts w:ascii="Times New Roman"/>
          <w:b w:val="false"/>
          <w:i w:val="false"/>
          <w:color w:val="000000"/>
          <w:sz w:val="28"/>
        </w:rPr>
        <w:t>
      "2) өзіне қатысты сатып алу шарты жасалатын Құрылыс кодексінің 18-тарауында айқындалған тәртіппен бекітілген қалдықтарды энергетикалық кәдеге жарату жөніндегі объектіні пайдалануға қабылдау актісінің көшірмесін - қалдықтарды энергетикалық кәдеге жарату объектілері үшін сатып алу шартына қол қойылған күннен бастап 60 (алпыс) ай ішінде;";</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55-тармақтың</w:t>
      </w:r>
      <w:r>
        <w:rPr>
          <w:rFonts w:ascii="Times New Roman"/>
          <w:b w:val="false"/>
          <w:i w:val="false"/>
          <w:color w:val="000000"/>
          <w:sz w:val="28"/>
        </w:rPr>
        <w:t xml:space="preserve"> орыс тіліндегі мәтіні жаңа редакцияда жазылсын, ал қазақ тіліндегі мәтіні өзгермейді.</w:t>
      </w:r>
    </w:p>
    <w:bookmarkStart w:name="z90" w:id="76"/>
    <w:p>
      <w:pPr>
        <w:spacing w:after="0"/>
        <w:ind w:left="0"/>
        <w:jc w:val="both"/>
      </w:pPr>
      <w:r>
        <w:rPr>
          <w:rFonts w:ascii="Times New Roman"/>
          <w:b w:val="false"/>
          <w:i w:val="false"/>
          <w:color w:val="000000"/>
          <w:sz w:val="28"/>
        </w:rPr>
        <w:t xml:space="preserve">
      67-тармақтың </w:t>
      </w:r>
      <w:r>
        <w:rPr>
          <w:rFonts w:ascii="Times New Roman"/>
          <w:b w:val="false"/>
          <w:i w:val="false"/>
          <w:color w:val="000000"/>
          <w:sz w:val="28"/>
        </w:rPr>
        <w:t>1) тармақшасы</w:t>
      </w:r>
      <w:r>
        <w:rPr>
          <w:rFonts w:ascii="Times New Roman"/>
          <w:b w:val="false"/>
          <w:i w:val="false"/>
          <w:color w:val="000000"/>
          <w:sz w:val="28"/>
        </w:rPr>
        <w:t xml:space="preserve"> жаңа редакцияда жазылсын:</w:t>
      </w:r>
    </w:p>
    <w:bookmarkEnd w:id="76"/>
    <w:bookmarkStart w:name="z91" w:id="77"/>
    <w:p>
      <w:pPr>
        <w:spacing w:after="0"/>
        <w:ind w:left="0"/>
        <w:jc w:val="both"/>
      </w:pPr>
      <w:r>
        <w:rPr>
          <w:rFonts w:ascii="Times New Roman"/>
          <w:b w:val="false"/>
          <w:i w:val="false"/>
          <w:color w:val="000000"/>
          <w:sz w:val="28"/>
        </w:rPr>
        <w:t>
      "1) осы актіге қол қойылған күннен бастап 5 (бес) жұмыс күні ішінде БТ пайдалануға берілген және Құрылыстық кодекста белгіленген тәртіппен бекітілген ЖЭК пайдалану жөніндегі объектіні және (немесе) қайталама энергетикалық ресурстарды пайдалану жөніндегі объектіні пайдалануға қабылдау актісінің көшірмесі;";</w:t>
      </w:r>
    </w:p>
    <w:bookmarkEnd w:id="77"/>
    <w:bookmarkStart w:name="z92" w:id="78"/>
    <w:p>
      <w:pPr>
        <w:spacing w:after="0"/>
        <w:ind w:left="0"/>
        <w:jc w:val="both"/>
      </w:pPr>
      <w:r>
        <w:rPr>
          <w:rFonts w:ascii="Times New Roman"/>
          <w:b w:val="false"/>
          <w:i w:val="false"/>
          <w:color w:val="000000"/>
          <w:sz w:val="28"/>
        </w:rPr>
        <w:t xml:space="preserve">
      73-тармақтың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78"/>
    <w:bookmarkStart w:name="z93" w:id="79"/>
    <w:p>
      <w:pPr>
        <w:spacing w:after="0"/>
        <w:ind w:left="0"/>
        <w:jc w:val="both"/>
      </w:pPr>
      <w:r>
        <w:rPr>
          <w:rFonts w:ascii="Times New Roman"/>
          <w:b w:val="false"/>
          <w:i w:val="false"/>
          <w:color w:val="000000"/>
          <w:sz w:val="28"/>
        </w:rPr>
        <w:t>
      "2) оған қатысты сатып алу шарты жасалатын ЖЭК пайдалану объектісін пайдалануға қабылдау актісінің, Құрылыс кодексі сәйкес бекітілген көшірмесін – сатып алу шартына қол қойылған күннен бастап 36 (отыз алты) ай ішінде.</w:t>
      </w:r>
    </w:p>
    <w:bookmarkEnd w:id="79"/>
    <w:bookmarkStart w:name="z94" w:id="80"/>
    <w:p>
      <w:pPr>
        <w:spacing w:after="0"/>
        <w:ind w:left="0"/>
        <w:jc w:val="both"/>
      </w:pPr>
      <w:r>
        <w:rPr>
          <w:rFonts w:ascii="Times New Roman"/>
          <w:b w:val="false"/>
          <w:i w:val="false"/>
          <w:color w:val="000000"/>
          <w:sz w:val="28"/>
        </w:rPr>
        <w:t>
      Бұл ретте осы тармақшаның бірінші бөлігінде көрсетілген мерзім егер ол аяқталғанға дейін Құрылыс кодексіне сәйкес техникалық қадағалауды жүзеге асыратын уәкілетті ұйымнан (адамнан) ЖЭК пайдалану объектісін салу жөніндегі жұмыстардың жалпы көлемінің кемінде 70% (жетпіс пайыз) көлемінде ЖЭК пайдалану объектісі бойынша құрылыс-монтаждау жұмыстарының орындалғаны туралы растау ұсынылған жағдайда күнтізбелік 1 (бір) жылға ұзартылады;";</w:t>
      </w:r>
    </w:p>
    <w:bookmarkEnd w:id="80"/>
    <w:bookmarkStart w:name="z95" w:id="81"/>
    <w:p>
      <w:pPr>
        <w:spacing w:after="0"/>
        <w:ind w:left="0"/>
        <w:jc w:val="both"/>
      </w:pPr>
      <w:r>
        <w:rPr>
          <w:rFonts w:ascii="Times New Roman"/>
          <w:b w:val="false"/>
          <w:i w:val="false"/>
          <w:color w:val="000000"/>
          <w:sz w:val="28"/>
        </w:rPr>
        <w:t xml:space="preserve">
      82-тармақтың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81"/>
    <w:bookmarkStart w:name="z96" w:id="82"/>
    <w:p>
      <w:pPr>
        <w:spacing w:after="0"/>
        <w:ind w:left="0"/>
        <w:jc w:val="both"/>
      </w:pPr>
      <w:r>
        <w:rPr>
          <w:rFonts w:ascii="Times New Roman"/>
          <w:b w:val="false"/>
          <w:i w:val="false"/>
          <w:color w:val="000000"/>
          <w:sz w:val="28"/>
        </w:rPr>
        <w:t>
      "2) Құрылыс кодексінің 18-тарауында айқындалған тәртіппен бекітілген, ЖЭК пайдалану объектісін пайдалануға қабылдау актісінің көшірмесін оған қатысты сатып алу шартына қол қойылған күнінен бастап мынадай мерзімдерде сатып алу шарты жасалады:</w:t>
      </w:r>
    </w:p>
    <w:bookmarkEnd w:id="82"/>
    <w:bookmarkStart w:name="z97" w:id="83"/>
    <w:p>
      <w:pPr>
        <w:spacing w:after="0"/>
        <w:ind w:left="0"/>
        <w:jc w:val="both"/>
      </w:pPr>
      <w:r>
        <w:rPr>
          <w:rFonts w:ascii="Times New Roman"/>
          <w:b w:val="false"/>
          <w:i w:val="false"/>
          <w:color w:val="000000"/>
          <w:sz w:val="28"/>
        </w:rPr>
        <w:t>
      белгіленген қуаты 499 МВт-қа дейінгі күн электр станциялары үшін – 24 (жиырма төрт) ай ішінде;</w:t>
      </w:r>
    </w:p>
    <w:bookmarkEnd w:id="83"/>
    <w:bookmarkStart w:name="z98" w:id="84"/>
    <w:p>
      <w:pPr>
        <w:spacing w:after="0"/>
        <w:ind w:left="0"/>
        <w:jc w:val="both"/>
      </w:pPr>
      <w:r>
        <w:rPr>
          <w:rFonts w:ascii="Times New Roman"/>
          <w:b w:val="false"/>
          <w:i w:val="false"/>
          <w:color w:val="000000"/>
          <w:sz w:val="28"/>
        </w:rPr>
        <w:t>
      белгіленген қуаты 499 МВт-тан жоғары күн электр станциялары үшін – 36 (отыз алты) ай ішінде;</w:t>
      </w:r>
    </w:p>
    <w:bookmarkEnd w:id="84"/>
    <w:bookmarkStart w:name="z99" w:id="85"/>
    <w:p>
      <w:pPr>
        <w:spacing w:after="0"/>
        <w:ind w:left="0"/>
        <w:jc w:val="both"/>
      </w:pPr>
      <w:r>
        <w:rPr>
          <w:rFonts w:ascii="Times New Roman"/>
          <w:b w:val="false"/>
          <w:i w:val="false"/>
          <w:color w:val="000000"/>
          <w:sz w:val="28"/>
        </w:rPr>
        <w:t>
      белгіленген қуаты 499 МВт-қа дейінгі жел станциялары үшін – 36 (отыз алты) ай ішінде;</w:t>
      </w:r>
    </w:p>
    <w:bookmarkEnd w:id="85"/>
    <w:bookmarkStart w:name="z100" w:id="86"/>
    <w:p>
      <w:pPr>
        <w:spacing w:after="0"/>
        <w:ind w:left="0"/>
        <w:jc w:val="both"/>
      </w:pPr>
      <w:r>
        <w:rPr>
          <w:rFonts w:ascii="Times New Roman"/>
          <w:b w:val="false"/>
          <w:i w:val="false"/>
          <w:color w:val="000000"/>
          <w:sz w:val="28"/>
        </w:rPr>
        <w:t>
      белгіленген қуаты 499 МВт-тан жоғары жел станциялары үшін – 48 (қырық сегіз) ай ішінде;</w:t>
      </w:r>
    </w:p>
    <w:bookmarkEnd w:id="86"/>
    <w:bookmarkStart w:name="z101" w:id="87"/>
    <w:p>
      <w:pPr>
        <w:spacing w:after="0"/>
        <w:ind w:left="0"/>
        <w:jc w:val="both"/>
      </w:pPr>
      <w:r>
        <w:rPr>
          <w:rFonts w:ascii="Times New Roman"/>
          <w:b w:val="false"/>
          <w:i w:val="false"/>
          <w:color w:val="000000"/>
          <w:sz w:val="28"/>
        </w:rPr>
        <w:t>
      биогаз электр станциялары үшін – 36 (отыз алты) ай ішінде;</w:t>
      </w:r>
    </w:p>
    <w:bookmarkEnd w:id="87"/>
    <w:bookmarkStart w:name="z102" w:id="88"/>
    <w:p>
      <w:pPr>
        <w:spacing w:after="0"/>
        <w:ind w:left="0"/>
        <w:jc w:val="both"/>
      </w:pPr>
      <w:r>
        <w:rPr>
          <w:rFonts w:ascii="Times New Roman"/>
          <w:b w:val="false"/>
          <w:i w:val="false"/>
          <w:color w:val="000000"/>
          <w:sz w:val="28"/>
        </w:rPr>
        <w:t>
      гидроэлектр станциялар үшін – 60 (алпыс) ай ішінде.</w:t>
      </w:r>
    </w:p>
    <w:bookmarkEnd w:id="88"/>
    <w:bookmarkStart w:name="z103" w:id="89"/>
    <w:p>
      <w:pPr>
        <w:spacing w:after="0"/>
        <w:ind w:left="0"/>
        <w:jc w:val="both"/>
      </w:pPr>
      <w:r>
        <w:rPr>
          <w:rFonts w:ascii="Times New Roman"/>
          <w:b w:val="false"/>
          <w:i w:val="false"/>
          <w:color w:val="000000"/>
          <w:sz w:val="28"/>
        </w:rPr>
        <w:t>
      Бұл ретте көрсетілген мерзімдер осы тармақшаның бірінші бөлігінде көзделген мерзім өткенге дейін Құрылыс кодексіне сәйкес техникалық қадағалауды жүзеге асыратын уәкілетті ұйымнан (адамнан) ЖЭК-ті пайдалану жөніндегі объектіні салу бойынша жұмыстардың жалпы көлемінің кемінде 70%-ы көлемінде ЖЭК-ті пайдалану объектісі бойынша құрылыс-монтаждау жұмыстарының орындалғаны туралы растау ұсынылған жағдайда, күнтізбелік 1 (бір) жылға ұзартылады;";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88-тармақты</w:t>
      </w:r>
      <w:r>
        <w:rPr>
          <w:rFonts w:ascii="Times New Roman"/>
          <w:b w:val="false"/>
          <w:i w:val="false"/>
          <w:color w:val="000000"/>
          <w:sz w:val="28"/>
        </w:rPr>
        <w:t xml:space="preserve"> жаңа редакцияда жазылсын:</w:t>
      </w:r>
    </w:p>
    <w:bookmarkStart w:name="z105" w:id="90"/>
    <w:p>
      <w:pPr>
        <w:spacing w:after="0"/>
        <w:ind w:left="0"/>
        <w:jc w:val="both"/>
      </w:pPr>
      <w:r>
        <w:rPr>
          <w:rFonts w:ascii="Times New Roman"/>
          <w:b w:val="false"/>
          <w:i w:val="false"/>
          <w:color w:val="000000"/>
          <w:sz w:val="28"/>
        </w:rPr>
        <w:t>
      "88. Жаңадан енгізілетін энергетикалық кәдеге жарату жөніндегі объектіде бұрын пайдалануда болған генерациялайтын қондырғылардың қалдықтары қолданылған кезде, тиісті ақпарат Құрылыс кодексінің 18-тарауында айқындалған тәртіппен бекітілген қалдықтарды энергетикалық кәдеге жарату жөніндегі объектіні пайдалануға қабылдау актісінде көрсетіледі.";</w:t>
      </w:r>
    </w:p>
    <w:bookmarkEnd w:id="90"/>
    <w:bookmarkStart w:name="z106" w:id="91"/>
    <w:p>
      <w:pPr>
        <w:spacing w:after="0"/>
        <w:ind w:left="0"/>
        <w:jc w:val="both"/>
      </w:pPr>
      <w:r>
        <w:rPr>
          <w:rFonts w:ascii="Times New Roman"/>
          <w:b w:val="false"/>
          <w:i w:val="false"/>
          <w:color w:val="000000"/>
          <w:sz w:val="28"/>
        </w:rPr>
        <w:t xml:space="preserve">
      90-тармақтың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91"/>
    <w:bookmarkStart w:name="z107" w:id="92"/>
    <w:p>
      <w:pPr>
        <w:spacing w:after="0"/>
        <w:ind w:left="0"/>
        <w:jc w:val="both"/>
      </w:pPr>
      <w:r>
        <w:rPr>
          <w:rFonts w:ascii="Times New Roman"/>
          <w:b w:val="false"/>
          <w:i w:val="false"/>
          <w:color w:val="000000"/>
          <w:sz w:val="28"/>
        </w:rPr>
        <w:t>
      "2) оған қатысты сатып алу шарты жасалатын Құрылыс кодексінің 18-тарауына сәйкес айқындалған тәртіппен бекітілген қалдықтарды энергетикалық кәдеге жарату жөніндегі объектіні қабылдау актісінің көшірмесін ұсынбаған кезде-сатып алу шарты талаптарының орындалуын қаржылық қамтамасыз ету сомасының 100%-ы (жүз пайыз) мөлшерінде, ал осы тармақтың 1) тармақшасына сәйкес сатып алу шарты талаптарының орындалуын қаржылық қамтамасыз ету бөлігі ұстап қалған кезде, қалдықтарды энергетикалық кәдеге жарату жөніндегі – сатып алу шартына қол қойылған күннен бастап 60 (алпыс) ай ішінде сатып алу шарты талаптарының орындалуын қаржылық қамтамасыз ету сомасының 70%-ы (жетпіс пайыз).";</w:t>
      </w:r>
    </w:p>
    <w:bookmarkEnd w:id="92"/>
    <w:bookmarkStart w:name="z108" w:id="93"/>
    <w:p>
      <w:pPr>
        <w:spacing w:after="0"/>
        <w:ind w:left="0"/>
        <w:jc w:val="both"/>
      </w:pPr>
      <w:r>
        <w:rPr>
          <w:rFonts w:ascii="Times New Roman"/>
          <w:b w:val="false"/>
          <w:i w:val="false"/>
          <w:color w:val="000000"/>
          <w:sz w:val="28"/>
        </w:rPr>
        <w:t xml:space="preserve">
      91-тармақтың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93"/>
    <w:bookmarkStart w:name="z109" w:id="94"/>
    <w:p>
      <w:pPr>
        <w:spacing w:after="0"/>
        <w:ind w:left="0"/>
        <w:jc w:val="both"/>
      </w:pPr>
      <w:r>
        <w:rPr>
          <w:rFonts w:ascii="Times New Roman"/>
          <w:b w:val="false"/>
          <w:i w:val="false"/>
          <w:color w:val="000000"/>
          <w:sz w:val="28"/>
        </w:rPr>
        <w:t>
      "2) Құрылыс кодексінің 18-тарауында айқындалған тәртіппен бекітілген, оған қатысты сатып алу шарты жасалатын қалдықтарды энергетикалық кәдеге жарату жөніндегі объектіні пайдалануға қабылдау актісінің көшірмесін – қалдықтарды энергетикалық кәдеге жарату жөніндегі объектілер үшін сатып алу шартына қол қойылған күннен бастап 60 (алпыс) ай ішінде;".</w:t>
      </w:r>
    </w:p>
    <w:bookmarkEnd w:id="94"/>
    <w:bookmarkStart w:name="z110" w:id="95"/>
    <w:p>
      <w:pPr>
        <w:spacing w:after="0"/>
        <w:ind w:left="0"/>
        <w:jc w:val="both"/>
      </w:pPr>
      <w:r>
        <w:rPr>
          <w:rFonts w:ascii="Times New Roman"/>
          <w:b w:val="false"/>
          <w:i w:val="false"/>
          <w:color w:val="000000"/>
          <w:sz w:val="28"/>
        </w:rPr>
        <w:t xml:space="preserve">
      4. "Аукционға қатысушыларға қойылатын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сауда-саттықты ұйымдастыру мен өткізу қағидаларын бекіту туралы" Қазақстан Республикасы Энергетика министрінің 2017 жылғы 21 желтоқсандағы № 466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16240 болып тіркелген) мынадай өзгерістер енгізілсін:</w:t>
      </w:r>
    </w:p>
    <w:bookmarkEnd w:id="95"/>
    <w:bookmarkStart w:name="z111" w:id="96"/>
    <w:p>
      <w:pPr>
        <w:spacing w:after="0"/>
        <w:ind w:left="0"/>
        <w:jc w:val="both"/>
      </w:pPr>
      <w:r>
        <w:rPr>
          <w:rFonts w:ascii="Times New Roman"/>
          <w:b w:val="false"/>
          <w:i w:val="false"/>
          <w:color w:val="000000"/>
          <w:sz w:val="28"/>
        </w:rPr>
        <w:t xml:space="preserve">
      көрсетілген бұйрықпен бекітілген Аукционға қатысушыларға қойылатын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сауда-саттықты ұйымдастыру мен өткізу </w:t>
      </w:r>
      <w:r>
        <w:rPr>
          <w:rFonts w:ascii="Times New Roman"/>
          <w:b w:val="false"/>
          <w:i w:val="false"/>
          <w:color w:val="000000"/>
          <w:sz w:val="28"/>
        </w:rPr>
        <w:t>қағидаларында</w:t>
      </w:r>
      <w:r>
        <w:rPr>
          <w:rFonts w:ascii="Times New Roman"/>
          <w:b w:val="false"/>
          <w:i w:val="false"/>
          <w:color w:val="000000"/>
          <w:sz w:val="28"/>
        </w:rPr>
        <w:t>:</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105-тармақ</w:t>
      </w:r>
      <w:r>
        <w:rPr>
          <w:rFonts w:ascii="Times New Roman"/>
          <w:b w:val="false"/>
          <w:i w:val="false"/>
          <w:color w:val="000000"/>
          <w:sz w:val="28"/>
        </w:rPr>
        <w:t xml:space="preserve"> жаңа редакцияда жазылсын: </w:t>
      </w:r>
    </w:p>
    <w:bookmarkStart w:name="z113" w:id="97"/>
    <w:p>
      <w:pPr>
        <w:spacing w:after="0"/>
        <w:ind w:left="0"/>
        <w:jc w:val="both"/>
      </w:pPr>
      <w:r>
        <w:rPr>
          <w:rFonts w:ascii="Times New Roman"/>
          <w:b w:val="false"/>
          <w:i w:val="false"/>
          <w:color w:val="000000"/>
          <w:sz w:val="28"/>
        </w:rPr>
        <w:t>
      "105. Аукциондық сауда-саттықты ұйымдастыру және өткізу барысында туындайтын даулар Қазақстан Республикасының әкімшілік рәсімдік-процестік кодексінде белгіленген тәртіппен шешіледі.";</w:t>
      </w:r>
    </w:p>
    <w:bookmarkEnd w:id="97"/>
    <w:bookmarkStart w:name="z114" w:id="98"/>
    <w:p>
      <w:pPr>
        <w:spacing w:after="0"/>
        <w:ind w:left="0"/>
        <w:jc w:val="both"/>
      </w:pPr>
      <w:r>
        <w:rPr>
          <w:rFonts w:ascii="Times New Roman"/>
          <w:b w:val="false"/>
          <w:i w:val="false"/>
          <w:color w:val="000000"/>
          <w:sz w:val="28"/>
        </w:rPr>
        <w:t xml:space="preserve">
      5. "Жаңартылатын энергия көздері секторын дамытудың нысаналы көрсеткіштерін бекіту туралы" Қазақстан Республикасы Энергетика министрінің 2016 жылғы 7 қарашадағы № 478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14489 болып тіркелген) мынадай өзгерістер енгізілсін:</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 </w:t>
      </w:r>
    </w:p>
    <w:bookmarkStart w:name="z116" w:id="99"/>
    <w:p>
      <w:pPr>
        <w:spacing w:after="0"/>
        <w:ind w:left="0"/>
        <w:jc w:val="both"/>
      </w:pPr>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375)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30 маусымдағы</w:t>
            </w:r>
            <w:r>
              <w:br/>
            </w:r>
            <w:r>
              <w:rPr>
                <w:rFonts w:ascii="Times New Roman"/>
                <w:b w:val="false"/>
                <w:i w:val="false"/>
                <w:color w:val="000000"/>
                <w:sz w:val="20"/>
              </w:rPr>
              <w:t>№ 250-н/қ</w:t>
            </w:r>
            <w:r>
              <w:br/>
            </w:r>
            <w:r>
              <w:rPr>
                <w:rFonts w:ascii="Times New Roman"/>
                <w:b w:val="false"/>
                <w:i w:val="false"/>
                <w:color w:val="000000"/>
                <w:sz w:val="20"/>
              </w:rPr>
              <w:t>Тізбеге қосымша</w:t>
            </w:r>
            <w:r>
              <w:br/>
            </w:r>
            <w:r>
              <w:rPr>
                <w:rFonts w:ascii="Times New Roman"/>
                <w:b w:val="false"/>
                <w:i w:val="false"/>
                <w:color w:val="000000"/>
                <w:sz w:val="20"/>
              </w:rPr>
              <w:t>Жаңартылатын энергия</w:t>
            </w:r>
            <w:r>
              <w:br/>
            </w:r>
            <w:r>
              <w:rPr>
                <w:rFonts w:ascii="Times New Roman"/>
                <w:b w:val="false"/>
                <w:i w:val="false"/>
                <w:color w:val="000000"/>
                <w:sz w:val="20"/>
              </w:rPr>
              <w:t>көздерінің пайдаланылуына</w:t>
            </w:r>
            <w:r>
              <w:br/>
            </w:r>
            <w:r>
              <w:rPr>
                <w:rFonts w:ascii="Times New Roman"/>
                <w:b w:val="false"/>
                <w:i w:val="false"/>
                <w:color w:val="000000"/>
                <w:sz w:val="20"/>
              </w:rPr>
              <w:t>және жаңартылатын</w:t>
            </w:r>
            <w:r>
              <w:br/>
            </w:r>
            <w:r>
              <w:rPr>
                <w:rFonts w:ascii="Times New Roman"/>
                <w:b w:val="false"/>
                <w:i w:val="false"/>
                <w:color w:val="000000"/>
                <w:sz w:val="20"/>
              </w:rPr>
              <w:t>энергия көздерін пайдалану</w:t>
            </w:r>
            <w:r>
              <w:br/>
            </w:r>
            <w:r>
              <w:rPr>
                <w:rFonts w:ascii="Times New Roman"/>
                <w:b w:val="false"/>
                <w:i w:val="false"/>
                <w:color w:val="000000"/>
                <w:sz w:val="20"/>
              </w:rPr>
              <w:t>бойынша жоспарланатын</w:t>
            </w:r>
            <w:r>
              <w:br/>
            </w:r>
            <w:r>
              <w:rPr>
                <w:rFonts w:ascii="Times New Roman"/>
                <w:b w:val="false"/>
                <w:i w:val="false"/>
                <w:color w:val="000000"/>
                <w:sz w:val="20"/>
              </w:rPr>
              <w:t>объектілердің іске асырылуына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18" w:id="100"/>
    <w:p>
      <w:pPr>
        <w:spacing w:after="0"/>
        <w:ind w:left="0"/>
        <w:jc w:val="both"/>
      </w:pPr>
      <w:r>
        <w:rPr>
          <w:rFonts w:ascii="Times New Roman"/>
          <w:b w:val="false"/>
          <w:i w:val="false"/>
          <w:color w:val="000000"/>
          <w:sz w:val="28"/>
        </w:rPr>
        <w:t>
      Ұсынылады: жаңартылатын энергия көздерін пайдалануды қолдау саласындағы уәкілетті органға.</w:t>
      </w:r>
    </w:p>
    <w:bookmarkEnd w:id="100"/>
    <w:bookmarkStart w:name="z119" w:id="10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–ресурста орналастырылған:</w:t>
      </w:r>
    </w:p>
    <w:bookmarkEnd w:id="101"/>
    <w:bookmarkStart w:name="z120" w:id="102"/>
    <w:p>
      <w:pPr>
        <w:spacing w:after="0"/>
        <w:ind w:left="0"/>
        <w:jc w:val="both"/>
      </w:pPr>
      <w:r>
        <w:rPr>
          <w:rFonts w:ascii="Times New Roman"/>
          <w:b w:val="false"/>
          <w:i w:val="false"/>
          <w:color w:val="000000"/>
          <w:sz w:val="28"/>
        </w:rPr>
        <w:t>
      https://www.gov.kz/memleket/entities/energo/activities/directions?lang=ru.</w:t>
      </w:r>
    </w:p>
    <w:bookmarkEnd w:id="102"/>
    <w:bookmarkStart w:name="z121" w:id="103"/>
    <w:p>
      <w:pPr>
        <w:spacing w:after="0"/>
        <w:ind w:left="0"/>
        <w:jc w:val="both"/>
      </w:pPr>
      <w:r>
        <w:rPr>
          <w:rFonts w:ascii="Times New Roman"/>
          <w:b w:val="false"/>
          <w:i w:val="false"/>
          <w:color w:val="000000"/>
          <w:sz w:val="28"/>
        </w:rPr>
        <w:t>
      Әкімшілік нысанның атауы: Жаңартылатын энергия көздерін пайдалану объектілерінің электр және (немесе) жылу энергиясын өндіру және босату туралы ақпараты.</w:t>
      </w:r>
    </w:p>
    <w:bookmarkEnd w:id="103"/>
    <w:bookmarkStart w:name="z122" w:id="10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 ЖЭК нысан.</w:t>
      </w:r>
    </w:p>
    <w:bookmarkEnd w:id="104"/>
    <w:bookmarkStart w:name="z123" w:id="105"/>
    <w:p>
      <w:pPr>
        <w:spacing w:after="0"/>
        <w:ind w:left="0"/>
        <w:jc w:val="both"/>
      </w:pPr>
      <w:r>
        <w:rPr>
          <w:rFonts w:ascii="Times New Roman"/>
          <w:b w:val="false"/>
          <w:i w:val="false"/>
          <w:color w:val="000000"/>
          <w:sz w:val="28"/>
        </w:rPr>
        <w:t>
      Кезеңділік: тоқсан сайын.</w:t>
      </w:r>
    </w:p>
    <w:bookmarkEnd w:id="105"/>
    <w:bookmarkStart w:name="z124" w:id="106"/>
    <w:p>
      <w:pPr>
        <w:spacing w:after="0"/>
        <w:ind w:left="0"/>
        <w:jc w:val="both"/>
      </w:pPr>
      <w:r>
        <w:rPr>
          <w:rFonts w:ascii="Times New Roman"/>
          <w:b w:val="false"/>
          <w:i w:val="false"/>
          <w:color w:val="000000"/>
          <w:sz w:val="28"/>
        </w:rPr>
        <w:t>
      Есепті кезең: ______ жылғы_______тоқсан.</w:t>
      </w:r>
    </w:p>
    <w:bookmarkEnd w:id="106"/>
    <w:bookmarkStart w:name="z125" w:id="10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жаңартылатын энергия көздерін (бұдан әрі – ЖЭК) пайдаланатын энергия өндіруші ұйымдар.</w:t>
      </w:r>
    </w:p>
    <w:bookmarkEnd w:id="107"/>
    <w:bookmarkStart w:name="z126" w:id="10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бесінші) күнінен кешіктірмей.</w:t>
      </w:r>
    </w:p>
    <w:bookmarkEnd w:id="108"/>
    <w:bookmarkStart w:name="z127" w:id="109"/>
    <w:p>
      <w:pPr>
        <w:spacing w:after="0"/>
        <w:ind w:left="0"/>
        <w:jc w:val="both"/>
      </w:pPr>
      <w:r>
        <w:rPr>
          <w:rFonts w:ascii="Times New Roman"/>
          <w:b w:val="false"/>
          <w:i w:val="false"/>
          <w:color w:val="000000"/>
          <w:sz w:val="28"/>
        </w:rPr>
        <w:t>
      Жинау әдісі: қағаз жеткізгіште, электрондық түрде.</w:t>
      </w:r>
    </w:p>
    <w:bookmarkEnd w:id="109"/>
    <w:bookmarkStart w:name="z128" w:id="110"/>
    <w:p>
      <w:pPr>
        <w:spacing w:after="0"/>
        <w:ind w:left="0"/>
        <w:jc w:val="both"/>
      </w:pPr>
      <w:r>
        <w:rPr>
          <w:rFonts w:ascii="Times New Roman"/>
          <w:b w:val="false"/>
          <w:i w:val="false"/>
          <w:color w:val="000000"/>
          <w:sz w:val="28"/>
        </w:rPr>
        <w:t>
      Жаңартылатын энергия көздерін пайдалану объектілерінің электр және (немесе) жылу энергиясын өндіру және босату туралы ақпараты</w:t>
      </w:r>
    </w:p>
    <w:bookmarkEnd w:id="110"/>
    <w:bookmarkStart w:name="z129" w:id="111"/>
    <w:p>
      <w:pPr>
        <w:spacing w:after="0"/>
        <w:ind w:left="0"/>
        <w:jc w:val="both"/>
      </w:pPr>
      <w:r>
        <w:rPr>
          <w:rFonts w:ascii="Times New Roman"/>
          <w:b w:val="false"/>
          <w:i w:val="false"/>
          <w:color w:val="000000"/>
          <w:sz w:val="28"/>
        </w:rPr>
        <w:t>
      1. Энергия өндіруші ұйымның атауы, бизнес-сәйкестендіру</w:t>
      </w:r>
    </w:p>
    <w:bookmarkEnd w:id="111"/>
    <w:bookmarkStart w:name="z130" w:id="112"/>
    <w:p>
      <w:pPr>
        <w:spacing w:after="0"/>
        <w:ind w:left="0"/>
        <w:jc w:val="both"/>
      </w:pPr>
      <w:r>
        <w:rPr>
          <w:rFonts w:ascii="Times New Roman"/>
          <w:b w:val="false"/>
          <w:i w:val="false"/>
          <w:color w:val="000000"/>
          <w:sz w:val="28"/>
        </w:rPr>
        <w:t>
      нөмірі_______________________________________________________________</w:t>
      </w:r>
    </w:p>
    <w:bookmarkEnd w:id="112"/>
    <w:bookmarkStart w:name="z131" w:id="113"/>
    <w:p>
      <w:pPr>
        <w:spacing w:after="0"/>
        <w:ind w:left="0"/>
        <w:jc w:val="both"/>
      </w:pPr>
      <w:r>
        <w:rPr>
          <w:rFonts w:ascii="Times New Roman"/>
          <w:b w:val="false"/>
          <w:i w:val="false"/>
          <w:color w:val="000000"/>
          <w:sz w:val="28"/>
        </w:rPr>
        <w:t>
      2. ЖЭК пайдалану объектісінің атауы ____________________________</w:t>
      </w:r>
    </w:p>
    <w:bookmarkEnd w:id="113"/>
    <w:bookmarkStart w:name="z132" w:id="114"/>
    <w:p>
      <w:pPr>
        <w:spacing w:after="0"/>
        <w:ind w:left="0"/>
        <w:jc w:val="both"/>
      </w:pPr>
      <w:r>
        <w:rPr>
          <w:rFonts w:ascii="Times New Roman"/>
          <w:b w:val="false"/>
          <w:i w:val="false"/>
          <w:color w:val="000000"/>
          <w:sz w:val="28"/>
        </w:rPr>
        <w:t>
      3. ЖЭК пайдалану объектісінің мекенжайы ______________________</w:t>
      </w:r>
    </w:p>
    <w:bookmarkEnd w:id="114"/>
    <w:bookmarkStart w:name="z133" w:id="115"/>
    <w:p>
      <w:pPr>
        <w:spacing w:after="0"/>
        <w:ind w:left="0"/>
        <w:jc w:val="both"/>
      </w:pPr>
      <w:r>
        <w:rPr>
          <w:rFonts w:ascii="Times New Roman"/>
          <w:b w:val="false"/>
          <w:i w:val="false"/>
          <w:color w:val="000000"/>
          <w:sz w:val="28"/>
        </w:rPr>
        <w:t>
      4. ЖЭК пайдалану объектісінің белгіленген қуаты (кВт)</w:t>
      </w:r>
    </w:p>
    <w:bookmarkEnd w:id="115"/>
    <w:bookmarkStart w:name="z134" w:id="116"/>
    <w:p>
      <w:pPr>
        <w:spacing w:after="0"/>
        <w:ind w:left="0"/>
        <w:jc w:val="both"/>
      </w:pPr>
      <w:r>
        <w:rPr>
          <w:rFonts w:ascii="Times New Roman"/>
          <w:b w:val="false"/>
          <w:i w:val="false"/>
          <w:color w:val="000000"/>
          <w:sz w:val="28"/>
        </w:rPr>
        <w:t>
      ________________________________________________________________</w:t>
      </w:r>
    </w:p>
    <w:bookmarkEnd w:id="116"/>
    <w:bookmarkStart w:name="z135" w:id="117"/>
    <w:p>
      <w:pPr>
        <w:spacing w:after="0"/>
        <w:ind w:left="0"/>
        <w:jc w:val="both"/>
      </w:pPr>
      <w:r>
        <w:rPr>
          <w:rFonts w:ascii="Times New Roman"/>
          <w:b w:val="false"/>
          <w:i w:val="false"/>
          <w:color w:val="000000"/>
          <w:sz w:val="28"/>
        </w:rPr>
        <w:t>
      5. Пайдаланатын ЖЭК түрі________________________________________</w:t>
      </w:r>
    </w:p>
    <w:bookmarkEnd w:id="117"/>
    <w:bookmarkStart w:name="z136" w:id="118"/>
    <w:p>
      <w:pPr>
        <w:spacing w:after="0"/>
        <w:ind w:left="0"/>
        <w:jc w:val="both"/>
      </w:pPr>
      <w:r>
        <w:rPr>
          <w:rFonts w:ascii="Times New Roman"/>
          <w:b w:val="false"/>
          <w:i w:val="false"/>
          <w:color w:val="000000"/>
          <w:sz w:val="28"/>
        </w:rPr>
        <w:t>
      6. Жинау нысаны (электрондық/қағаз)_________________________</w:t>
      </w:r>
    </w:p>
    <w:bookmarkEnd w:id="118"/>
    <w:bookmarkStart w:name="z137" w:id="119"/>
    <w:p>
      <w:pPr>
        <w:spacing w:after="0"/>
        <w:ind w:left="0"/>
        <w:jc w:val="both"/>
      </w:pPr>
      <w:r>
        <w:rPr>
          <w:rFonts w:ascii="Times New Roman"/>
          <w:b w:val="false"/>
          <w:i w:val="false"/>
          <w:color w:val="000000"/>
          <w:sz w:val="28"/>
        </w:rPr>
        <w:t>
      7. Жалпы жұмыс орындарының саны__________, оның ішінде:</w:t>
      </w:r>
    </w:p>
    <w:bookmarkEnd w:id="119"/>
    <w:bookmarkStart w:name="z138" w:id="120"/>
    <w:p>
      <w:pPr>
        <w:spacing w:after="0"/>
        <w:ind w:left="0"/>
        <w:jc w:val="both"/>
      </w:pPr>
      <w:r>
        <w:rPr>
          <w:rFonts w:ascii="Times New Roman"/>
          <w:b w:val="false"/>
          <w:i w:val="false"/>
          <w:color w:val="000000"/>
          <w:sz w:val="28"/>
        </w:rPr>
        <w:t>
      1) әйелдер ______</w:t>
      </w:r>
    </w:p>
    <w:bookmarkEnd w:id="120"/>
    <w:bookmarkStart w:name="z139" w:id="121"/>
    <w:p>
      <w:pPr>
        <w:spacing w:after="0"/>
        <w:ind w:left="0"/>
        <w:jc w:val="both"/>
      </w:pPr>
      <w:r>
        <w:rPr>
          <w:rFonts w:ascii="Times New Roman"/>
          <w:b w:val="false"/>
          <w:i w:val="false"/>
          <w:color w:val="000000"/>
          <w:sz w:val="28"/>
        </w:rPr>
        <w:t>
      2) ерлер ________</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___тоқсан ішіндегі нақты өндіріс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___тоқсан ішіндегі болжамдық өндіріс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мың киловатт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 гигакалория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босату, мың киловатт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босату, гигакалория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орташа босату бағасы, теңге/киловатт сағат қосылған құн салығынсыз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энергиясының орташа өлшемді босату бағасы, теңге/ гигакалория қосылған құн салығынсыз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22"/>
    <w:p>
      <w:pPr>
        <w:spacing w:after="0"/>
        <w:ind w:left="0"/>
        <w:jc w:val="both"/>
      </w:pPr>
      <w:r>
        <w:rPr>
          <w:rFonts w:ascii="Times New Roman"/>
          <w:b w:val="false"/>
          <w:i w:val="false"/>
          <w:color w:val="000000"/>
          <w:sz w:val="28"/>
        </w:rPr>
        <w:t>
      Телефоны ______________________________________________________</w:t>
      </w:r>
    </w:p>
    <w:bookmarkEnd w:id="122"/>
    <w:bookmarkStart w:name="z141" w:id="123"/>
    <w:p>
      <w:pPr>
        <w:spacing w:after="0"/>
        <w:ind w:left="0"/>
        <w:jc w:val="both"/>
      </w:pPr>
      <w:r>
        <w:rPr>
          <w:rFonts w:ascii="Times New Roman"/>
          <w:b w:val="false"/>
          <w:i w:val="false"/>
          <w:color w:val="000000"/>
          <w:sz w:val="28"/>
        </w:rPr>
        <w:t>
      Электрондық поштаның мекенжайы _______________________________</w:t>
      </w:r>
    </w:p>
    <w:bookmarkEnd w:id="123"/>
    <w:bookmarkStart w:name="z142" w:id="124"/>
    <w:p>
      <w:pPr>
        <w:spacing w:after="0"/>
        <w:ind w:left="0"/>
        <w:jc w:val="both"/>
      </w:pPr>
      <w:r>
        <w:rPr>
          <w:rFonts w:ascii="Times New Roman"/>
          <w:b w:val="false"/>
          <w:i w:val="false"/>
          <w:color w:val="000000"/>
          <w:sz w:val="28"/>
        </w:rPr>
        <w:t>
      Орындаушы ____________________________________________________</w:t>
      </w:r>
    </w:p>
    <w:bookmarkEnd w:id="124"/>
    <w:bookmarkStart w:name="z143" w:id="125"/>
    <w:p>
      <w:pPr>
        <w:spacing w:after="0"/>
        <w:ind w:left="0"/>
        <w:jc w:val="both"/>
      </w:pPr>
      <w:r>
        <w:rPr>
          <w:rFonts w:ascii="Times New Roman"/>
          <w:b w:val="false"/>
          <w:i w:val="false"/>
          <w:color w:val="000000"/>
          <w:sz w:val="28"/>
        </w:rPr>
        <w:t>
      тегі, аты және әкесінің аты (бар болған жағдайда) ______________</w:t>
      </w:r>
    </w:p>
    <w:bookmarkEnd w:id="125"/>
    <w:bookmarkStart w:name="z144" w:id="126"/>
    <w:p>
      <w:pPr>
        <w:spacing w:after="0"/>
        <w:ind w:left="0"/>
        <w:jc w:val="both"/>
      </w:pPr>
      <w:r>
        <w:rPr>
          <w:rFonts w:ascii="Times New Roman"/>
          <w:b w:val="false"/>
          <w:i w:val="false"/>
          <w:color w:val="000000"/>
          <w:sz w:val="28"/>
        </w:rPr>
        <w:t>
      қолы</w:t>
      </w:r>
    </w:p>
    <w:bookmarkEnd w:id="126"/>
    <w:bookmarkStart w:name="z145" w:id="127"/>
    <w:p>
      <w:pPr>
        <w:spacing w:after="0"/>
        <w:ind w:left="0"/>
        <w:jc w:val="both"/>
      </w:pPr>
      <w:r>
        <w:rPr>
          <w:rFonts w:ascii="Times New Roman"/>
          <w:b w:val="false"/>
          <w:i w:val="false"/>
          <w:color w:val="000000"/>
          <w:sz w:val="28"/>
        </w:rPr>
        <w:t>
      Басшы немесе оның міндетін атқарушы адам __________________</w:t>
      </w:r>
    </w:p>
    <w:bookmarkEnd w:id="127"/>
    <w:bookmarkStart w:name="z146" w:id="128"/>
    <w:p>
      <w:pPr>
        <w:spacing w:after="0"/>
        <w:ind w:left="0"/>
        <w:jc w:val="both"/>
      </w:pPr>
      <w:r>
        <w:rPr>
          <w:rFonts w:ascii="Times New Roman"/>
          <w:b w:val="false"/>
          <w:i w:val="false"/>
          <w:color w:val="000000"/>
          <w:sz w:val="28"/>
        </w:rPr>
        <w:t>
      қолы</w:t>
      </w:r>
    </w:p>
    <w:bookmarkEnd w:id="128"/>
    <w:bookmarkStart w:name="z147" w:id="129"/>
    <w:p>
      <w:pPr>
        <w:spacing w:after="0"/>
        <w:ind w:left="0"/>
        <w:jc w:val="both"/>
      </w:pPr>
      <w:r>
        <w:rPr>
          <w:rFonts w:ascii="Times New Roman"/>
          <w:b w:val="false"/>
          <w:i w:val="false"/>
          <w:color w:val="000000"/>
          <w:sz w:val="28"/>
        </w:rPr>
        <w:t>
      _______________________________________________________</w:t>
      </w:r>
    </w:p>
    <w:bookmarkEnd w:id="129"/>
    <w:bookmarkStart w:name="z148" w:id="130"/>
    <w:p>
      <w:pPr>
        <w:spacing w:after="0"/>
        <w:ind w:left="0"/>
        <w:jc w:val="both"/>
      </w:pPr>
      <w:r>
        <w:rPr>
          <w:rFonts w:ascii="Times New Roman"/>
          <w:b w:val="false"/>
          <w:i w:val="false"/>
          <w:color w:val="000000"/>
          <w:sz w:val="28"/>
        </w:rPr>
        <w:t>
      (тегі, аты, әкесінің аты (бар болған жағдайда), қолы)</w:t>
      </w:r>
    </w:p>
    <w:bookmarkEnd w:id="130"/>
    <w:bookmarkStart w:name="z149" w:id="131"/>
    <w:p>
      <w:pPr>
        <w:spacing w:after="0"/>
        <w:ind w:left="0"/>
        <w:jc w:val="both"/>
      </w:pPr>
      <w:r>
        <w:rPr>
          <w:rFonts w:ascii="Times New Roman"/>
          <w:b w:val="false"/>
          <w:i w:val="false"/>
          <w:color w:val="000000"/>
          <w:sz w:val="28"/>
        </w:rPr>
        <w:t>
      Ескертпе:</w:t>
      </w:r>
    </w:p>
    <w:bookmarkEnd w:id="131"/>
    <w:bookmarkStart w:name="z150" w:id="132"/>
    <w:p>
      <w:pPr>
        <w:spacing w:after="0"/>
        <w:ind w:left="0"/>
        <w:jc w:val="both"/>
      </w:pPr>
      <w:r>
        <w:rPr>
          <w:rFonts w:ascii="Times New Roman"/>
          <w:b w:val="false"/>
          <w:i w:val="false"/>
          <w:color w:val="000000"/>
          <w:sz w:val="28"/>
        </w:rPr>
        <w:t>
      Электр және (немесе) жылу энергиясын өндіру үшін ЖЭК-тың екі және одан көп</w:t>
      </w:r>
    </w:p>
    <w:bookmarkEnd w:id="132"/>
    <w:bookmarkStart w:name="z151" w:id="133"/>
    <w:p>
      <w:pPr>
        <w:spacing w:after="0"/>
        <w:ind w:left="0"/>
        <w:jc w:val="both"/>
      </w:pPr>
      <w:r>
        <w:rPr>
          <w:rFonts w:ascii="Times New Roman"/>
          <w:b w:val="false"/>
          <w:i w:val="false"/>
          <w:color w:val="000000"/>
          <w:sz w:val="28"/>
        </w:rPr>
        <w:t>
      түрлерін пайдаланған жағдайда, есеп әрбір түрі бойынша жеке ұсынылады.</w:t>
      </w:r>
    </w:p>
    <w:bookmarkEnd w:id="133"/>
    <w:bookmarkStart w:name="z152" w:id="134"/>
    <w:p>
      <w:pPr>
        <w:spacing w:after="0"/>
        <w:ind w:left="0"/>
        <w:jc w:val="both"/>
      </w:pPr>
      <w:r>
        <w:rPr>
          <w:rFonts w:ascii="Times New Roman"/>
          <w:b w:val="false"/>
          <w:i w:val="false"/>
          <w:color w:val="000000"/>
          <w:sz w:val="28"/>
        </w:rPr>
        <w:t>
      Мөрдің орны:____________________________________.</w:t>
      </w:r>
    </w:p>
    <w:bookmarkEnd w:id="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"Жаңартылатын энергия</w:t>
            </w:r>
            <w:r>
              <w:br/>
            </w:r>
            <w:r>
              <w:rPr>
                <w:rFonts w:ascii="Times New Roman"/>
                <w:b w:val="false"/>
                <w:i w:val="false"/>
                <w:color w:val="000000"/>
                <w:sz w:val="20"/>
              </w:rPr>
              <w:t>көздерін пайдалану</w:t>
            </w:r>
            <w:r>
              <w:br/>
            </w:r>
            <w:r>
              <w:rPr>
                <w:rFonts w:ascii="Times New Roman"/>
                <w:b w:val="false"/>
                <w:i w:val="false"/>
                <w:color w:val="000000"/>
                <w:sz w:val="20"/>
              </w:rPr>
              <w:t>объектілерінің электр және</w:t>
            </w:r>
            <w:r>
              <w:br/>
            </w:r>
            <w:r>
              <w:rPr>
                <w:rFonts w:ascii="Times New Roman"/>
                <w:b w:val="false"/>
                <w:i w:val="false"/>
                <w:color w:val="000000"/>
                <w:sz w:val="20"/>
              </w:rPr>
              <w:t>(немесе) жылу энергиясын</w:t>
            </w:r>
            <w:r>
              <w:br/>
            </w:r>
            <w:r>
              <w:rPr>
                <w:rFonts w:ascii="Times New Roman"/>
                <w:b w:val="false"/>
                <w:i w:val="false"/>
                <w:color w:val="000000"/>
                <w:sz w:val="20"/>
              </w:rPr>
              <w:t>өндіру және босату туралы</w:t>
            </w:r>
            <w:r>
              <w:br/>
            </w:r>
            <w:r>
              <w:rPr>
                <w:rFonts w:ascii="Times New Roman"/>
                <w:b w:val="false"/>
                <w:i w:val="false"/>
                <w:color w:val="000000"/>
                <w:sz w:val="20"/>
              </w:rPr>
              <w:t>ақпараты"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bookmarkStart w:name="z154" w:id="135"/>
    <w:p>
      <w:pPr>
        <w:spacing w:after="0"/>
        <w:ind w:left="0"/>
        <w:jc w:val="left"/>
      </w:pPr>
      <w:r>
        <w:rPr>
          <w:rFonts w:ascii="Times New Roman"/>
          <w:b/>
          <w:i w:val="false"/>
          <w:color w:val="000000"/>
        </w:rPr>
        <w:t xml:space="preserve"> "Жаңартылатын энергия көздерін пайдалану объектілерінің электр және (немесе) жылу энергиясын өндіру және босату туралы ақпараты" әкімшілік деректер нысанын толтыру бойынша түсіндірме (индексі: № 1 ЖЭК нысан, мерзімділігі: тоқсан сайын)</w:t>
      </w:r>
    </w:p>
    <w:bookmarkEnd w:id="135"/>
    <w:bookmarkStart w:name="z155" w:id="136"/>
    <w:p>
      <w:pPr>
        <w:spacing w:after="0"/>
        <w:ind w:left="0"/>
        <w:jc w:val="both"/>
      </w:pPr>
      <w:r>
        <w:rPr>
          <w:rFonts w:ascii="Times New Roman"/>
          <w:b w:val="false"/>
          <w:i w:val="false"/>
          <w:color w:val="000000"/>
          <w:sz w:val="28"/>
        </w:rPr>
        <w:t>
      "Жаңартылатын энергия көздерін пайдалану объектілерінің электр және (немесе) жылу энергиясын өндіру және босату туралы ақпараты" әкімшілік деректер нысанында мынадай деректер енгізіледі:</w:t>
      </w:r>
    </w:p>
    <w:bookmarkEnd w:id="136"/>
    <w:bookmarkStart w:name="z156" w:id="137"/>
    <w:p>
      <w:pPr>
        <w:spacing w:after="0"/>
        <w:ind w:left="0"/>
        <w:jc w:val="both"/>
      </w:pPr>
      <w:r>
        <w:rPr>
          <w:rFonts w:ascii="Times New Roman"/>
          <w:b w:val="false"/>
          <w:i w:val="false"/>
          <w:color w:val="000000"/>
          <w:sz w:val="28"/>
        </w:rPr>
        <w:t>
      1-тармақта ақпарат ұсынатын ұйымның толық атауы және бизнес-сәйкестендіру нөмірі көрсетіледі;</w:t>
      </w:r>
    </w:p>
    <w:bookmarkEnd w:id="137"/>
    <w:bookmarkStart w:name="z157" w:id="138"/>
    <w:p>
      <w:pPr>
        <w:spacing w:after="0"/>
        <w:ind w:left="0"/>
        <w:jc w:val="both"/>
      </w:pPr>
      <w:r>
        <w:rPr>
          <w:rFonts w:ascii="Times New Roman"/>
          <w:b w:val="false"/>
          <w:i w:val="false"/>
          <w:color w:val="000000"/>
          <w:sz w:val="28"/>
        </w:rPr>
        <w:t>
      2-тармақта жаңартылатын энергия көздерін (бұдан әрі – ЖЭК) пайдалану объектісінің атауы көрсетіледі;</w:t>
      </w:r>
    </w:p>
    <w:bookmarkEnd w:id="138"/>
    <w:bookmarkStart w:name="z158" w:id="139"/>
    <w:p>
      <w:pPr>
        <w:spacing w:after="0"/>
        <w:ind w:left="0"/>
        <w:jc w:val="both"/>
      </w:pPr>
      <w:r>
        <w:rPr>
          <w:rFonts w:ascii="Times New Roman"/>
          <w:b w:val="false"/>
          <w:i w:val="false"/>
          <w:color w:val="000000"/>
          <w:sz w:val="28"/>
        </w:rPr>
        <w:t>
      3-тармақта ЖЭК объектісінің нақты мекенжайы көрсетіледі;</w:t>
      </w:r>
    </w:p>
    <w:bookmarkEnd w:id="139"/>
    <w:bookmarkStart w:name="z159" w:id="140"/>
    <w:p>
      <w:pPr>
        <w:spacing w:after="0"/>
        <w:ind w:left="0"/>
        <w:jc w:val="both"/>
      </w:pPr>
      <w:r>
        <w:rPr>
          <w:rFonts w:ascii="Times New Roman"/>
          <w:b w:val="false"/>
          <w:i w:val="false"/>
          <w:color w:val="000000"/>
          <w:sz w:val="28"/>
        </w:rPr>
        <w:t>
      4-тармақта ЖЭК объектісінің қуаты көрсетіледі;</w:t>
      </w:r>
    </w:p>
    <w:bookmarkEnd w:id="140"/>
    <w:bookmarkStart w:name="z160" w:id="141"/>
    <w:p>
      <w:pPr>
        <w:spacing w:after="0"/>
        <w:ind w:left="0"/>
        <w:jc w:val="both"/>
      </w:pPr>
      <w:r>
        <w:rPr>
          <w:rFonts w:ascii="Times New Roman"/>
          <w:b w:val="false"/>
          <w:i w:val="false"/>
          <w:color w:val="000000"/>
          <w:sz w:val="28"/>
        </w:rPr>
        <w:t>
      5-тармақта ЖЭК пайдалану объектісінің түрі (күн, жел, гидроэлектр станциясы, биогаз қондырғысы) көрсетіледі;</w:t>
      </w:r>
    </w:p>
    <w:bookmarkEnd w:id="141"/>
    <w:bookmarkStart w:name="z161" w:id="142"/>
    <w:p>
      <w:pPr>
        <w:spacing w:after="0"/>
        <w:ind w:left="0"/>
        <w:jc w:val="both"/>
      </w:pPr>
      <w:r>
        <w:rPr>
          <w:rFonts w:ascii="Times New Roman"/>
          <w:b w:val="false"/>
          <w:i w:val="false"/>
          <w:color w:val="000000"/>
          <w:sz w:val="28"/>
        </w:rPr>
        <w:t>
      6-тармақта энергия өндіруші ұйымдардың ақпаратты ұсыну нысаны көрсетіледі;</w:t>
      </w:r>
    </w:p>
    <w:bookmarkEnd w:id="142"/>
    <w:bookmarkStart w:name="z162" w:id="143"/>
    <w:p>
      <w:pPr>
        <w:spacing w:after="0"/>
        <w:ind w:left="0"/>
        <w:jc w:val="both"/>
      </w:pPr>
      <w:r>
        <w:rPr>
          <w:rFonts w:ascii="Times New Roman"/>
          <w:b w:val="false"/>
          <w:i w:val="false"/>
          <w:color w:val="000000"/>
          <w:sz w:val="28"/>
        </w:rPr>
        <w:t>
      7-тармақта объектіге қызмет көрсетуге тартылған жұмыскерлердің, оның ішінде әйелдер және ерлердің жалпы саны көрсетіледі.</w:t>
      </w:r>
    </w:p>
    <w:bookmarkEnd w:id="143"/>
    <w:bookmarkStart w:name="z163" w:id="144"/>
    <w:p>
      <w:pPr>
        <w:spacing w:after="0"/>
        <w:ind w:left="0"/>
        <w:jc w:val="both"/>
      </w:pPr>
      <w:r>
        <w:rPr>
          <w:rFonts w:ascii="Times New Roman"/>
          <w:b w:val="false"/>
          <w:i w:val="false"/>
          <w:color w:val="000000"/>
          <w:sz w:val="28"/>
        </w:rPr>
        <w:t>
      1-жолдың 2-бағанында есепті кезеңдегі (тоқсан) ЖЭК объектілерінің электр энергиясын өндіруінің нақты деректері көрсетіледі;</w:t>
      </w:r>
    </w:p>
    <w:bookmarkEnd w:id="144"/>
    <w:bookmarkStart w:name="z164" w:id="145"/>
    <w:p>
      <w:pPr>
        <w:spacing w:after="0"/>
        <w:ind w:left="0"/>
        <w:jc w:val="both"/>
      </w:pPr>
      <w:r>
        <w:rPr>
          <w:rFonts w:ascii="Times New Roman"/>
          <w:b w:val="false"/>
          <w:i w:val="false"/>
          <w:color w:val="000000"/>
          <w:sz w:val="28"/>
        </w:rPr>
        <w:t>
      1-жолдың 3-бағанында алдағы есепті кезеңге (тоқсан) ЖЭК объектілерінің электр энергиясын өндіруінің болжамды деректері көрсетіледі;</w:t>
      </w:r>
    </w:p>
    <w:bookmarkEnd w:id="145"/>
    <w:bookmarkStart w:name="z165" w:id="146"/>
    <w:p>
      <w:pPr>
        <w:spacing w:after="0"/>
        <w:ind w:left="0"/>
        <w:jc w:val="both"/>
      </w:pPr>
      <w:r>
        <w:rPr>
          <w:rFonts w:ascii="Times New Roman"/>
          <w:b w:val="false"/>
          <w:i w:val="false"/>
          <w:color w:val="000000"/>
          <w:sz w:val="28"/>
        </w:rPr>
        <w:t>
      2-жолдың 2-бағанында есепті кезеңдегі (тоқсан) ЖЭК объектілерінің жылу энергиясын өндіруінің нақты деректері көрсетіледі;</w:t>
      </w:r>
    </w:p>
    <w:bookmarkEnd w:id="146"/>
    <w:bookmarkStart w:name="z166" w:id="147"/>
    <w:p>
      <w:pPr>
        <w:spacing w:after="0"/>
        <w:ind w:left="0"/>
        <w:jc w:val="both"/>
      </w:pPr>
      <w:r>
        <w:rPr>
          <w:rFonts w:ascii="Times New Roman"/>
          <w:b w:val="false"/>
          <w:i w:val="false"/>
          <w:color w:val="000000"/>
          <w:sz w:val="28"/>
        </w:rPr>
        <w:t>
      2-жолдың 3-бағанында алдағы есепті кезеңге (тоқсан) ЖЭК объектілерінің жылу энергиясын өндіруінің нақты деректері көрсетіледі;</w:t>
      </w:r>
    </w:p>
    <w:bookmarkEnd w:id="147"/>
    <w:bookmarkStart w:name="z167" w:id="148"/>
    <w:p>
      <w:pPr>
        <w:spacing w:after="0"/>
        <w:ind w:left="0"/>
        <w:jc w:val="both"/>
      </w:pPr>
      <w:r>
        <w:rPr>
          <w:rFonts w:ascii="Times New Roman"/>
          <w:b w:val="false"/>
          <w:i w:val="false"/>
          <w:color w:val="000000"/>
          <w:sz w:val="28"/>
        </w:rPr>
        <w:t>
      3-жолдың 2-бағанында есепті кезеңдегі (тоқсан) электр желісіне босатылған электр энергиясының нақты саны көрсетіледі;</w:t>
      </w:r>
    </w:p>
    <w:bookmarkEnd w:id="148"/>
    <w:bookmarkStart w:name="z168" w:id="149"/>
    <w:p>
      <w:pPr>
        <w:spacing w:after="0"/>
        <w:ind w:left="0"/>
        <w:jc w:val="both"/>
      </w:pPr>
      <w:r>
        <w:rPr>
          <w:rFonts w:ascii="Times New Roman"/>
          <w:b w:val="false"/>
          <w:i w:val="false"/>
          <w:color w:val="000000"/>
          <w:sz w:val="28"/>
        </w:rPr>
        <w:t>
      3-жолдың 3-бағанында алдағы есепті кезеңге (тоқсан) электр желісіне босатуға жоспарланған электр энергиясының болжамды саны көрсетіледі;</w:t>
      </w:r>
    </w:p>
    <w:bookmarkEnd w:id="149"/>
    <w:bookmarkStart w:name="z169" w:id="150"/>
    <w:p>
      <w:pPr>
        <w:spacing w:after="0"/>
        <w:ind w:left="0"/>
        <w:jc w:val="both"/>
      </w:pPr>
      <w:r>
        <w:rPr>
          <w:rFonts w:ascii="Times New Roman"/>
          <w:b w:val="false"/>
          <w:i w:val="false"/>
          <w:color w:val="000000"/>
          <w:sz w:val="28"/>
        </w:rPr>
        <w:t>
      4-жолдың 2-бағанында есепті кезеңдегі (тоқсан) бірыңғай жылу жүйесіне босатылған жылу энергиясының нақты саны көрсетіледі;</w:t>
      </w:r>
    </w:p>
    <w:bookmarkEnd w:id="150"/>
    <w:bookmarkStart w:name="z170" w:id="151"/>
    <w:p>
      <w:pPr>
        <w:spacing w:after="0"/>
        <w:ind w:left="0"/>
        <w:jc w:val="both"/>
      </w:pPr>
      <w:r>
        <w:rPr>
          <w:rFonts w:ascii="Times New Roman"/>
          <w:b w:val="false"/>
          <w:i w:val="false"/>
          <w:color w:val="000000"/>
          <w:sz w:val="28"/>
        </w:rPr>
        <w:t>
      4-жолдың 3-бағанында алдағы есепті кезеңге (тоқсан) бірыңғай жылу жүйесіне босатуға жоспарланған жылу энергиясының болжамды саны көрсетіледі;</w:t>
      </w:r>
    </w:p>
    <w:bookmarkEnd w:id="151"/>
    <w:bookmarkStart w:name="z171" w:id="152"/>
    <w:p>
      <w:pPr>
        <w:spacing w:after="0"/>
        <w:ind w:left="0"/>
        <w:jc w:val="both"/>
      </w:pPr>
      <w:r>
        <w:rPr>
          <w:rFonts w:ascii="Times New Roman"/>
          <w:b w:val="false"/>
          <w:i w:val="false"/>
          <w:color w:val="000000"/>
          <w:sz w:val="28"/>
        </w:rPr>
        <w:t>
      5-жолдың 2-бағанында есепті кезеңде (тоқсан) энергия өндіруші ұйымның электр энергиясын сатқан орташа бағасы көрсетіледі;</w:t>
      </w:r>
    </w:p>
    <w:bookmarkEnd w:id="152"/>
    <w:bookmarkStart w:name="z172" w:id="153"/>
    <w:p>
      <w:pPr>
        <w:spacing w:after="0"/>
        <w:ind w:left="0"/>
        <w:jc w:val="both"/>
      </w:pPr>
      <w:r>
        <w:rPr>
          <w:rFonts w:ascii="Times New Roman"/>
          <w:b w:val="false"/>
          <w:i w:val="false"/>
          <w:color w:val="000000"/>
          <w:sz w:val="28"/>
        </w:rPr>
        <w:t>
      5-жолдың 3-бағанында алдағы есепті кезеңде (тоқсан) энергия өндіруші ұйымның электр энергиясын сатуды жоспарлайтын орташа бағасы көрсетіледі;</w:t>
      </w:r>
    </w:p>
    <w:bookmarkEnd w:id="153"/>
    <w:bookmarkStart w:name="z173" w:id="154"/>
    <w:p>
      <w:pPr>
        <w:spacing w:after="0"/>
        <w:ind w:left="0"/>
        <w:jc w:val="both"/>
      </w:pPr>
      <w:r>
        <w:rPr>
          <w:rFonts w:ascii="Times New Roman"/>
          <w:b w:val="false"/>
          <w:i w:val="false"/>
          <w:color w:val="000000"/>
          <w:sz w:val="28"/>
        </w:rPr>
        <w:t>
      6-жолдың 2-бағанында есепті кезеңде (тоқсан) энергия өндіруші ұйымның жылу энергиясын сатқан орташа бағасы көрсетіледі;</w:t>
      </w:r>
    </w:p>
    <w:bookmarkEnd w:id="154"/>
    <w:bookmarkStart w:name="z174" w:id="155"/>
    <w:p>
      <w:pPr>
        <w:spacing w:after="0"/>
        <w:ind w:left="0"/>
        <w:jc w:val="both"/>
      </w:pPr>
      <w:r>
        <w:rPr>
          <w:rFonts w:ascii="Times New Roman"/>
          <w:b w:val="false"/>
          <w:i w:val="false"/>
          <w:color w:val="000000"/>
          <w:sz w:val="28"/>
        </w:rPr>
        <w:t>
      6-жолдың 3-бағанында алдағы есепті кезеңде (тоқсан) энергия өндіруші ұйымның жылу энергиясын сатуды жоспарлайтын орташа бағасы көрсетіледі.</w:t>
      </w:r>
    </w:p>
    <w:bookmarkEnd w:id="1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