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4def" w14:textId="74d4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25 маусымдағы № 84 бұйрығы. Қазақстан Республикасының Әділет министрлігінде 2026 жылғы 29 маусымда № 39120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Осы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 (бұдан әрi – Қағидалар) Қазақстан Республикасының "</w:t>
      </w:r>
      <w:r>
        <w:rPr>
          <w:rFonts w:ascii="Times New Roman"/>
          <w:b w:val="false"/>
          <w:i w:val="false"/>
          <w:color w:val="000000"/>
          <w:sz w:val="28"/>
        </w:rPr>
        <w:t>Агроөнеркәсiптiк кешендi және ауылдық аумақтарды дамытуды мемлекеттiк реттеу туралы</w:t>
      </w:r>
      <w:r>
        <w:rPr>
          <w:rFonts w:ascii="Times New Roman"/>
          <w:b w:val="false"/>
          <w:i w:val="false"/>
          <w:color w:val="000000"/>
          <w:sz w:val="28"/>
        </w:rPr>
        <w:t>" (бұдан әрі – Заң), "</w:t>
      </w:r>
      <w:r>
        <w:rPr>
          <w:rFonts w:ascii="Times New Roman"/>
          <w:b w:val="false"/>
          <w:i w:val="false"/>
          <w:color w:val="000000"/>
          <w:sz w:val="28"/>
        </w:rPr>
        <w:t>Мемлекеттік және әлеуметтік жауапкершілігі бар көрсетілетін қызметтер туралы</w:t>
      </w:r>
      <w:r>
        <w:rPr>
          <w:rFonts w:ascii="Times New Roman"/>
          <w:b w:val="false"/>
          <w:i w:val="false"/>
          <w:color w:val="000000"/>
          <w:sz w:val="28"/>
        </w:rPr>
        <w:t>" (бұдан әрі – Мемқызметтер туралы заң) заңдарына және Қазақстан Республикасының Бюджет кодексіне сәйкес әзiрленді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(бұдан әрі – көрсетілетін қызметті алушылар) жергілікті өкілді органдардың (мәслихаттардың) шешімі бойынша бюджет қаражаты есебінен көтерме жәрдемақы беру және тұрғын үй сатып алуға бюджеттік кредит беру тәртiбiн айқындайды.";</w:t>
      </w:r>
    </w:p>
    <w:bookmarkEnd w:id="4"/>
    <w:bookmarkStart w:name="z11" w:id="5"/>
    <w:p>
      <w:pPr>
        <w:spacing w:after="0"/>
        <w:ind w:left="0"/>
        <w:jc w:val="both"/>
      </w:pPr>
      <w:r>
        <w:rPr>
          <w:rFonts w:ascii="Times New Roman"/>
          <w:b w:val="false"/>
          <w:i w:val="false"/>
          <w:color w:val="000000"/>
          <w:sz w:val="28"/>
        </w:rPr>
        <w:t>
      мынадай мазмұндағы 3-1-тармағымен толықтырылсын:</w:t>
      </w:r>
    </w:p>
    <w:bookmarkEnd w:id="5"/>
    <w:bookmarkStart w:name="z12" w:id="6"/>
    <w:p>
      <w:pPr>
        <w:spacing w:after="0"/>
        <w:ind w:left="0"/>
        <w:jc w:val="both"/>
      </w:pPr>
      <w:r>
        <w:rPr>
          <w:rFonts w:ascii="Times New Roman"/>
          <w:b w:val="false"/>
          <w:i w:val="false"/>
          <w:color w:val="000000"/>
          <w:sz w:val="28"/>
        </w:rPr>
        <w:t xml:space="preserve">
      "3-1. Осы Қағидаларда көзделген әлеуметтік қолдау шараларын алушылар Қазақстан Республикасының азаматтары болып табылады.";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"4. Көтерме жәрдемақы және тұрғын үй сатып алуға немесе салуға бюджеттік кредит түріндегі әлеуметтік қолдау шаралары денсаулық сақтау, білім беру, әлеуметтік қамсыздандыру, мәдениет, спорт, агроөнеркәсіптік кешен саласындағы сұранысқа ие мамандықтардың және ауылдар, кенттер, ауылдық округтер әкімдері аппараттарының мемлекеттік қызметшілерінің тізбесі (бұдан әрі – Тізбе) бойынша ұсынылады.</w:t>
      </w:r>
    </w:p>
    <w:bookmarkEnd w:id="7"/>
    <w:bookmarkStart w:name="z15" w:id="8"/>
    <w:p>
      <w:pPr>
        <w:spacing w:after="0"/>
        <w:ind w:left="0"/>
        <w:jc w:val="both"/>
      </w:pPr>
      <w:r>
        <w:rPr>
          <w:rFonts w:ascii="Times New Roman"/>
          <w:b w:val="false"/>
          <w:i w:val="false"/>
          <w:color w:val="000000"/>
          <w:sz w:val="28"/>
        </w:rPr>
        <w:t xml:space="preserve">
      Тұрғын үй сатып алуға арналған бюджеттік кредит түріндегі әлеуметтік қолдау шаралары жұбайынан (зайыбынан) және олардың жақын туыстарынан (ата-аналарынан, балаларынан, асырап алушылардан, асырап алынғандардан, ата-анасы бір және ата-анасы бөлек ағалы-інілері мен апалы-сіңлілерінен, атасынан, әжесінен, немерелерінен) тұрғын үй-жай сатып алуға, сондай-ақ азамат тұрақты тұратын тұрғын үй-жайды сатып алуға пайдаланылмайды. </w:t>
      </w:r>
    </w:p>
    <w:bookmarkEnd w:id="8"/>
    <w:bookmarkStart w:name="z16" w:id="9"/>
    <w:p>
      <w:pPr>
        <w:spacing w:after="0"/>
        <w:ind w:left="0"/>
        <w:jc w:val="both"/>
      </w:pPr>
      <w:r>
        <w:rPr>
          <w:rFonts w:ascii="Times New Roman"/>
          <w:b w:val="false"/>
          <w:i w:val="false"/>
          <w:color w:val="000000"/>
          <w:sz w:val="28"/>
        </w:rPr>
        <w:t>
      Тиісті жерден тұрғын үй сатып алуға немесе салуға бюджеттік кредит түріндегі әлеуметтік қолдау шаралары ерлі-зайыптылардың біреуіне ғана ұсынылуы мүмкін.";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абзацы мынадай редакцияда жазылсын:</w:t>
      </w:r>
    </w:p>
    <w:bookmarkStart w:name="z18" w:id="10"/>
    <w:p>
      <w:pPr>
        <w:spacing w:after="0"/>
        <w:ind w:left="0"/>
        <w:jc w:val="both"/>
      </w:pPr>
      <w:r>
        <w:rPr>
          <w:rFonts w:ascii="Times New Roman"/>
          <w:b w:val="false"/>
          <w:i w:val="false"/>
          <w:color w:val="000000"/>
          <w:sz w:val="28"/>
        </w:rPr>
        <w:t>
      "Тізбе бір жұмыс күні ішінде сенім білдірілген өкілдің (агенттің) цифрландыру объектілері – Баспана Маркет жылжымайтын мүлік порталы otbasybank.kz/programm-bank (бұдан әрі – Портал) арқылы орналастырылады.";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абзацы мынадай редакцияда жазылсын:</w:t>
      </w:r>
    </w:p>
    <w:bookmarkStart w:name="z20" w:id="11"/>
    <w:p>
      <w:pPr>
        <w:spacing w:after="0"/>
        <w:ind w:left="0"/>
        <w:jc w:val="both"/>
      </w:pPr>
      <w:r>
        <w:rPr>
          <w:rFonts w:ascii="Times New Roman"/>
          <w:b w:val="false"/>
          <w:i w:val="false"/>
          <w:color w:val="000000"/>
          <w:sz w:val="28"/>
        </w:rPr>
        <w:t xml:space="preserve">
      "Аудан (облыстық маңызы бар қала) әкімдігі атынан әкiм Қазақстан Республикасының заңнамасына сәйкес көрсетілетін қызметті алушыларға тұрғын үй сатып алуға немесе салуға кредит беру жөнiндегi бюджеттiк бағдарламаны iске асыру бойынша сенiм бiлдiрiлген өкiлмен (агентпен) тапсырма шартын жасасады.";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"10. Әлеуметтік қолдау шараларын алу үшін көрсетілетін қызметті алушы Порталда электрондық цифрлық қолтаңбаның (бұдан әрі – ЭЦҚ) көмегімен немесе бір реттік парольмен куәландырылған тіркелуді жүзеге асырады және көрсетілетін қызметті берушіге Портал арқылы мынадай құжаттарды ұсынады:</w:t>
      </w:r>
    </w:p>
    <w:bookmarkEnd w:id="12"/>
    <w:bookmarkStart w:name="z23" w:id="13"/>
    <w:p>
      <w:pPr>
        <w:spacing w:after="0"/>
        <w:ind w:left="0"/>
        <w:jc w:val="both"/>
      </w:pPr>
      <w:r>
        <w:rPr>
          <w:rFonts w:ascii="Times New Roman"/>
          <w:b w:val="false"/>
          <w:i w:val="false"/>
          <w:color w:val="000000"/>
          <w:sz w:val="28"/>
        </w:rPr>
        <w:t xml:space="preserve">
      1) көтерме жәрдемақы алған кезде: </w:t>
      </w:r>
    </w:p>
    <w:bookmarkEnd w:id="13"/>
    <w:bookmarkStart w:name="z24" w:id="14"/>
    <w:p>
      <w:pPr>
        <w:spacing w:after="0"/>
        <w:ind w:left="0"/>
        <w:jc w:val="both"/>
      </w:pPr>
      <w:r>
        <w:rPr>
          <w:rFonts w:ascii="Times New Roman"/>
          <w:b w:val="false"/>
          <w:i w:val="false"/>
          <w:color w:val="000000"/>
          <w:sz w:val="28"/>
        </w:rPr>
        <w:t>
      осы Қағидаларға 2-қосымшаға сәйкес нысан бойынша өтініш;</w:t>
      </w:r>
    </w:p>
    <w:bookmarkEnd w:id="14"/>
    <w:bookmarkStart w:name="z25" w:id="15"/>
    <w:p>
      <w:pPr>
        <w:spacing w:after="0"/>
        <w:ind w:left="0"/>
        <w:jc w:val="both"/>
      </w:pPr>
      <w:r>
        <w:rPr>
          <w:rFonts w:ascii="Times New Roman"/>
          <w:b w:val="false"/>
          <w:i w:val="false"/>
          <w:color w:val="000000"/>
          <w:sz w:val="28"/>
        </w:rPr>
        <w:t>
      жеке басты куәландыратын құжат не цифрлық құжаттар сервисінен электрондық құжат (сәйкестендіру үшін);</w:t>
      </w:r>
    </w:p>
    <w:bookmarkEnd w:id="15"/>
    <w:bookmarkStart w:name="z26" w:id="16"/>
    <w:p>
      <w:pPr>
        <w:spacing w:after="0"/>
        <w:ind w:left="0"/>
        <w:jc w:val="both"/>
      </w:pPr>
      <w:r>
        <w:rPr>
          <w:rFonts w:ascii="Times New Roman"/>
          <w:b w:val="false"/>
          <w:i w:val="false"/>
          <w:color w:val="000000"/>
          <w:sz w:val="28"/>
        </w:rPr>
        <w:t>
      білімі туралы диплом не цифрлық құжаттар сервисінен электрондық құжат (сәйкестендіру үшін);</w:t>
      </w:r>
    </w:p>
    <w:bookmarkEnd w:id="16"/>
    <w:bookmarkStart w:name="z27" w:id="17"/>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электрондық көшiрмесi;</w:t>
      </w:r>
    </w:p>
    <w:bookmarkEnd w:id="17"/>
    <w:bookmarkStart w:name="z28" w:id="18"/>
    <w:p>
      <w:pPr>
        <w:spacing w:after="0"/>
        <w:ind w:left="0"/>
        <w:jc w:val="both"/>
      </w:pPr>
      <w:r>
        <w:rPr>
          <w:rFonts w:ascii="Times New Roman"/>
          <w:b w:val="false"/>
          <w:i w:val="false"/>
          <w:color w:val="000000"/>
          <w:sz w:val="28"/>
        </w:rPr>
        <w:t>
      басқа екінші деңгейдегі банкте ашылған дербес шот туралы анықтама;</w:t>
      </w:r>
    </w:p>
    <w:bookmarkEnd w:id="18"/>
    <w:bookmarkStart w:name="z29" w:id="19"/>
    <w:p>
      <w:pPr>
        <w:spacing w:after="0"/>
        <w:ind w:left="0"/>
        <w:jc w:val="both"/>
      </w:pPr>
      <w:r>
        <w:rPr>
          <w:rFonts w:ascii="Times New Roman"/>
          <w:b w:val="false"/>
          <w:i w:val="false"/>
          <w:color w:val="000000"/>
          <w:sz w:val="28"/>
        </w:rPr>
        <w:t>
      2) тұрғын үй сатып алуға бюджеттік кредит алған кезде:</w:t>
      </w:r>
    </w:p>
    <w:bookmarkEnd w:id="19"/>
    <w:bookmarkStart w:name="z30" w:id="20"/>
    <w:p>
      <w:pPr>
        <w:spacing w:after="0"/>
        <w:ind w:left="0"/>
        <w:jc w:val="both"/>
      </w:pPr>
      <w:r>
        <w:rPr>
          <w:rFonts w:ascii="Times New Roman"/>
          <w:b w:val="false"/>
          <w:i w:val="false"/>
          <w:color w:val="000000"/>
          <w:sz w:val="28"/>
        </w:rPr>
        <w:t>
      осы Қағидаларға 2-қосымшаға сәйкес нысан бойынша өтiнiш;</w:t>
      </w:r>
    </w:p>
    <w:bookmarkEnd w:id="20"/>
    <w:bookmarkStart w:name="z31" w:id="21"/>
    <w:p>
      <w:pPr>
        <w:spacing w:after="0"/>
        <w:ind w:left="0"/>
        <w:jc w:val="both"/>
      </w:pPr>
      <w:r>
        <w:rPr>
          <w:rFonts w:ascii="Times New Roman"/>
          <w:b w:val="false"/>
          <w:i w:val="false"/>
          <w:color w:val="000000"/>
          <w:sz w:val="28"/>
        </w:rPr>
        <w:t>
      жеке басты куәландыратын құжат не цифрлық құжаттар сервисінен электрондық құжат (сәйкестендіру үшін);</w:t>
      </w:r>
    </w:p>
    <w:bookmarkEnd w:id="21"/>
    <w:bookmarkStart w:name="z32" w:id="22"/>
    <w:p>
      <w:pPr>
        <w:spacing w:after="0"/>
        <w:ind w:left="0"/>
        <w:jc w:val="both"/>
      </w:pPr>
      <w:r>
        <w:rPr>
          <w:rFonts w:ascii="Times New Roman"/>
          <w:b w:val="false"/>
          <w:i w:val="false"/>
          <w:color w:val="000000"/>
          <w:sz w:val="28"/>
        </w:rPr>
        <w:t>
      білімі туралы диплом не цифрлық құжаттар сервисінен электрондық құжат (сәйкестендіру үшін);</w:t>
      </w:r>
    </w:p>
    <w:bookmarkEnd w:id="22"/>
    <w:bookmarkStart w:name="z33" w:id="23"/>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электрондық көшiрмесi;</w:t>
      </w:r>
    </w:p>
    <w:bookmarkEnd w:id="23"/>
    <w:bookmarkStart w:name="z34" w:id="24"/>
    <w:p>
      <w:pPr>
        <w:spacing w:after="0"/>
        <w:ind w:left="0"/>
        <w:jc w:val="both"/>
      </w:pPr>
      <w:r>
        <w:rPr>
          <w:rFonts w:ascii="Times New Roman"/>
          <w:b w:val="false"/>
          <w:i w:val="false"/>
          <w:color w:val="000000"/>
          <w:sz w:val="28"/>
        </w:rPr>
        <w:t>
      неке қию (ерлі-зайыптылық) туралы куәлік не некеде тұратын көрсетілетін қызметті алушылар үшін цифрлық құжаттар сервисінен электрондық құжат (сәйкестендіру үшін);</w:t>
      </w:r>
    </w:p>
    <w:bookmarkEnd w:id="24"/>
    <w:bookmarkStart w:name="z35" w:id="25"/>
    <w:p>
      <w:pPr>
        <w:spacing w:after="0"/>
        <w:ind w:left="0"/>
        <w:jc w:val="both"/>
      </w:pPr>
      <w:r>
        <w:rPr>
          <w:rFonts w:ascii="Times New Roman"/>
          <w:b w:val="false"/>
          <w:i w:val="false"/>
          <w:color w:val="000000"/>
          <w:sz w:val="28"/>
        </w:rPr>
        <w:t>
      баланың/балалардың туу туралы куәлігі не балалары бар көрсетілетін қызметті алушылар үшін цифрлық құжаттар сервисінен электрондық құжат (сәйкестендіру үшін);</w:t>
      </w:r>
    </w:p>
    <w:bookmarkEnd w:id="25"/>
    <w:bookmarkStart w:name="z36" w:id="26"/>
    <w:p>
      <w:pPr>
        <w:spacing w:after="0"/>
        <w:ind w:left="0"/>
        <w:jc w:val="both"/>
      </w:pPr>
      <w:r>
        <w:rPr>
          <w:rFonts w:ascii="Times New Roman"/>
          <w:b w:val="false"/>
          <w:i w:val="false"/>
          <w:color w:val="000000"/>
          <w:sz w:val="28"/>
        </w:rPr>
        <w:t>
      көрсетілетін қызметті алушының және оның жұбайының (зайыбының) және балаларының тиісті жерде жылжымайтын мүлкінің болмауы (болуы) туралы анықтама (сәйкестендіру үшін);</w:t>
      </w:r>
    </w:p>
    <w:bookmarkEnd w:id="26"/>
    <w:bookmarkStart w:name="z37" w:id="27"/>
    <w:p>
      <w:pPr>
        <w:spacing w:after="0"/>
        <w:ind w:left="0"/>
        <w:jc w:val="both"/>
      </w:pPr>
      <w:r>
        <w:rPr>
          <w:rFonts w:ascii="Times New Roman"/>
          <w:b w:val="false"/>
          <w:i w:val="false"/>
          <w:color w:val="000000"/>
          <w:sz w:val="28"/>
        </w:rPr>
        <w:t>
      Кредиттік бюродан есеп;</w:t>
      </w:r>
    </w:p>
    <w:bookmarkEnd w:id="27"/>
    <w:bookmarkStart w:name="z38" w:id="28"/>
    <w:p>
      <w:pPr>
        <w:spacing w:after="0"/>
        <w:ind w:left="0"/>
        <w:jc w:val="both"/>
      </w:pPr>
      <w:r>
        <w:rPr>
          <w:rFonts w:ascii="Times New Roman"/>
          <w:b w:val="false"/>
          <w:i w:val="false"/>
          <w:color w:val="000000"/>
          <w:sz w:val="28"/>
        </w:rPr>
        <w:t>
      3) тұрғын үй салуға бюджеттік кредит алған кезде:</w:t>
      </w:r>
    </w:p>
    <w:bookmarkEnd w:id="28"/>
    <w:bookmarkStart w:name="z39" w:id="29"/>
    <w:p>
      <w:pPr>
        <w:spacing w:after="0"/>
        <w:ind w:left="0"/>
        <w:jc w:val="both"/>
      </w:pPr>
      <w:r>
        <w:rPr>
          <w:rFonts w:ascii="Times New Roman"/>
          <w:b w:val="false"/>
          <w:i w:val="false"/>
          <w:color w:val="000000"/>
          <w:sz w:val="28"/>
        </w:rPr>
        <w:t>
      осы Қағидаларға 2-қосымшаға сәйкес нысан бойынша өтiнiш;</w:t>
      </w:r>
    </w:p>
    <w:bookmarkEnd w:id="29"/>
    <w:bookmarkStart w:name="z40" w:id="30"/>
    <w:p>
      <w:pPr>
        <w:spacing w:after="0"/>
        <w:ind w:left="0"/>
        <w:jc w:val="both"/>
      </w:pPr>
      <w:r>
        <w:rPr>
          <w:rFonts w:ascii="Times New Roman"/>
          <w:b w:val="false"/>
          <w:i w:val="false"/>
          <w:color w:val="000000"/>
          <w:sz w:val="28"/>
        </w:rPr>
        <w:t>
      жеке басты куәландыратын құжат не цифрлық құжаттар сервисінен электрондық құжат (сәйкестендіру үшін);</w:t>
      </w:r>
    </w:p>
    <w:bookmarkEnd w:id="30"/>
    <w:bookmarkStart w:name="z41" w:id="31"/>
    <w:p>
      <w:pPr>
        <w:spacing w:after="0"/>
        <w:ind w:left="0"/>
        <w:jc w:val="both"/>
      </w:pPr>
      <w:r>
        <w:rPr>
          <w:rFonts w:ascii="Times New Roman"/>
          <w:b w:val="false"/>
          <w:i w:val="false"/>
          <w:color w:val="000000"/>
          <w:sz w:val="28"/>
        </w:rPr>
        <w:t>
      білімі туралы диплом не цифрлық құжаттар сервисінен электрондық құжат (сәйкестендіру үшін);</w:t>
      </w:r>
    </w:p>
    <w:bookmarkEnd w:id="31"/>
    <w:bookmarkStart w:name="z42" w:id="32"/>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электрондық көшiрмесi;</w:t>
      </w:r>
    </w:p>
    <w:bookmarkEnd w:id="32"/>
    <w:bookmarkStart w:name="z43" w:id="33"/>
    <w:p>
      <w:pPr>
        <w:spacing w:after="0"/>
        <w:ind w:left="0"/>
        <w:jc w:val="both"/>
      </w:pPr>
      <w:r>
        <w:rPr>
          <w:rFonts w:ascii="Times New Roman"/>
          <w:b w:val="false"/>
          <w:i w:val="false"/>
          <w:color w:val="000000"/>
          <w:sz w:val="28"/>
        </w:rPr>
        <w:t>
      неке қию (ерлі-зайыптылық) туралы куәлік не некеде тұрған көрсетілетін қызметті алушылар үшін цифрлық құжаттар сервисінен электрондық құжат (сәйкестендіру үшін);</w:t>
      </w:r>
    </w:p>
    <w:bookmarkEnd w:id="33"/>
    <w:bookmarkStart w:name="z44" w:id="34"/>
    <w:p>
      <w:pPr>
        <w:spacing w:after="0"/>
        <w:ind w:left="0"/>
        <w:jc w:val="both"/>
      </w:pPr>
      <w:r>
        <w:rPr>
          <w:rFonts w:ascii="Times New Roman"/>
          <w:b w:val="false"/>
          <w:i w:val="false"/>
          <w:color w:val="000000"/>
          <w:sz w:val="28"/>
        </w:rPr>
        <w:t>
      балалардың туу туралы куәлігі немесе балалары бар көрсетілетін қызметті алушыларға арналған цифрлық құжаттар сервисінен электрондық құжат (сәйкестендіру үшін);</w:t>
      </w:r>
    </w:p>
    <w:bookmarkEnd w:id="34"/>
    <w:bookmarkStart w:name="z45" w:id="35"/>
    <w:p>
      <w:pPr>
        <w:spacing w:after="0"/>
        <w:ind w:left="0"/>
        <w:jc w:val="both"/>
      </w:pPr>
      <w:r>
        <w:rPr>
          <w:rFonts w:ascii="Times New Roman"/>
          <w:b w:val="false"/>
          <w:i w:val="false"/>
          <w:color w:val="000000"/>
          <w:sz w:val="28"/>
        </w:rPr>
        <w:t>
      көрсетілетін қызметті алушының және оның жұбайының (зайыбының) және балаларының тиісті жерде жылжымайтын мүлкінің болмауы (болуы) туралы анықтама (сәйкестендіру үшін);</w:t>
      </w:r>
    </w:p>
    <w:bookmarkEnd w:id="35"/>
    <w:bookmarkStart w:name="z46" w:id="36"/>
    <w:p>
      <w:pPr>
        <w:spacing w:after="0"/>
        <w:ind w:left="0"/>
        <w:jc w:val="both"/>
      </w:pPr>
      <w:r>
        <w:rPr>
          <w:rFonts w:ascii="Times New Roman"/>
          <w:b w:val="false"/>
          <w:i w:val="false"/>
          <w:color w:val="000000"/>
          <w:sz w:val="28"/>
        </w:rPr>
        <w:t>
      көрсетілетін қызметті алушының атына тұрғын үй салуға берілген жер учаскесін пайдалану құқығы туралы анықтама (сәйкестендіру үшін);</w:t>
      </w:r>
    </w:p>
    <w:bookmarkEnd w:id="36"/>
    <w:bookmarkStart w:name="z47" w:id="37"/>
    <w:p>
      <w:pPr>
        <w:spacing w:after="0"/>
        <w:ind w:left="0"/>
        <w:jc w:val="both"/>
      </w:pPr>
      <w:r>
        <w:rPr>
          <w:rFonts w:ascii="Times New Roman"/>
          <w:b w:val="false"/>
          <w:i w:val="false"/>
          <w:color w:val="000000"/>
          <w:sz w:val="28"/>
        </w:rPr>
        <w:t>
      Кредиттік бюродан есеп.</w:t>
      </w:r>
    </w:p>
    <w:bookmarkEnd w:id="37"/>
    <w:bookmarkStart w:name="z48" w:id="38"/>
    <w:p>
      <w:pPr>
        <w:spacing w:after="0"/>
        <w:ind w:left="0"/>
        <w:jc w:val="both"/>
      </w:pPr>
      <w:r>
        <w:rPr>
          <w:rFonts w:ascii="Times New Roman"/>
          <w:b w:val="false"/>
          <w:i w:val="false"/>
          <w:color w:val="000000"/>
          <w:sz w:val="28"/>
        </w:rPr>
        <w:t>
      Әлеуметтік қолдау шараларын алу үшін көрсетілген қызметті алушы жеке деректерін жинауға және өңдеуге келісім береді.</w:t>
      </w:r>
    </w:p>
    <w:bookmarkEnd w:id="38"/>
    <w:bookmarkStart w:name="z49" w:id="39"/>
    <w:p>
      <w:pPr>
        <w:spacing w:after="0"/>
        <w:ind w:left="0"/>
        <w:jc w:val="both"/>
      </w:pPr>
      <w:r>
        <w:rPr>
          <w:rFonts w:ascii="Times New Roman"/>
          <w:b w:val="false"/>
          <w:i w:val="false"/>
          <w:color w:val="000000"/>
          <w:sz w:val="28"/>
        </w:rPr>
        <w:t>
      Осы Қағидаларда көзделмеген басқа құжаттарды ұсынуды талап етуге жол берiлмейдi.</w:t>
      </w:r>
    </w:p>
    <w:bookmarkEnd w:id="39"/>
    <w:bookmarkStart w:name="z50" w:id="40"/>
    <w:p>
      <w:pPr>
        <w:spacing w:after="0"/>
        <w:ind w:left="0"/>
        <w:jc w:val="both"/>
      </w:pPr>
      <w:r>
        <w:rPr>
          <w:rFonts w:ascii="Times New Roman"/>
          <w:b w:val="false"/>
          <w:i w:val="false"/>
          <w:color w:val="000000"/>
          <w:sz w:val="28"/>
        </w:rPr>
        <w:t>
      Көтерме жәрдемақы және тұрғын үй сатып алуға немесе салуға бюджеттік кредит алуға өтінішті бір мезгілде беруге жол беріледі.</w:t>
      </w:r>
    </w:p>
    <w:bookmarkEnd w:id="40"/>
    <w:bookmarkStart w:name="z51" w:id="41"/>
    <w:p>
      <w:pPr>
        <w:spacing w:after="0"/>
        <w:ind w:left="0"/>
        <w:jc w:val="both"/>
      </w:pPr>
      <w:r>
        <w:rPr>
          <w:rFonts w:ascii="Times New Roman"/>
          <w:b w:val="false"/>
          <w:i w:val="false"/>
          <w:color w:val="000000"/>
          <w:sz w:val="28"/>
        </w:rPr>
        <w:t>
      Портал арқылы жүгінген кезде өтінішке көрсетілетін қызметті алушының ЭЦҚ немесе бір реттік парольмен куәландырылған көрсетілген құжаттардың (тиісті ақпараттық жүйелерден алынатын құжаттарды қоспағанда) электрондық (сканерленген) көшірмелері қоса тіркеледі.";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3" w:id="42"/>
    <w:p>
      <w:pPr>
        <w:spacing w:after="0"/>
        <w:ind w:left="0"/>
        <w:jc w:val="both"/>
      </w:pPr>
      <w:r>
        <w:rPr>
          <w:rFonts w:ascii="Times New Roman"/>
          <w:b w:val="false"/>
          <w:i w:val="false"/>
          <w:color w:val="000000"/>
          <w:sz w:val="28"/>
        </w:rPr>
        <w:t>
      "18. Әлеуметтік қолдау шаралары:</w:t>
      </w:r>
    </w:p>
    <w:bookmarkEnd w:id="42"/>
    <w:bookmarkStart w:name="z54" w:id="43"/>
    <w:p>
      <w:pPr>
        <w:spacing w:after="0"/>
        <w:ind w:left="0"/>
        <w:jc w:val="both"/>
      </w:pPr>
      <w:r>
        <w:rPr>
          <w:rFonts w:ascii="Times New Roman"/>
          <w:b w:val="false"/>
          <w:i w:val="false"/>
          <w:color w:val="000000"/>
          <w:sz w:val="28"/>
        </w:rPr>
        <w:t xml:space="preserve">
      бұрын берілген кредиттер бойынша өтелмеген мерзімі өткен (осы Қағидалардың 10-тармағында көрсетілген құжаттарды қарау кезінде) берешегі жоқ, сондай-ақ соңғы 2 (екі) жылда бір кредит бойынша күнтізбелік 90 (тоқсан) күннен астам үздіксіз мерзімін өткізу болмаған; </w:t>
      </w:r>
    </w:p>
    <w:bookmarkEnd w:id="43"/>
    <w:bookmarkStart w:name="z55" w:id="44"/>
    <w:p>
      <w:pPr>
        <w:spacing w:after="0"/>
        <w:ind w:left="0"/>
        <w:jc w:val="both"/>
      </w:pPr>
      <w:r>
        <w:rPr>
          <w:rFonts w:ascii="Times New Roman"/>
          <w:b w:val="false"/>
          <w:i w:val="false"/>
          <w:color w:val="000000"/>
          <w:sz w:val="28"/>
        </w:rPr>
        <w:t>
      өтініш беру кезінде сұранысқа ие мамандықтар тізбесіне сәйкес мамандықтар бойынша;</w:t>
      </w:r>
    </w:p>
    <w:bookmarkEnd w:id="44"/>
    <w:bookmarkStart w:name="z56" w:id="45"/>
    <w:p>
      <w:pPr>
        <w:spacing w:after="0"/>
        <w:ind w:left="0"/>
        <w:jc w:val="both"/>
      </w:pPr>
      <w:r>
        <w:rPr>
          <w:rFonts w:ascii="Times New Roman"/>
          <w:b w:val="false"/>
          <w:i w:val="false"/>
          <w:color w:val="000000"/>
          <w:sz w:val="28"/>
        </w:rPr>
        <w:t>
      өтініш берген күнінен бастап соңғы екі жылда келген маман жұмыс істейтін елді мекен қарайтын ауданда (облыстық маңызы бар қалалар, аудандық маңызы бар қалалар) маманның, оның жұбайының және балаларының тұрғын үйі жоқ көрсетілетін қызметті алушыларға ұсынылады.";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8" w:id="46"/>
    <w:p>
      <w:pPr>
        <w:spacing w:after="0"/>
        <w:ind w:left="0"/>
        <w:jc w:val="both"/>
      </w:pPr>
      <w:r>
        <w:rPr>
          <w:rFonts w:ascii="Times New Roman"/>
          <w:b w:val="false"/>
          <w:i w:val="false"/>
          <w:color w:val="000000"/>
          <w:sz w:val="28"/>
        </w:rPr>
        <w:t>
      "20. Тұрғын үй сатып алуға немесе салуға бюджеттік кредит түрінде әлеуметтік қолдау шараларын ұсыну туралы шешім қабылдағаннан кейін көрсетілетін қызметті беруші Порталда көрсетілетін қызметті алушының ЭЦҚ-мен куәландырылған немесе бір реттік парольмен куәландырылған мынадай құжаттарды:</w:t>
      </w:r>
    </w:p>
    <w:bookmarkEnd w:id="46"/>
    <w:bookmarkStart w:name="z59" w:id="47"/>
    <w:p>
      <w:pPr>
        <w:spacing w:after="0"/>
        <w:ind w:left="0"/>
        <w:jc w:val="both"/>
      </w:pPr>
      <w:r>
        <w:rPr>
          <w:rFonts w:ascii="Times New Roman"/>
          <w:b w:val="false"/>
          <w:i w:val="false"/>
          <w:color w:val="000000"/>
          <w:sz w:val="28"/>
        </w:rPr>
        <w:t>
      1) тұрғын үй сатып алуға бюджеттік кредит беру кезінде:</w:t>
      </w:r>
    </w:p>
    <w:bookmarkEnd w:id="47"/>
    <w:bookmarkStart w:name="z60" w:id="48"/>
    <w:p>
      <w:pPr>
        <w:spacing w:after="0"/>
        <w:ind w:left="0"/>
        <w:jc w:val="both"/>
      </w:pPr>
      <w:r>
        <w:rPr>
          <w:rFonts w:ascii="Times New Roman"/>
          <w:b w:val="false"/>
          <w:i w:val="false"/>
          <w:color w:val="000000"/>
          <w:sz w:val="28"/>
        </w:rPr>
        <w:t>
      сатып алынатын жылжымайтын мүлікті бағалау актісін;</w:t>
      </w:r>
    </w:p>
    <w:bookmarkEnd w:id="48"/>
    <w:bookmarkStart w:name="z61" w:id="49"/>
    <w:p>
      <w:pPr>
        <w:spacing w:after="0"/>
        <w:ind w:left="0"/>
        <w:jc w:val="both"/>
      </w:pPr>
      <w:r>
        <w:rPr>
          <w:rFonts w:ascii="Times New Roman"/>
          <w:b w:val="false"/>
          <w:i w:val="false"/>
          <w:color w:val="000000"/>
          <w:sz w:val="28"/>
        </w:rPr>
        <w:t>
      сатып алынатын тұрғын үйдің құны берілетін бюджеттік кредит мөлшерінен асқан кезде қоса қаржыландыруға жазбаша келісімді;</w:t>
      </w:r>
    </w:p>
    <w:bookmarkEnd w:id="49"/>
    <w:bookmarkStart w:name="z62" w:id="50"/>
    <w:p>
      <w:pPr>
        <w:spacing w:after="0"/>
        <w:ind w:left="0"/>
        <w:jc w:val="both"/>
      </w:pPr>
      <w:r>
        <w:rPr>
          <w:rFonts w:ascii="Times New Roman"/>
          <w:b w:val="false"/>
          <w:i w:val="false"/>
          <w:color w:val="000000"/>
          <w:sz w:val="28"/>
        </w:rPr>
        <w:t>
      екінші деңгейдегі басқа банкте ашылған жылжымайтын мүлікті сатушының дербес шоты туралы анықтама;</w:t>
      </w:r>
    </w:p>
    <w:bookmarkEnd w:id="50"/>
    <w:bookmarkStart w:name="z63" w:id="51"/>
    <w:p>
      <w:pPr>
        <w:spacing w:after="0"/>
        <w:ind w:left="0"/>
        <w:jc w:val="both"/>
      </w:pPr>
      <w:r>
        <w:rPr>
          <w:rFonts w:ascii="Times New Roman"/>
          <w:b w:val="false"/>
          <w:i w:val="false"/>
          <w:color w:val="000000"/>
          <w:sz w:val="28"/>
        </w:rPr>
        <w:t>
      2) тұрғын үй салуға бюджеттік кредит беру кезінде:</w:t>
      </w:r>
    </w:p>
    <w:bookmarkEnd w:id="51"/>
    <w:bookmarkStart w:name="z64" w:id="52"/>
    <w:p>
      <w:pPr>
        <w:spacing w:after="0"/>
        <w:ind w:left="0"/>
        <w:jc w:val="both"/>
      </w:pPr>
      <w:r>
        <w:rPr>
          <w:rFonts w:ascii="Times New Roman"/>
          <w:b w:val="false"/>
          <w:i w:val="false"/>
          <w:color w:val="000000"/>
          <w:sz w:val="28"/>
        </w:rPr>
        <w:t>
      кепіл мүлкін бағалау актісін;</w:t>
      </w:r>
    </w:p>
    <w:bookmarkEnd w:id="52"/>
    <w:bookmarkStart w:name="z65" w:id="53"/>
    <w:p>
      <w:pPr>
        <w:spacing w:after="0"/>
        <w:ind w:left="0"/>
        <w:jc w:val="both"/>
      </w:pPr>
      <w:r>
        <w:rPr>
          <w:rFonts w:ascii="Times New Roman"/>
          <w:b w:val="false"/>
          <w:i w:val="false"/>
          <w:color w:val="000000"/>
          <w:sz w:val="28"/>
        </w:rPr>
        <w:t>
      кепіл мүлкін сақтандыру шартын;</w:t>
      </w:r>
    </w:p>
    <w:bookmarkEnd w:id="53"/>
    <w:bookmarkStart w:name="z66" w:id="54"/>
    <w:p>
      <w:pPr>
        <w:spacing w:after="0"/>
        <w:ind w:left="0"/>
        <w:jc w:val="both"/>
      </w:pPr>
      <w:r>
        <w:rPr>
          <w:rFonts w:ascii="Times New Roman"/>
          <w:b w:val="false"/>
          <w:i w:val="false"/>
          <w:color w:val="000000"/>
          <w:sz w:val="28"/>
        </w:rPr>
        <w:t>
      тұрғын үй салу кезіндегі шығыстар берілетін бюджеттік кредит мөлшерінен асып кеткен кезде қоса қаржыландыруға жазбаша келісімді;</w:t>
      </w:r>
    </w:p>
    <w:bookmarkEnd w:id="54"/>
    <w:bookmarkStart w:name="z67" w:id="55"/>
    <w:p>
      <w:pPr>
        <w:spacing w:after="0"/>
        <w:ind w:left="0"/>
        <w:jc w:val="both"/>
      </w:pPr>
      <w:r>
        <w:rPr>
          <w:rFonts w:ascii="Times New Roman"/>
          <w:b w:val="false"/>
          <w:i w:val="false"/>
          <w:color w:val="000000"/>
          <w:sz w:val="28"/>
        </w:rPr>
        <w:t>
      көрсетілетін қызметті алушының екінші деңгейдегі басқа банкте ашылған дербес шоты туралы анықтама;</w:t>
      </w:r>
    </w:p>
    <w:bookmarkEnd w:id="55"/>
    <w:bookmarkStart w:name="z68" w:id="56"/>
    <w:p>
      <w:pPr>
        <w:spacing w:after="0"/>
        <w:ind w:left="0"/>
        <w:jc w:val="both"/>
      </w:pPr>
      <w:r>
        <w:rPr>
          <w:rFonts w:ascii="Times New Roman"/>
          <w:b w:val="false"/>
          <w:i w:val="false"/>
          <w:color w:val="000000"/>
          <w:sz w:val="28"/>
        </w:rPr>
        <w:t>
      3) көтерме жәрдемақы беру кезінде:</w:t>
      </w:r>
    </w:p>
    <w:bookmarkEnd w:id="56"/>
    <w:bookmarkStart w:name="z69" w:id="57"/>
    <w:p>
      <w:pPr>
        <w:spacing w:after="0"/>
        <w:ind w:left="0"/>
        <w:jc w:val="both"/>
      </w:pPr>
      <w:r>
        <w:rPr>
          <w:rFonts w:ascii="Times New Roman"/>
          <w:b w:val="false"/>
          <w:i w:val="false"/>
          <w:color w:val="000000"/>
          <w:sz w:val="28"/>
        </w:rPr>
        <w:t>
      жеке есеп шот туралы анықтаманы ұсыну қажеттігі туралы көрсетілетін қызметті алушыны хабардар етеді.";</w:t>
      </w:r>
    </w:p>
    <w:bookmarkEnd w:id="57"/>
    <w:bookmarkStart w:name="z70" w:id="5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58"/>
    <w:bookmarkStart w:name="z71" w:id="59"/>
    <w:p>
      <w:pPr>
        <w:spacing w:after="0"/>
        <w:ind w:left="0"/>
        <w:jc w:val="both"/>
      </w:pPr>
      <w:r>
        <w:rPr>
          <w:rFonts w:ascii="Times New Roman"/>
          <w:b w:val="false"/>
          <w:i w:val="false"/>
          <w:color w:val="000000"/>
          <w:sz w:val="28"/>
        </w:rPr>
        <w:t>
      реттік нөмірі 4-жол мынадай редакцияда жазылсын:</w:t>
      </w:r>
    </w:p>
    <w:bookmarkEnd w:id="59"/>
    <w:bookmarkStart w:name="z72"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4" w:id="61"/>
    <w:p>
      <w:pPr>
        <w:spacing w:after="0"/>
        <w:ind w:left="0"/>
        <w:jc w:val="both"/>
      </w:pPr>
      <w:r>
        <w:rPr>
          <w:rFonts w:ascii="Times New Roman"/>
          <w:b w:val="false"/>
          <w:i w:val="false"/>
          <w:color w:val="000000"/>
          <w:sz w:val="28"/>
        </w:rPr>
        <w:t>
      реттік нөмірі 8-жол мынадай редакцияда жазылсын:</w:t>
      </w:r>
    </w:p>
    <w:bookmarkEnd w:id="61"/>
    <w:bookmarkStart w:name="z75"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xml:space="preserve">
1) көтерме жәрдемақы алған кезде: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туралы диплом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еңбек қызметін растайтын құжаттың электрондық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екінші деңгейдегі банкте ашылған дербес шот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сатып алуға бюджеттік кредит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нысан бойынша өтiнiш;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туралы диплом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еңбек қызметін растайтын құжаттың электрондық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(ерлі-зайыптылық) туралы куәлік не некеде тұратын көрсетілетін қызметті алушылар үшін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баланың/балалардың туу туралы куәлігі не балалары бар көрсетілетін қызметті алушылар үшін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және оның жұбайының (зайыбының) және балаларының тиісті жерде жылжымайтын мүлкінің болмауы (болуы) туралы анықтама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Кредиттік бюродан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үй салуға бюджеттік кредит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2-қосымшаға сәйкес нысан бойынша өтiнiш;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туралы диплом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еңбек қызметін растайтын құжаттың электрондық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(ерлі-зайыптылық) туралы куәлік не некеде тұрған көрсетілетін қызметті алушылар үшін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туу туралы куәлігі немесе балалары бар көрсетілетін қызметті алушыларға арналған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және оның жұбайының (зайыбының) және балаларының тиісті жерде жылжымайтын мүлкінің болмауы (болуы) туралы анықтама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атына тұрғын үй салуға берілген жер учаскесін пайдалану құқығы туралы анықтама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Кредиттік бюродан есеп.</w:t>
            </w:r>
          </w:p>
          <w:p>
            <w:pPr>
              <w:spacing w:after="20"/>
              <w:ind w:left="20"/>
              <w:jc w:val="both"/>
            </w:pPr>
            <w:r>
              <w:rPr>
                <w:rFonts w:ascii="Times New Roman"/>
                <w:b w:val="false"/>
                <w:i w:val="false"/>
                <w:color w:val="000000"/>
                <w:sz w:val="20"/>
              </w:rPr>
              <w:t>
Жеке басты куәландыратын құжаттар туралы мәліметтер, неке қиюды (ерлі-зайыптылықты) тіркеу туралы куәліктерді, тұратын орны бойынша тіркеу туралы мәліметтерді, көрсетілетін қызметті алушыда және оның жұбайы мен балаларында жылжымайтын мүліктің болмауы (болуы) туралы, көрсетілетін қызметті алушының атына тұрғын үй салуға берілген жер учаскесін пайдалану құқығы туралы анықтамаларды, еңбек қызметі бойынша мәліметтерді, орта білімнен кейінгі, техникалық, кәсіптік және/немесе жоғары білімі туралы дипломның болуы туралы мәліметтерді көрсетілетін қызметті беруші Порталдан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қосымшаға сәйкес жаңа редакцияда жазылсын;</w:t>
      </w:r>
    </w:p>
    <w:bookmarkStart w:name="z103" w:id="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64"/>
    <w:bookmarkStart w:name="z104" w:id="65"/>
    <w:p>
      <w:pPr>
        <w:spacing w:after="0"/>
        <w:ind w:left="0"/>
        <w:jc w:val="both"/>
      </w:pPr>
      <w:r>
        <w:rPr>
          <w:rFonts w:ascii="Times New Roman"/>
          <w:b w:val="false"/>
          <w:i w:val="false"/>
          <w:color w:val="000000"/>
          <w:sz w:val="28"/>
        </w:rPr>
        <w:t>
      2.1-тармақтың 2) тармақшасы мынадай редакцияда жазылсын:</w:t>
      </w:r>
    </w:p>
    <w:bookmarkEnd w:id="65"/>
    <w:bookmarkStart w:name="z105" w:id="66"/>
    <w:p>
      <w:pPr>
        <w:spacing w:after="0"/>
        <w:ind w:left="0"/>
        <w:jc w:val="both"/>
      </w:pPr>
      <w:r>
        <w:rPr>
          <w:rFonts w:ascii="Times New Roman"/>
          <w:b w:val="false"/>
          <w:i w:val="false"/>
          <w:color w:val="000000"/>
          <w:sz w:val="28"/>
        </w:rPr>
        <w:t>
      "2) тиісті мемлекеттік цифрлық жүйелерден сенім білдірілген өкілдің (агенттің) интернет-ресурсы арқылы алушының тұрғылықты жері бойынша тіркелгені туралы мәліметтерді алуға құқылы.";</w:t>
      </w:r>
    </w:p>
    <w:bookmarkEnd w:id="66"/>
    <w:bookmarkStart w:name="z106" w:id="67"/>
    <w:p>
      <w:pPr>
        <w:spacing w:after="0"/>
        <w:ind w:left="0"/>
        <w:jc w:val="both"/>
      </w:pPr>
      <w:r>
        <w:rPr>
          <w:rFonts w:ascii="Times New Roman"/>
          <w:b w:val="false"/>
          <w:i w:val="false"/>
          <w:color w:val="000000"/>
          <w:sz w:val="28"/>
        </w:rPr>
        <w:t>
      2.4-тармақтың 2) тармақшасы алып тасталсын.</w:t>
      </w:r>
    </w:p>
    <w:bookmarkEnd w:id="67"/>
    <w:bookmarkStart w:name="z107" w:id="68"/>
    <w:p>
      <w:pPr>
        <w:spacing w:after="0"/>
        <w:ind w:left="0"/>
        <w:jc w:val="both"/>
      </w:pPr>
      <w:r>
        <w:rPr>
          <w:rFonts w:ascii="Times New Roman"/>
          <w:b w:val="false"/>
          <w:i w:val="false"/>
          <w:color w:val="000000"/>
          <w:sz w:val="28"/>
        </w:rPr>
        <w:t>
      2. Қазақстан Республикасы Ұлттық экономика министрлігінің Өңірлерді талдау және жергілікті өзін-өзі басқаруды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қамтамасыз етсін және ресми жариялағанынан кейін Қазақстан Республикасы Ұлттық экономика министрлігінің ресми интернет-ресурсында орналастырсын.</w:t>
      </w:r>
    </w:p>
    <w:bookmarkEnd w:id="68"/>
    <w:bookmarkStart w:name="z108" w:id="6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9"/>
    <w:bookmarkStart w:name="z109" w:id="70"/>
    <w:p>
      <w:pPr>
        <w:spacing w:after="0"/>
        <w:ind w:left="0"/>
        <w:jc w:val="both"/>
      </w:pPr>
      <w:r>
        <w:rPr>
          <w:rFonts w:ascii="Times New Roman"/>
          <w:b w:val="false"/>
          <w:i w:val="false"/>
          <w:color w:val="000000"/>
          <w:sz w:val="28"/>
        </w:rPr>
        <w:t>
      4. Осы бұйрық 2026 жылғы 12 шілдеден бастап қолданысқа енгізілетін он үшінші, он төртінші, алпыс жетінші, алпыс сегізінші, жетпіс бірінші, жетпіс екінші, жетпіс үшінші және жетпіс төртінші абзацтарын қоспағанда, алғашқы ресми жарияланған күнінен кейін күнтізбелік он күн өткен соң қолданысқа енгізіледі.</w:t>
      </w:r>
    </w:p>
    <w:bookmarkEnd w:id="70"/>
    <w:bookmarkStart w:name="z110" w:id="71"/>
    <w:p>
      <w:pPr>
        <w:spacing w:after="0"/>
        <w:ind w:left="0"/>
        <w:jc w:val="both"/>
      </w:pPr>
      <w:r>
        <w:rPr>
          <w:rFonts w:ascii="Times New Roman"/>
          <w:b w:val="false"/>
          <w:i w:val="false"/>
          <w:color w:val="000000"/>
          <w:sz w:val="28"/>
        </w:rPr>
        <w:t xml:space="preserve">
      2026 жылғы 12 шілдеден бастап Қағидалардың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қолданылады деп белгіленсін:</w:t>
      </w:r>
    </w:p>
    <w:bookmarkEnd w:id="71"/>
    <w:bookmarkStart w:name="z111" w:id="72"/>
    <w:p>
      <w:pPr>
        <w:spacing w:after="0"/>
        <w:ind w:left="0"/>
        <w:jc w:val="both"/>
      </w:pPr>
      <w:r>
        <w:rPr>
          <w:rFonts w:ascii="Times New Roman"/>
          <w:b w:val="false"/>
          <w:i w:val="false"/>
          <w:color w:val="000000"/>
          <w:sz w:val="28"/>
        </w:rPr>
        <w:t>
      "10. Әлеуметтік қолдау шараларын алу үшін көрсетілетін қызметті алушы Порталда электрондық цифрлық қолтаңбаның (бұдан әрі – ЭЦҚ) көмегімен немесе бір реттік парольмен куәландырылған тіркелуді жүзеге асырады және көрсетілетін қызметті берушіге Портал арқылы мынадай құжаттарды ұсынады:</w:t>
      </w:r>
    </w:p>
    <w:bookmarkEnd w:id="72"/>
    <w:bookmarkStart w:name="z112" w:id="73"/>
    <w:p>
      <w:pPr>
        <w:spacing w:after="0"/>
        <w:ind w:left="0"/>
        <w:jc w:val="both"/>
      </w:pPr>
      <w:r>
        <w:rPr>
          <w:rFonts w:ascii="Times New Roman"/>
          <w:b w:val="false"/>
          <w:i w:val="false"/>
          <w:color w:val="000000"/>
          <w:sz w:val="28"/>
        </w:rPr>
        <w:t xml:space="preserve">
      1) көтерме жәрдемақы алған кезде: </w:t>
      </w:r>
    </w:p>
    <w:bookmarkEnd w:id="73"/>
    <w:bookmarkStart w:name="z113" w:id="7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74"/>
    <w:bookmarkStart w:name="z114" w:id="75"/>
    <w:p>
      <w:pPr>
        <w:spacing w:after="0"/>
        <w:ind w:left="0"/>
        <w:jc w:val="both"/>
      </w:pPr>
      <w:r>
        <w:rPr>
          <w:rFonts w:ascii="Times New Roman"/>
          <w:b w:val="false"/>
          <w:i w:val="false"/>
          <w:color w:val="000000"/>
          <w:sz w:val="28"/>
        </w:rPr>
        <w:t>
      жеке басты куәландыратын құжат не цифрлық құжаттар сервисінен электрондық құжат (сәйкестендіру үшін);</w:t>
      </w:r>
    </w:p>
    <w:bookmarkEnd w:id="75"/>
    <w:bookmarkStart w:name="z115" w:id="76"/>
    <w:p>
      <w:pPr>
        <w:spacing w:after="0"/>
        <w:ind w:left="0"/>
        <w:jc w:val="both"/>
      </w:pPr>
      <w:r>
        <w:rPr>
          <w:rFonts w:ascii="Times New Roman"/>
          <w:b w:val="false"/>
          <w:i w:val="false"/>
          <w:color w:val="000000"/>
          <w:sz w:val="28"/>
        </w:rPr>
        <w:t>
      білімі туралы диплом не цифрлық құжаттар сервисінен электрондық құжат (сәйкестендіру үшін);</w:t>
      </w:r>
    </w:p>
    <w:bookmarkEnd w:id="76"/>
    <w:bookmarkStart w:name="z116" w:id="77"/>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электрондық көшiрмесi;</w:t>
      </w:r>
    </w:p>
    <w:bookmarkEnd w:id="77"/>
    <w:bookmarkStart w:name="z117" w:id="78"/>
    <w:p>
      <w:pPr>
        <w:spacing w:after="0"/>
        <w:ind w:left="0"/>
        <w:jc w:val="both"/>
      </w:pPr>
      <w:r>
        <w:rPr>
          <w:rFonts w:ascii="Times New Roman"/>
          <w:b w:val="false"/>
          <w:i w:val="false"/>
          <w:color w:val="000000"/>
          <w:sz w:val="28"/>
        </w:rPr>
        <w:t>
      басқа екінші деңгейдегі банкте ашылған дербес шот туралы анықтама;</w:t>
      </w:r>
    </w:p>
    <w:bookmarkEnd w:id="78"/>
    <w:bookmarkStart w:name="z118" w:id="79"/>
    <w:p>
      <w:pPr>
        <w:spacing w:after="0"/>
        <w:ind w:left="0"/>
        <w:jc w:val="both"/>
      </w:pPr>
      <w:r>
        <w:rPr>
          <w:rFonts w:ascii="Times New Roman"/>
          <w:b w:val="false"/>
          <w:i w:val="false"/>
          <w:color w:val="000000"/>
          <w:sz w:val="28"/>
        </w:rPr>
        <w:t>
      2) тұрғын үй сатып алуға бюджеттік кредит алған кезде:</w:t>
      </w:r>
    </w:p>
    <w:bookmarkEnd w:id="79"/>
    <w:bookmarkStart w:name="z119" w:id="8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bookmarkEnd w:id="80"/>
    <w:bookmarkStart w:name="z120" w:id="81"/>
    <w:p>
      <w:pPr>
        <w:spacing w:after="0"/>
        <w:ind w:left="0"/>
        <w:jc w:val="both"/>
      </w:pPr>
      <w:r>
        <w:rPr>
          <w:rFonts w:ascii="Times New Roman"/>
          <w:b w:val="false"/>
          <w:i w:val="false"/>
          <w:color w:val="000000"/>
          <w:sz w:val="28"/>
        </w:rPr>
        <w:t>
      жеке басты куәландыратын құжат не цифрлық құжаттар сервисінен электрондық құжат (сәйкестендіру үшін);</w:t>
      </w:r>
    </w:p>
    <w:bookmarkEnd w:id="81"/>
    <w:bookmarkStart w:name="z121" w:id="82"/>
    <w:p>
      <w:pPr>
        <w:spacing w:after="0"/>
        <w:ind w:left="0"/>
        <w:jc w:val="both"/>
      </w:pPr>
      <w:r>
        <w:rPr>
          <w:rFonts w:ascii="Times New Roman"/>
          <w:b w:val="false"/>
          <w:i w:val="false"/>
          <w:color w:val="000000"/>
          <w:sz w:val="28"/>
        </w:rPr>
        <w:t>
      білімі туралы диплом не цифрлық құжаттар сервисінен электрондық құжат (сәйкестендіру үшін);</w:t>
      </w:r>
    </w:p>
    <w:bookmarkEnd w:id="82"/>
    <w:bookmarkStart w:name="z122" w:id="83"/>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электрондық көшiрмесi;</w:t>
      </w:r>
    </w:p>
    <w:bookmarkEnd w:id="83"/>
    <w:bookmarkStart w:name="z123" w:id="84"/>
    <w:p>
      <w:pPr>
        <w:spacing w:after="0"/>
        <w:ind w:left="0"/>
        <w:jc w:val="both"/>
      </w:pPr>
      <w:r>
        <w:rPr>
          <w:rFonts w:ascii="Times New Roman"/>
          <w:b w:val="false"/>
          <w:i w:val="false"/>
          <w:color w:val="000000"/>
          <w:sz w:val="28"/>
        </w:rPr>
        <w:t>
      неке қию (ерлі-зайыптылық) туралы куәлік не некеде тұратын көрсетілетін қызметті алушылар үшін цифрлық құжаттар сервисінен электрондық құжат (сәйкестендіру үшін);</w:t>
      </w:r>
    </w:p>
    <w:bookmarkEnd w:id="84"/>
    <w:bookmarkStart w:name="z124" w:id="85"/>
    <w:p>
      <w:pPr>
        <w:spacing w:after="0"/>
        <w:ind w:left="0"/>
        <w:jc w:val="both"/>
      </w:pPr>
      <w:r>
        <w:rPr>
          <w:rFonts w:ascii="Times New Roman"/>
          <w:b w:val="false"/>
          <w:i w:val="false"/>
          <w:color w:val="000000"/>
          <w:sz w:val="28"/>
        </w:rPr>
        <w:t>
      баланың/балалардың туу туралы куәлігі не балалары бар көрсетілетін қызметті алушылар үшін цифрлық құжаттар сервисінен электрондық құжат (сәйкестендіру үшін);</w:t>
      </w:r>
    </w:p>
    <w:bookmarkEnd w:id="85"/>
    <w:bookmarkStart w:name="z125" w:id="86"/>
    <w:p>
      <w:pPr>
        <w:spacing w:after="0"/>
        <w:ind w:left="0"/>
        <w:jc w:val="both"/>
      </w:pPr>
      <w:r>
        <w:rPr>
          <w:rFonts w:ascii="Times New Roman"/>
          <w:b w:val="false"/>
          <w:i w:val="false"/>
          <w:color w:val="000000"/>
          <w:sz w:val="28"/>
        </w:rPr>
        <w:t>
      көрсетілетін қызметті алушының және оның жұбайының (зайыбының) және балаларының тиісті жерде жылжымайтын мүлкінің болмауы (болуы) туралы анықтама (сәйкестендіру үшін);</w:t>
      </w:r>
    </w:p>
    <w:bookmarkEnd w:id="86"/>
    <w:bookmarkStart w:name="z126" w:id="87"/>
    <w:p>
      <w:pPr>
        <w:spacing w:after="0"/>
        <w:ind w:left="0"/>
        <w:jc w:val="both"/>
      </w:pPr>
      <w:r>
        <w:rPr>
          <w:rFonts w:ascii="Times New Roman"/>
          <w:b w:val="false"/>
          <w:i w:val="false"/>
          <w:color w:val="000000"/>
          <w:sz w:val="28"/>
        </w:rPr>
        <w:t>
      Кредиттік бюродан есеп;</w:t>
      </w:r>
    </w:p>
    <w:bookmarkEnd w:id="87"/>
    <w:bookmarkStart w:name="z127" w:id="88"/>
    <w:p>
      <w:pPr>
        <w:spacing w:after="0"/>
        <w:ind w:left="0"/>
        <w:jc w:val="both"/>
      </w:pPr>
      <w:r>
        <w:rPr>
          <w:rFonts w:ascii="Times New Roman"/>
          <w:b w:val="false"/>
          <w:i w:val="false"/>
          <w:color w:val="000000"/>
          <w:sz w:val="28"/>
        </w:rPr>
        <w:t>
      3) тұрғын үй салуға бюджеттік кредит алған кезде:</w:t>
      </w:r>
    </w:p>
    <w:bookmarkEnd w:id="88"/>
    <w:bookmarkStart w:name="z128" w:id="89"/>
    <w:p>
      <w:pPr>
        <w:spacing w:after="0"/>
        <w:ind w:left="0"/>
        <w:jc w:val="both"/>
      </w:pPr>
      <w:r>
        <w:rPr>
          <w:rFonts w:ascii="Times New Roman"/>
          <w:b w:val="false"/>
          <w:i w:val="false"/>
          <w:color w:val="000000"/>
          <w:sz w:val="28"/>
        </w:rPr>
        <w:t>
      осы Қағидаларға 2-қосымшаға сәйкес нысан бойынша өтiнiш;</w:t>
      </w:r>
    </w:p>
    <w:bookmarkEnd w:id="89"/>
    <w:bookmarkStart w:name="z129" w:id="90"/>
    <w:p>
      <w:pPr>
        <w:spacing w:after="0"/>
        <w:ind w:left="0"/>
        <w:jc w:val="both"/>
      </w:pPr>
      <w:r>
        <w:rPr>
          <w:rFonts w:ascii="Times New Roman"/>
          <w:b w:val="false"/>
          <w:i w:val="false"/>
          <w:color w:val="000000"/>
          <w:sz w:val="28"/>
        </w:rPr>
        <w:t>
      жеке басты куәландыратын құжат не цифрлық құжаттар сервисінен электрондық құжат (сәйкестендіру үшін);</w:t>
      </w:r>
    </w:p>
    <w:bookmarkEnd w:id="90"/>
    <w:bookmarkStart w:name="z130" w:id="91"/>
    <w:p>
      <w:pPr>
        <w:spacing w:after="0"/>
        <w:ind w:left="0"/>
        <w:jc w:val="both"/>
      </w:pPr>
      <w:r>
        <w:rPr>
          <w:rFonts w:ascii="Times New Roman"/>
          <w:b w:val="false"/>
          <w:i w:val="false"/>
          <w:color w:val="000000"/>
          <w:sz w:val="28"/>
        </w:rPr>
        <w:t>
      білімі туралы диплом не цифрлық құжаттар сервисінен электрондық құжат (сәйкестендіру үшін);</w:t>
      </w:r>
    </w:p>
    <w:bookmarkEnd w:id="91"/>
    <w:bookmarkStart w:name="z131" w:id="92"/>
    <w:p>
      <w:pPr>
        <w:spacing w:after="0"/>
        <w:ind w:left="0"/>
        <w:jc w:val="both"/>
      </w:pPr>
      <w:r>
        <w:rPr>
          <w:rFonts w:ascii="Times New Roman"/>
          <w:b w:val="false"/>
          <w:i w:val="false"/>
          <w:color w:val="000000"/>
          <w:sz w:val="28"/>
        </w:rPr>
        <w:t>
      көрсетілетін қызметті алушының еңбек қызметін растайтын құжаттың электрондық көшiрмесi;</w:t>
      </w:r>
    </w:p>
    <w:bookmarkEnd w:id="92"/>
    <w:bookmarkStart w:name="z132" w:id="93"/>
    <w:p>
      <w:pPr>
        <w:spacing w:after="0"/>
        <w:ind w:left="0"/>
        <w:jc w:val="both"/>
      </w:pPr>
      <w:r>
        <w:rPr>
          <w:rFonts w:ascii="Times New Roman"/>
          <w:b w:val="false"/>
          <w:i w:val="false"/>
          <w:color w:val="000000"/>
          <w:sz w:val="28"/>
        </w:rPr>
        <w:t>
      неке қию (ерлі-зайыптылық) туралы куәлік не некеде тұрған көрсетілетін қызметті алушылар үшін цифрлық құжаттар сервисінен электрондық құжат (сәйкестендіру үшін);</w:t>
      </w:r>
    </w:p>
    <w:bookmarkEnd w:id="93"/>
    <w:bookmarkStart w:name="z133" w:id="94"/>
    <w:p>
      <w:pPr>
        <w:spacing w:after="0"/>
        <w:ind w:left="0"/>
        <w:jc w:val="both"/>
      </w:pPr>
      <w:r>
        <w:rPr>
          <w:rFonts w:ascii="Times New Roman"/>
          <w:b w:val="false"/>
          <w:i w:val="false"/>
          <w:color w:val="000000"/>
          <w:sz w:val="28"/>
        </w:rPr>
        <w:t>
      балалардың туу туралы куәлігі немесе балалары бар көрсетілетін қызметті алушыларға арналған цифрлық құжаттар сервисінен электрондық құжат (сәйкестендіру үшін);</w:t>
      </w:r>
    </w:p>
    <w:bookmarkEnd w:id="94"/>
    <w:bookmarkStart w:name="z134" w:id="95"/>
    <w:p>
      <w:pPr>
        <w:spacing w:after="0"/>
        <w:ind w:left="0"/>
        <w:jc w:val="both"/>
      </w:pPr>
      <w:r>
        <w:rPr>
          <w:rFonts w:ascii="Times New Roman"/>
          <w:b w:val="false"/>
          <w:i w:val="false"/>
          <w:color w:val="000000"/>
          <w:sz w:val="28"/>
        </w:rPr>
        <w:t>
      көрсетілетін қызметті алушының және оның жұбайының (зайыбының) және балаларының тиісті жерде жылжымайтын мүлкінің болмауы (болуы) туралы анықтама (сәйкестендіру үшін);</w:t>
      </w:r>
    </w:p>
    <w:bookmarkEnd w:id="95"/>
    <w:bookmarkStart w:name="z135" w:id="96"/>
    <w:p>
      <w:pPr>
        <w:spacing w:after="0"/>
        <w:ind w:left="0"/>
        <w:jc w:val="both"/>
      </w:pPr>
      <w:r>
        <w:rPr>
          <w:rFonts w:ascii="Times New Roman"/>
          <w:b w:val="false"/>
          <w:i w:val="false"/>
          <w:color w:val="000000"/>
          <w:sz w:val="28"/>
        </w:rPr>
        <w:t>
      көрсетілетін қызметті алушының атына тұрғын үй салуға берілген жер учаскесін пайдалану құқығы туралы анықтама (сәйкестендіру үшін);</w:t>
      </w:r>
    </w:p>
    <w:bookmarkEnd w:id="96"/>
    <w:bookmarkStart w:name="z136" w:id="97"/>
    <w:p>
      <w:pPr>
        <w:spacing w:after="0"/>
        <w:ind w:left="0"/>
        <w:jc w:val="both"/>
      </w:pPr>
      <w:r>
        <w:rPr>
          <w:rFonts w:ascii="Times New Roman"/>
          <w:b w:val="false"/>
          <w:i w:val="false"/>
          <w:color w:val="000000"/>
          <w:sz w:val="28"/>
        </w:rPr>
        <w:t>
      Кредиттік бюродан есеп.</w:t>
      </w:r>
    </w:p>
    <w:bookmarkEnd w:id="97"/>
    <w:bookmarkStart w:name="z137" w:id="98"/>
    <w:p>
      <w:pPr>
        <w:spacing w:after="0"/>
        <w:ind w:left="0"/>
        <w:jc w:val="both"/>
      </w:pPr>
      <w:r>
        <w:rPr>
          <w:rFonts w:ascii="Times New Roman"/>
          <w:b w:val="false"/>
          <w:i w:val="false"/>
          <w:color w:val="000000"/>
          <w:sz w:val="28"/>
        </w:rPr>
        <w:t>
      Әлеуметтік қолдау шараларын алу үшін көрсетілген қызметті алушы жеке деректерін жинауға және өңдеуге келісім береді.</w:t>
      </w:r>
    </w:p>
    <w:bookmarkEnd w:id="98"/>
    <w:bookmarkStart w:name="z138" w:id="99"/>
    <w:p>
      <w:pPr>
        <w:spacing w:after="0"/>
        <w:ind w:left="0"/>
        <w:jc w:val="both"/>
      </w:pPr>
      <w:r>
        <w:rPr>
          <w:rFonts w:ascii="Times New Roman"/>
          <w:b w:val="false"/>
          <w:i w:val="false"/>
          <w:color w:val="000000"/>
          <w:sz w:val="28"/>
        </w:rPr>
        <w:t>
      Осы Қағидаларда көзделмеген басқа құжаттарды ұсынуды талап етуге жол берiлмейдi.</w:t>
      </w:r>
    </w:p>
    <w:bookmarkEnd w:id="99"/>
    <w:bookmarkStart w:name="z139" w:id="100"/>
    <w:p>
      <w:pPr>
        <w:spacing w:after="0"/>
        <w:ind w:left="0"/>
        <w:jc w:val="both"/>
      </w:pPr>
      <w:r>
        <w:rPr>
          <w:rFonts w:ascii="Times New Roman"/>
          <w:b w:val="false"/>
          <w:i w:val="false"/>
          <w:color w:val="000000"/>
          <w:sz w:val="28"/>
        </w:rPr>
        <w:t>
      Көтерме жәрдемақы және тұрғын үй сатып алуға немесе салуға бюджеттік кредит алуға өтінішті бір мезгілде беруге жол беріледі.</w:t>
      </w:r>
    </w:p>
    <w:bookmarkEnd w:id="100"/>
    <w:bookmarkStart w:name="z140" w:id="101"/>
    <w:p>
      <w:pPr>
        <w:spacing w:after="0"/>
        <w:ind w:left="0"/>
        <w:jc w:val="both"/>
      </w:pPr>
      <w:r>
        <w:rPr>
          <w:rFonts w:ascii="Times New Roman"/>
          <w:b w:val="false"/>
          <w:i w:val="false"/>
          <w:color w:val="000000"/>
          <w:sz w:val="28"/>
        </w:rPr>
        <w:t>
      Портал арқылы жүгінген кезде өтінішке көрсетілетін қызметті алушының ЭЦҚ немесе бір реттік парольмен куәландырылған көрсетілген құжаттардың (тиісті цифрлық жүйелерден алынатын құжаттарды қоспағанда) электрондық (сканерленген) көшірмелері қоса тіркеледі.".</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экономика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bookmarkStart w:name="z142" w:id="102"/>
    <w:p>
      <w:pPr>
        <w:spacing w:after="0"/>
        <w:ind w:left="0"/>
        <w:jc w:val="both"/>
      </w:pPr>
      <w:r>
        <w:rPr>
          <w:rFonts w:ascii="Times New Roman"/>
          <w:b w:val="false"/>
          <w:i w:val="false"/>
          <w:color w:val="000000"/>
          <w:sz w:val="28"/>
        </w:rPr>
        <w:t>
      "КЕЛІСІЛДІ"</w:t>
      </w:r>
    </w:p>
    <w:bookmarkEnd w:id="102"/>
    <w:bookmarkStart w:name="z143" w:id="103"/>
    <w:p>
      <w:pPr>
        <w:spacing w:after="0"/>
        <w:ind w:left="0"/>
        <w:jc w:val="both"/>
      </w:pPr>
      <w:r>
        <w:rPr>
          <w:rFonts w:ascii="Times New Roman"/>
          <w:b w:val="false"/>
          <w:i w:val="false"/>
          <w:color w:val="000000"/>
          <w:sz w:val="28"/>
        </w:rPr>
        <w:t>
      Қазақстан Республикасының</w:t>
      </w:r>
    </w:p>
    <w:bookmarkEnd w:id="103"/>
    <w:bookmarkStart w:name="z144" w:id="104"/>
    <w:p>
      <w:pPr>
        <w:spacing w:after="0"/>
        <w:ind w:left="0"/>
        <w:jc w:val="both"/>
      </w:pPr>
      <w:r>
        <w:rPr>
          <w:rFonts w:ascii="Times New Roman"/>
          <w:b w:val="false"/>
          <w:i w:val="false"/>
          <w:color w:val="000000"/>
          <w:sz w:val="28"/>
        </w:rPr>
        <w:t>
      Еңбек және халықты әлеуметтік</w:t>
      </w:r>
    </w:p>
    <w:bookmarkEnd w:id="104"/>
    <w:bookmarkStart w:name="z145" w:id="105"/>
    <w:p>
      <w:pPr>
        <w:spacing w:after="0"/>
        <w:ind w:left="0"/>
        <w:jc w:val="both"/>
      </w:pPr>
      <w:r>
        <w:rPr>
          <w:rFonts w:ascii="Times New Roman"/>
          <w:b w:val="false"/>
          <w:i w:val="false"/>
          <w:color w:val="000000"/>
          <w:sz w:val="28"/>
        </w:rPr>
        <w:t>
      қорғау министрлігі</w:t>
      </w:r>
    </w:p>
    <w:bookmarkEnd w:id="105"/>
    <w:bookmarkStart w:name="z146" w:id="106"/>
    <w:p>
      <w:pPr>
        <w:spacing w:after="0"/>
        <w:ind w:left="0"/>
        <w:jc w:val="both"/>
      </w:pPr>
      <w:r>
        <w:rPr>
          <w:rFonts w:ascii="Times New Roman"/>
          <w:b w:val="false"/>
          <w:i w:val="false"/>
          <w:color w:val="000000"/>
          <w:sz w:val="28"/>
        </w:rPr>
        <w:t>
      "КЕЛІСІЛДІ"</w:t>
      </w:r>
    </w:p>
    <w:bookmarkEnd w:id="106"/>
    <w:bookmarkStart w:name="z147" w:id="107"/>
    <w:p>
      <w:pPr>
        <w:spacing w:after="0"/>
        <w:ind w:left="0"/>
        <w:jc w:val="both"/>
      </w:pPr>
      <w:r>
        <w:rPr>
          <w:rFonts w:ascii="Times New Roman"/>
          <w:b w:val="false"/>
          <w:i w:val="false"/>
          <w:color w:val="000000"/>
          <w:sz w:val="28"/>
        </w:rPr>
        <w:t>
      Қазақстан Республикасының</w:t>
      </w:r>
    </w:p>
    <w:bookmarkEnd w:id="107"/>
    <w:bookmarkStart w:name="z148" w:id="108"/>
    <w:p>
      <w:pPr>
        <w:spacing w:after="0"/>
        <w:ind w:left="0"/>
        <w:jc w:val="both"/>
      </w:pPr>
      <w:r>
        <w:rPr>
          <w:rFonts w:ascii="Times New Roman"/>
          <w:b w:val="false"/>
          <w:i w:val="false"/>
          <w:color w:val="000000"/>
          <w:sz w:val="28"/>
        </w:rPr>
        <w:t>
      Қаржы министрлігі</w:t>
      </w:r>
    </w:p>
    <w:bookmarkEnd w:id="108"/>
    <w:bookmarkStart w:name="z149" w:id="109"/>
    <w:p>
      <w:pPr>
        <w:spacing w:after="0"/>
        <w:ind w:left="0"/>
        <w:jc w:val="both"/>
      </w:pPr>
      <w:r>
        <w:rPr>
          <w:rFonts w:ascii="Times New Roman"/>
          <w:b w:val="false"/>
          <w:i w:val="false"/>
          <w:color w:val="000000"/>
          <w:sz w:val="28"/>
        </w:rPr>
        <w:t xml:space="preserve">
      "КЕЛІСІЛДІ" </w:t>
      </w:r>
    </w:p>
    <w:bookmarkEnd w:id="109"/>
    <w:bookmarkStart w:name="z150" w:id="110"/>
    <w:p>
      <w:pPr>
        <w:spacing w:after="0"/>
        <w:ind w:left="0"/>
        <w:jc w:val="both"/>
      </w:pPr>
      <w:r>
        <w:rPr>
          <w:rFonts w:ascii="Times New Roman"/>
          <w:b w:val="false"/>
          <w:i w:val="false"/>
          <w:color w:val="000000"/>
          <w:sz w:val="28"/>
        </w:rPr>
        <w:t>
      Қазақстан Республикасының</w:t>
      </w:r>
    </w:p>
    <w:bookmarkEnd w:id="110"/>
    <w:bookmarkStart w:name="z151" w:id="111"/>
    <w:p>
      <w:pPr>
        <w:spacing w:after="0"/>
        <w:ind w:left="0"/>
        <w:jc w:val="both"/>
      </w:pPr>
      <w:r>
        <w:rPr>
          <w:rFonts w:ascii="Times New Roman"/>
          <w:b w:val="false"/>
          <w:i w:val="false"/>
          <w:color w:val="000000"/>
          <w:sz w:val="28"/>
        </w:rPr>
        <w:t xml:space="preserve">
      Жасанды интеллект және </w:t>
      </w:r>
    </w:p>
    <w:bookmarkEnd w:id="111"/>
    <w:bookmarkStart w:name="z152" w:id="112"/>
    <w:p>
      <w:pPr>
        <w:spacing w:after="0"/>
        <w:ind w:left="0"/>
        <w:jc w:val="both"/>
      </w:pPr>
      <w:r>
        <w:rPr>
          <w:rFonts w:ascii="Times New Roman"/>
          <w:b w:val="false"/>
          <w:i w:val="false"/>
          <w:color w:val="000000"/>
          <w:sz w:val="28"/>
        </w:rPr>
        <w:t>
      цифрлық даму министрлігі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25 маусымдағы</w:t>
            </w:r>
            <w:r>
              <w:br/>
            </w:r>
            <w:r>
              <w:rPr>
                <w:rFonts w:ascii="Times New Roman"/>
                <w:b w:val="false"/>
                <w:i w:val="false"/>
                <w:color w:val="000000"/>
                <w:sz w:val="20"/>
              </w:rPr>
              <w:t>№ 84 Бұйрығына</w:t>
            </w:r>
            <w:r>
              <w:br/>
            </w:r>
            <w:r>
              <w:rPr>
                <w:rFonts w:ascii="Times New Roman"/>
                <w:b w:val="false"/>
                <w:i w:val="false"/>
                <w:color w:val="000000"/>
                <w:sz w:val="20"/>
              </w:rPr>
              <w:t>қосымша</w:t>
            </w:r>
            <w:r>
              <w:br/>
            </w: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 және тұруға</w:t>
            </w:r>
            <w:r>
              <w:br/>
            </w:r>
            <w:r>
              <w:rPr>
                <w:rFonts w:ascii="Times New Roman"/>
                <w:b w:val="false"/>
                <w:i w:val="false"/>
                <w:color w:val="000000"/>
                <w:sz w:val="20"/>
              </w:rPr>
              <w:t>келген денсаулық сақтау, бiлiм</w:t>
            </w:r>
            <w:r>
              <w:br/>
            </w:r>
            <w:r>
              <w:rPr>
                <w:rFonts w:ascii="Times New Roman"/>
                <w:b w:val="false"/>
                <w:i w:val="false"/>
                <w:color w:val="000000"/>
                <w:sz w:val="20"/>
              </w:rPr>
              <w:t>беру, әлеуметтiк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ауылдар, кенттер, ауылдық</w:t>
            </w:r>
            <w:r>
              <w:br/>
            </w:r>
            <w:r>
              <w:rPr>
                <w:rFonts w:ascii="Times New Roman"/>
                <w:b w:val="false"/>
                <w:i w:val="false"/>
                <w:color w:val="000000"/>
                <w:sz w:val="20"/>
              </w:rPr>
              <w:t>округтер әкімдері</w:t>
            </w:r>
            <w:r>
              <w:br/>
            </w:r>
            <w:r>
              <w:rPr>
                <w:rFonts w:ascii="Times New Roman"/>
                <w:b w:val="false"/>
                <w:i w:val="false"/>
                <w:color w:val="000000"/>
                <w:sz w:val="20"/>
              </w:rPr>
              <w:t>аппараттарының мемлекеттік</w:t>
            </w:r>
            <w:r>
              <w:br/>
            </w:r>
            <w:r>
              <w:rPr>
                <w:rFonts w:ascii="Times New Roman"/>
                <w:b w:val="false"/>
                <w:i w:val="false"/>
                <w:color w:val="000000"/>
                <w:sz w:val="20"/>
              </w:rPr>
              <w:t>қызметшілеріне әлеуметтiк</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облысы_____________________</w:t>
            </w:r>
            <w:r>
              <w:br/>
            </w:r>
            <w:r>
              <w:rPr>
                <w:rFonts w:ascii="Times New Roman"/>
                <w:b w:val="false"/>
                <w:i w:val="false"/>
                <w:color w:val="000000"/>
                <w:sz w:val="20"/>
              </w:rPr>
              <w:t>ауданының (облыстық маңызы</w:t>
            </w:r>
            <w:r>
              <w:br/>
            </w:r>
            <w:r>
              <w:rPr>
                <w:rFonts w:ascii="Times New Roman"/>
                <w:b w:val="false"/>
                <w:i w:val="false"/>
                <w:color w:val="000000"/>
                <w:sz w:val="20"/>
              </w:rPr>
              <w:t>бар қала) әкiмi</w:t>
            </w:r>
            <w:r>
              <w:br/>
            </w:r>
            <w:r>
              <w:rPr>
                <w:rFonts w:ascii="Times New Roman"/>
                <w:b w:val="false"/>
                <w:i w:val="false"/>
                <w:color w:val="000000"/>
                <w:sz w:val="20"/>
              </w:rPr>
              <w:t>____________________________</w:t>
            </w:r>
            <w:r>
              <w:br/>
            </w:r>
            <w:r>
              <w:rPr>
                <w:rFonts w:ascii="Times New Roman"/>
                <w:b w:val="false"/>
                <w:i w:val="false"/>
                <w:color w:val="000000"/>
                <w:sz w:val="20"/>
              </w:rPr>
              <w:t>аты-жөні, тегi</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жұмыс орны, лауазымы</w:t>
            </w:r>
            <w:r>
              <w:br/>
            </w:r>
            <w:r>
              <w:rPr>
                <w:rFonts w:ascii="Times New Roman"/>
                <w:b w:val="false"/>
                <w:i w:val="false"/>
                <w:color w:val="000000"/>
                <w:sz w:val="20"/>
              </w:rPr>
              <w:t>____________________________</w:t>
            </w:r>
            <w:r>
              <w:br/>
            </w:r>
            <w:r>
              <w:rPr>
                <w:rFonts w:ascii="Times New Roman"/>
                <w:b w:val="false"/>
                <w:i w:val="false"/>
                <w:color w:val="000000"/>
                <w:sz w:val="20"/>
              </w:rPr>
              <w:t>өтiнiш берушiнiң тегi аты,</w:t>
            </w:r>
            <w:r>
              <w:br/>
            </w:r>
            <w:r>
              <w:rPr>
                <w:rFonts w:ascii="Times New Roman"/>
                <w:b w:val="false"/>
                <w:i w:val="false"/>
                <w:color w:val="000000"/>
                <w:sz w:val="20"/>
              </w:rPr>
              <w:t>әкесiнiң аты (ол болған</w:t>
            </w:r>
            <w:r>
              <w:br/>
            </w:r>
            <w:r>
              <w:rPr>
                <w:rFonts w:ascii="Times New Roman"/>
                <w:b w:val="false"/>
                <w:i w:val="false"/>
                <w:color w:val="000000"/>
                <w:sz w:val="20"/>
              </w:rPr>
              <w:t>жағдайда), (бұдан әрі –Т.А.Ә.)</w:t>
            </w:r>
          </w:p>
        </w:tc>
      </w:tr>
    </w:tbl>
    <w:bookmarkStart w:name="z154" w:id="113"/>
    <w:p>
      <w:pPr>
        <w:spacing w:after="0"/>
        <w:ind w:left="0"/>
        <w:jc w:val="left"/>
      </w:pPr>
      <w:r>
        <w:rPr>
          <w:rFonts w:ascii="Times New Roman"/>
          <w:b/>
          <w:i w:val="false"/>
          <w:color w:val="000000"/>
        </w:rPr>
        <w:t xml:space="preserve"> Өтініш</w:t>
      </w:r>
    </w:p>
    <w:bookmarkEnd w:id="113"/>
    <w:bookmarkStart w:name="z155" w:id="114"/>
    <w:p>
      <w:pPr>
        <w:spacing w:after="0"/>
        <w:ind w:left="0"/>
        <w:jc w:val="both"/>
      </w:pPr>
      <w:r>
        <w:rPr>
          <w:rFonts w:ascii="Times New Roman"/>
          <w:b w:val="false"/>
          <w:i w:val="false"/>
          <w:color w:val="000000"/>
          <w:sz w:val="28"/>
        </w:rPr>
        <w:t>
      Сізден Келiсiмде (қоса берiледі) көрсетілген мөлшерде және шарттарда маған көтерме жәрдемақы төлеуіңіздi және/немесе тұрғын үй сатып алуға/салуға (қажеттісін сызу) бюджеттiк кредит ресiмдеуге құқық беруiңiздi сұраймын.</w:t>
      </w:r>
    </w:p>
    <w:bookmarkEnd w:id="114"/>
    <w:bookmarkStart w:name="z156" w:id="115"/>
    <w:p>
      <w:pPr>
        <w:spacing w:after="0"/>
        <w:ind w:left="0"/>
        <w:jc w:val="both"/>
      </w:pPr>
      <w:r>
        <w:rPr>
          <w:rFonts w:ascii="Times New Roman"/>
          <w:b w:val="false"/>
          <w:i w:val="false"/>
          <w:color w:val="000000"/>
          <w:sz w:val="28"/>
        </w:rPr>
        <w:t>
      __________ ____________ (күнi) (қолы)</w:t>
      </w:r>
    </w:p>
    <w:bookmarkEnd w:id="115"/>
    <w:bookmarkStart w:name="z157" w:id="116"/>
    <w:p>
      <w:pPr>
        <w:spacing w:after="0"/>
        <w:ind w:left="0"/>
        <w:jc w:val="both"/>
      </w:pPr>
      <w:r>
        <w:rPr>
          <w:rFonts w:ascii="Times New Roman"/>
          <w:b w:val="false"/>
          <w:i w:val="false"/>
          <w:color w:val="000000"/>
          <w:sz w:val="28"/>
        </w:rPr>
        <w:t>
      Өзгерiстер туындаған жағдайда олар туралы 15 жұмыс күн iшiнде хабарлауға мiндеттенемiн. Дұрыс емес мәлiметтер және/немесе жасанды құжаттар бергенiм үшiн жауапкершiлiк туралы ескертiлдiм.</w:t>
      </w:r>
    </w:p>
    <w:bookmarkEnd w:id="116"/>
    <w:bookmarkStart w:name="z158" w:id="117"/>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келісемін.</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