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2f8ff" w14:textId="882f8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сәйкестендіру нөмірлері-кодтарын беру қағидаларын бекіту туралы" Қазақстан Республикасы Қаржы министрінің 2015 жылғы 27 ақпандағы № 137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2026 жылғы 23 маусымдағы № 426 бұйрығы. Қазақстан Республикасының Әділет министрлігінде 2026 жылғы 25 маусымда № 39078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"Дербес сәйкестендіру нөмірлері-кодтарын беру қағидаларын бекіту туралы" Қазақстан Республикасы Қаржы министрінің 2015 жылғы 27 ақпандағы № 137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10584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келесі редакцияда жазылсын:</w:t>
      </w:r>
    </w:p>
    <w:bookmarkStart w:name="z9" w:id="2"/>
    <w:p>
      <w:pPr>
        <w:spacing w:after="0"/>
        <w:ind w:left="0"/>
        <w:jc w:val="both"/>
      </w:pPr>
      <w:r>
        <w:rPr>
          <w:rFonts w:ascii="Times New Roman"/>
          <w:b w:val="false"/>
          <w:i w:val="false"/>
          <w:color w:val="000000"/>
          <w:sz w:val="28"/>
        </w:rPr>
        <w:t xml:space="preserve">
      "Мұнай өнімдерінің жекелеген түрлерін өндіруді және олардың айналымын мемлекеттік реттеу туралы" Қазақстан Республикасы Заңының 8-бабы </w:t>
      </w:r>
      <w:r>
        <w:rPr>
          <w:rFonts w:ascii="Times New Roman"/>
          <w:b w:val="false"/>
          <w:i w:val="false"/>
          <w:color w:val="000000"/>
          <w:sz w:val="28"/>
        </w:rPr>
        <w:t>7) тармақшасына</w:t>
      </w:r>
      <w:r>
        <w:rPr>
          <w:rFonts w:ascii="Times New Roman"/>
          <w:b w:val="false"/>
          <w:i w:val="false"/>
          <w:color w:val="000000"/>
          <w:sz w:val="28"/>
        </w:rPr>
        <w:t xml:space="preserve"> және "Мемлекеттік және әлеуметтік жауапкершілігі бар қызметтер"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2"/>
    <w:bookmarkStart w:name="z10" w:id="3"/>
    <w:p>
      <w:pPr>
        <w:spacing w:after="0"/>
        <w:ind w:left="0"/>
        <w:jc w:val="both"/>
      </w:pPr>
      <w:r>
        <w:rPr>
          <w:rFonts w:ascii="Times New Roman"/>
          <w:b w:val="false"/>
          <w:i w:val="false"/>
          <w:color w:val="000000"/>
          <w:sz w:val="28"/>
        </w:rPr>
        <w:t>
      көрсетілген бұйрықпен бекітілген Дербес сәйкестендіру нөмірлері-кодтарын беру қағидаларында: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xml:space="preserve">
      "1. Осы Дербес сәйкестендіру нөмірлері-кодтарын беру қағидалары (бұдан әрі – Қағидалар) "Мұнай өнімдерінің жекелеген түрлерін өндіруді және олардың айналымын мемлекеттік реттеу туралы" Қазақстан Республикасы Заңының 8-бабы </w:t>
      </w:r>
      <w:r>
        <w:rPr>
          <w:rFonts w:ascii="Times New Roman"/>
          <w:b w:val="false"/>
          <w:i w:val="false"/>
          <w:color w:val="000000"/>
          <w:sz w:val="28"/>
        </w:rPr>
        <w:t>7) тармақшасына</w:t>
      </w:r>
      <w:r>
        <w:rPr>
          <w:rFonts w:ascii="Times New Roman"/>
          <w:b w:val="false"/>
          <w:i w:val="false"/>
          <w:color w:val="000000"/>
          <w:sz w:val="28"/>
        </w:rPr>
        <w:t xml:space="preserve"> және "Мемлекеттік және әлеуметтік жауапкершілігі бар қызметтер" Қазақстан Республикасы Заңының (бұдан әрі – Заң)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және дербес сәйкестендіру нөмірлері-кодтарын (бұдан әрі – ДСН-коды) беру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"6. Мемлекеттік корпорация арқылы өтінімді қабылдау көрсетілетін қызметті алушының тіркелген жері бойынша "электрондық" кезек тәртібінде жеделдетілмеген қызмет көрсету түрінде жүзеге асырылады, электрондық кезекті брондауға болады.</w:t>
      </w:r>
    </w:p>
    <w:bookmarkEnd w:id="5"/>
    <w:bookmarkStart w:name="z15" w:id="6"/>
    <w:p>
      <w:pPr>
        <w:spacing w:after="0"/>
        <w:ind w:left="0"/>
        <w:jc w:val="both"/>
      </w:pPr>
      <w:r>
        <w:rPr>
          <w:rFonts w:ascii="Times New Roman"/>
          <w:b w:val="false"/>
          <w:i w:val="false"/>
          <w:color w:val="000000"/>
          <w:sz w:val="28"/>
        </w:rPr>
        <w:t>
      Жеке басын куәландыратын құжат туралы мәліметті немесе цифрлық құжаттама сервисінен электрондық құжатты (сәйкестендіру үшін) Мемлекеттік корпорацияның қызметкері тиісті мемлекеттік цифрлық жүйелерден "цифрлық үкімет" шлюзі арқылы алады.</w:t>
      </w:r>
    </w:p>
    <w:bookmarkEnd w:id="6"/>
    <w:bookmarkStart w:name="z16" w:id="7"/>
    <w:p>
      <w:pPr>
        <w:spacing w:after="0"/>
        <w:ind w:left="0"/>
        <w:jc w:val="both"/>
      </w:pPr>
      <w:r>
        <w:rPr>
          <w:rFonts w:ascii="Times New Roman"/>
          <w:b w:val="false"/>
          <w:i w:val="false"/>
          <w:color w:val="000000"/>
          <w:sz w:val="28"/>
        </w:rPr>
        <w:t>
      Көрсетілетін қызметті алушы құжаттардың толық топтамасын Мемлекеттік корпорация арқылы ұсынған кезде, көрсетілетін қызметті алушыға қабылданған құжаттардың тізбесі көрсетілген өтініш берушіден тиісті құжаттарды қабылдағаны туралы цифрлық мониторинг жүйесі берген штрих-коды бар қолхат беріледі, онда өтінішті қабылдаған қызметкердің тегі, аты, әкесінің аты (егер ол жеке басын куәландыратын құжатта көрсетілсе), өтініштің берілген күні мен уақыты, сондай-ақ дайын құжаттарының берілген күні көрсетіледі. Мемлекеттік корпорация қабылданған өтінімді қызметті берушіге курьерлік және (немесе) пошта байланысы және (немесе) цифрлық жүйе арқылы жолдайды. Сонымен бірге Мемлекеттік корпорация арқылы қағаз тасымалдағышта көрсеткен кезде өтінімді қабылданған күні мемлекеттік қызмет көрсету мерзіміне кірмейді.</w:t>
      </w:r>
    </w:p>
    <w:bookmarkEnd w:id="7"/>
    <w:bookmarkStart w:name="z17" w:id="8"/>
    <w:p>
      <w:pPr>
        <w:spacing w:after="0"/>
        <w:ind w:left="0"/>
        <w:jc w:val="both"/>
      </w:pPr>
      <w:r>
        <w:rPr>
          <w:rFonts w:ascii="Times New Roman"/>
          <w:b w:val="false"/>
          <w:i w:val="false"/>
          <w:color w:val="000000"/>
          <w:sz w:val="28"/>
        </w:rPr>
        <w:t xml:space="preserve">
      Көрсетілетін қызметті берушінің құжаттарды қабылдауға жауапты құрылымдық бөлімшесі құжаттар түскен күні қабылдауды, және тіркеуді жүзеге асырады (көрсетілетін қызметті алушы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bookmarkEnd w:id="8"/>
    <w:bookmarkStart w:name="z18" w:id="9"/>
    <w:p>
      <w:pPr>
        <w:spacing w:after="0"/>
        <w:ind w:left="0"/>
        <w:jc w:val="both"/>
      </w:pPr>
      <w:r>
        <w:rPr>
          <w:rFonts w:ascii="Times New Roman"/>
          <w:b w:val="false"/>
          <w:i w:val="false"/>
          <w:color w:val="000000"/>
          <w:sz w:val="28"/>
        </w:rPr>
        <w:t xml:space="preserve">
      Уәкілетті органның жауапты құрылымдық бөлімшенің қызметкері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4-тармағында</w:t>
      </w:r>
      <w:r>
        <w:rPr>
          <w:rFonts w:ascii="Times New Roman"/>
          <w:b w:val="false"/>
          <w:i w:val="false"/>
          <w:color w:val="000000"/>
          <w:sz w:val="28"/>
        </w:rPr>
        <w:t xml:space="preserve"> көрсетілген өтінімдердің осы Қағидалардың талаптарына сәйкестігін қарайды.</w:t>
      </w:r>
    </w:p>
    <w:bookmarkEnd w:id="9"/>
    <w:bookmarkStart w:name="z19" w:id="10"/>
    <w:p>
      <w:pPr>
        <w:spacing w:after="0"/>
        <w:ind w:left="0"/>
        <w:jc w:val="both"/>
      </w:pPr>
      <w:r>
        <w:rPr>
          <w:rFonts w:ascii="Times New Roman"/>
          <w:b w:val="false"/>
          <w:i w:val="false"/>
          <w:color w:val="000000"/>
          <w:sz w:val="28"/>
        </w:rPr>
        <w:t>
      Құжаттарды өңдеуге жауапты қызметкер "Акцизделетін тауарлар мен жекелеген мұнай өнімдерінің түрлерін өндіру және айналымына бақылау жасау" цифрлық жүйесіне (бұдан әрі – цифрлық жүйе) өтінімдерді енгізеді және құжаттарды алған күннен бастап 1 (бір) жұмыс күні ішінде өңдейді және мемлекеттік қызмет көрсету нәтижесін Мемлекеттік корпорация мен цифрлық объектілерінің қызмет көрсетудің жұмыс графигінде белгіленген уақыттан кешіктірмей курьерлік және (немесе) пошта байланысы және (немесе) цифрлық жүйе арқылы Мемлекеттік корпорацияға жолдайды.</w:t>
      </w:r>
    </w:p>
    <w:bookmarkEnd w:id="10"/>
    <w:bookmarkStart w:name="z20" w:id="11"/>
    <w:p>
      <w:pPr>
        <w:spacing w:after="0"/>
        <w:ind w:left="0"/>
        <w:jc w:val="both"/>
      </w:pPr>
      <w:r>
        <w:rPr>
          <w:rFonts w:ascii="Times New Roman"/>
          <w:b w:val="false"/>
          <w:i w:val="false"/>
          <w:color w:val="000000"/>
          <w:sz w:val="28"/>
        </w:rPr>
        <w:t>
      Мемлекеттік корпорацияда дайын құжаттарды беру жұмыс кестесіне сәйкес (немесе Қазақстан Республикасының азаматтық заңнамасына сәйкес берілген, өкілдің тиісті өкілеттіктері көрсетілетін құжаттың негізінде әрекет ететін оның өкілі) жеке басын куәландыратын құжатты немесе цифрлық құжаттар сервисінен электрондық құжатты (сәйкестендіру үшін) көрсеткен кезде жүзеге асырылады.</w:t>
      </w:r>
    </w:p>
    <w:bookmarkEnd w:id="11"/>
    <w:bookmarkStart w:name="z21" w:id="12"/>
    <w:p>
      <w:pPr>
        <w:spacing w:after="0"/>
        <w:ind w:left="0"/>
        <w:jc w:val="both"/>
      </w:pPr>
      <w:r>
        <w:rPr>
          <w:rFonts w:ascii="Times New Roman"/>
          <w:b w:val="false"/>
          <w:i w:val="false"/>
          <w:color w:val="000000"/>
          <w:sz w:val="28"/>
        </w:rPr>
        <w:t>
      Мемлекеттік корпорация құжаттардың 1 (бір) ай сақталуын қамтамасыз етеді, одан кейін оларды көрсетілетін қызметті берушіге сақтауға береді.</w:t>
      </w:r>
    </w:p>
    <w:bookmarkEnd w:id="12"/>
    <w:bookmarkStart w:name="z22" w:id="13"/>
    <w:p>
      <w:pPr>
        <w:spacing w:after="0"/>
        <w:ind w:left="0"/>
        <w:jc w:val="both"/>
      </w:pPr>
      <w:r>
        <w:rPr>
          <w:rFonts w:ascii="Times New Roman"/>
          <w:b w:val="false"/>
          <w:i w:val="false"/>
          <w:color w:val="000000"/>
          <w:sz w:val="28"/>
        </w:rPr>
        <w:t>
      Көрсетілетін қызметті алушы 1 (бір) ай мерзім өткеннен кейін жүгінген кезде Мемлекеттік корпорацияның сұрау салуы бойынша көрсетілетін қызметті беруші 1 (бір) күн ішінде дайын құжаттарды Мемлекеттік корпорацияға көрсетілетін қызметті алушыға беру үшін жолдайды.</w:t>
      </w:r>
    </w:p>
    <w:bookmarkEnd w:id="13"/>
    <w:bookmarkStart w:name="z23" w:id="14"/>
    <w:p>
      <w:pPr>
        <w:spacing w:after="0"/>
        <w:ind w:left="0"/>
        <w:jc w:val="both"/>
      </w:pPr>
      <w:r>
        <w:rPr>
          <w:rFonts w:ascii="Times New Roman"/>
          <w:b w:val="false"/>
          <w:i w:val="false"/>
          <w:color w:val="000000"/>
          <w:sz w:val="28"/>
        </w:rPr>
        <w:t>
      7. Көрсетілетін қызметті беруші ДСН-кодтарды беруден мынадай жағдайларда:</w:t>
      </w:r>
    </w:p>
    <w:bookmarkEnd w:id="14"/>
    <w:bookmarkStart w:name="z24" w:id="15"/>
    <w:p>
      <w:pPr>
        <w:spacing w:after="0"/>
        <w:ind w:left="0"/>
        <w:jc w:val="both"/>
      </w:pPr>
      <w:r>
        <w:rPr>
          <w:rFonts w:ascii="Times New Roman"/>
          <w:b w:val="false"/>
          <w:i w:val="false"/>
          <w:color w:val="000000"/>
          <w:sz w:val="28"/>
        </w:rPr>
        <w:t xml:space="preserve">
      1) Қазақстан Республикасы Салық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жекелеген қызмет түрлерiн жүзеге асыратын салық төлеушiні тіркеу есебі болмағанда;</w:t>
      </w:r>
    </w:p>
    <w:bookmarkEnd w:id="15"/>
    <w:bookmarkStart w:name="z25" w:id="16"/>
    <w:p>
      <w:pPr>
        <w:spacing w:after="0"/>
        <w:ind w:left="0"/>
        <w:jc w:val="both"/>
      </w:pPr>
      <w:r>
        <w:rPr>
          <w:rFonts w:ascii="Times New Roman"/>
          <w:b w:val="false"/>
          <w:i w:val="false"/>
          <w:color w:val="000000"/>
          <w:sz w:val="28"/>
        </w:rPr>
        <w:t>
      2) мұнай өнімдерінің түріне берілген ДСН-коды болған кезде бас тартады.";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xml:space="preserve">
      "9. Заңның 23-бабы 2-тармағына сәйкес осы </w:t>
      </w:r>
      <w:r>
        <w:rPr>
          <w:rFonts w:ascii="Times New Roman"/>
          <w:b w:val="false"/>
          <w:i w:val="false"/>
          <w:color w:val="000000"/>
          <w:sz w:val="28"/>
        </w:rPr>
        <w:t>Қағидаларға</w:t>
      </w:r>
      <w:r>
        <w:rPr>
          <w:rFonts w:ascii="Times New Roman"/>
          <w:b w:val="false"/>
          <w:i w:val="false"/>
          <w:color w:val="000000"/>
          <w:sz w:val="28"/>
        </w:rPr>
        <w:t xml:space="preserve"> өзгерістер және (немесе) толықтырулар енгізу кезінде көрсетілетін қызметті беруші Қазақстан Республикасының Әділет министрлігінде тіркелгеннен кейін 3 (үш) жұмыс күні ішінде мемлекеттік қызметтерді көрсету тәртібі туралы ақпаратты өзектендіреді және Бірыңғай байланыс орталығына, "цифрлық үкiмет" операторына жібереді.</w:t>
      </w:r>
    </w:p>
    <w:bookmarkEnd w:id="17"/>
    <w:bookmarkStart w:name="z28" w:id="18"/>
    <w:p>
      <w:pPr>
        <w:spacing w:after="0"/>
        <w:ind w:left="0"/>
        <w:jc w:val="both"/>
      </w:pPr>
      <w:r>
        <w:rPr>
          <w:rFonts w:ascii="Times New Roman"/>
          <w:b w:val="false"/>
          <w:i w:val="false"/>
          <w:color w:val="000000"/>
          <w:sz w:val="28"/>
        </w:rPr>
        <w:t xml:space="preserve">
      10. ДСН-кодтарын цифрлық жүйеде құру кезінде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фасеттік кодтау жүйесінің құрылымы пайдаланылады.</w:t>
      </w:r>
    </w:p>
    <w:bookmarkEnd w:id="18"/>
    <w:bookmarkStart w:name="z29" w:id="19"/>
    <w:p>
      <w:pPr>
        <w:spacing w:after="0"/>
        <w:ind w:left="0"/>
        <w:jc w:val="both"/>
      </w:pPr>
      <w:r>
        <w:rPr>
          <w:rFonts w:ascii="Times New Roman"/>
          <w:b w:val="false"/>
          <w:i w:val="false"/>
          <w:color w:val="000000"/>
          <w:sz w:val="28"/>
        </w:rPr>
        <w:t>
       11. Көрсетілетін қызметті беруші мемлекеттік қызметтер көрсету нәтижесімен келіспеген кезде көрсетілетін қызметті берушінің мемлекеттік қызметтер көрсету мәселелері бойынша шешімдеріне, әрекеттеріне (әрекетсіздігіне) шағым Заңға сәйкес:</w:t>
      </w:r>
    </w:p>
    <w:bookmarkEnd w:id="19"/>
    <w:bookmarkStart w:name="z30" w:id="20"/>
    <w:p>
      <w:pPr>
        <w:spacing w:after="0"/>
        <w:ind w:left="0"/>
        <w:jc w:val="both"/>
      </w:pPr>
      <w:r>
        <w:rPr>
          <w:rFonts w:ascii="Times New Roman"/>
          <w:b w:val="false"/>
          <w:i w:val="false"/>
          <w:color w:val="000000"/>
          <w:sz w:val="28"/>
        </w:rPr>
        <w:t>
      көрсетілетін қызметті беруші басшысының атына;</w:t>
      </w:r>
    </w:p>
    <w:bookmarkEnd w:id="20"/>
    <w:bookmarkStart w:name="z31" w:id="21"/>
    <w:p>
      <w:pPr>
        <w:spacing w:after="0"/>
        <w:ind w:left="0"/>
        <w:jc w:val="both"/>
      </w:pPr>
      <w:r>
        <w:rPr>
          <w:rFonts w:ascii="Times New Roman"/>
          <w:b w:val="false"/>
          <w:i w:val="false"/>
          <w:color w:val="000000"/>
          <w:sz w:val="28"/>
        </w:rPr>
        <w:t>
      салық және бюджетке төленетін басқа да міндетті төлемдердің түсімдерін қамтамасыз ету саласында басшылықты жүзеге асыратын уәкілетті орган басшысының атына;</w:t>
      </w:r>
    </w:p>
    <w:bookmarkEnd w:id="21"/>
    <w:bookmarkStart w:name="z32" w:id="22"/>
    <w:p>
      <w:pPr>
        <w:spacing w:after="0"/>
        <w:ind w:left="0"/>
        <w:jc w:val="both"/>
      </w:pPr>
      <w:r>
        <w:rPr>
          <w:rFonts w:ascii="Times New Roman"/>
          <w:b w:val="false"/>
          <w:i w:val="false"/>
          <w:color w:val="000000"/>
          <w:sz w:val="28"/>
        </w:rPr>
        <w:t>
      мемлекеттік қызметкерді көрсету сапасын бағалау және бақылау жөніндегі уәкілетті органға беріледі.</w:t>
      </w:r>
    </w:p>
    <w:bookmarkEnd w:id="22"/>
    <w:bookmarkStart w:name="z33" w:id="23"/>
    <w:p>
      <w:pPr>
        <w:spacing w:after="0"/>
        <w:ind w:left="0"/>
        <w:jc w:val="both"/>
      </w:pPr>
      <w:r>
        <w:rPr>
          <w:rFonts w:ascii="Times New Roman"/>
          <w:b w:val="false"/>
          <w:i w:val="false"/>
          <w:color w:val="000000"/>
          <w:sz w:val="28"/>
        </w:rPr>
        <w:t>
      Бұл ретте Мемлекеттік корпорация қызметкерлерінің әрекеттеріне (әрекетсіздігіне) шағым мемлекеттік қызмет Мемлекеттік корпорация арқылы көрсетілген кезде Мемлекеттік корпорация басшысының атына, не цифрландыру саласындағы уәкілетті органға беріледі.";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редакцияда баяндалсын.</w:t>
      </w:r>
    </w:p>
    <w:bookmarkStart w:name="z35" w:id="2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4"/>
    <w:bookmarkStart w:name="z36" w:id="2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5"/>
    <w:bookmarkStart w:name="z37" w:id="26"/>
    <w:p>
      <w:pPr>
        <w:spacing w:after="0"/>
        <w:ind w:left="0"/>
        <w:jc w:val="both"/>
      </w:pPr>
      <w:r>
        <w:rPr>
          <w:rFonts w:ascii="Times New Roman"/>
          <w:b w:val="false"/>
          <w:i w:val="false"/>
          <w:color w:val="000000"/>
          <w:sz w:val="28"/>
        </w:rPr>
        <w:t>
      2) осы бұйрық алғашқы ресми жарияланғаннан кейін, оны Қазақстан Республикасы Қаржы министрлігінің интернет-ресурсында орналастыруды;</w:t>
      </w:r>
    </w:p>
    <w:bookmarkEnd w:id="26"/>
    <w:bookmarkStart w:name="z38" w:id="2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27"/>
    <w:bookmarkStart w:name="z39" w:id="28"/>
    <w:p>
      <w:pPr>
        <w:spacing w:after="0"/>
        <w:ind w:left="0"/>
        <w:jc w:val="both"/>
      </w:pPr>
      <w:r>
        <w:rPr>
          <w:rFonts w:ascii="Times New Roman"/>
          <w:b w:val="false"/>
          <w:i w:val="false"/>
          <w:color w:val="000000"/>
          <w:sz w:val="28"/>
        </w:rPr>
        <w:t>
      3. Осы бұйрық 2026 жылғы 12 шілдеден бастап қолданысқа енгізілетін осы бұйрықтың 1 тармағының жетінші, сегізінші, тоғызыншы, оныншы, он бірінші, он екінші, он үшінші, он төртінші, он бесінші, он алтыншы, жиырмасыншы, жиырма бірінші, жиырма екінші, жиырма үшінші, жиырма төртінші, жиырма бесінші, жиырма алтыншы, жиырма жетінші абзацтарын қоспағанда, ол алғашқы ресми жарияланған күнінен кейін күнтізбелік он күн өткен соң қолданысқа енгізіледі.</w:t>
      </w:r>
    </w:p>
    <w:bookmarkEnd w:id="28"/>
    <w:bookmarkStart w:name="z40" w:id="29"/>
    <w:p>
      <w:pPr>
        <w:spacing w:after="0"/>
        <w:ind w:left="0"/>
        <w:jc w:val="both"/>
      </w:pPr>
      <w:r>
        <w:rPr>
          <w:rFonts w:ascii="Times New Roman"/>
          <w:b w:val="false"/>
          <w:i w:val="false"/>
          <w:color w:val="000000"/>
          <w:sz w:val="28"/>
        </w:rPr>
        <w:t>
      2026 жылғы 12 шілдеге дейін белгілеу, осы бұйрықтың 1-тармағының сегізінші, тоғызыншы, оныншы, он бірінші, он екінші, он үшінші, он төртінші, он бесінші, он алтыншы, жиырма бірінші, жиырма екінші, жиырма үшінші, жиырма төртінші, жиырма бесінші, жиырма алтыншы, жиырма жетінші абзацтарын мынадай редакцияда қолданылады:</w:t>
      </w:r>
    </w:p>
    <w:bookmarkEnd w:id="29"/>
    <w:bookmarkStart w:name="z41" w:id="30"/>
    <w:p>
      <w:pPr>
        <w:spacing w:after="0"/>
        <w:ind w:left="0"/>
        <w:jc w:val="both"/>
      </w:pPr>
      <w:r>
        <w:rPr>
          <w:rFonts w:ascii="Times New Roman"/>
          <w:b w:val="false"/>
          <w:i w:val="false"/>
          <w:color w:val="000000"/>
          <w:sz w:val="28"/>
        </w:rPr>
        <w:t>
      "6. Мемлекеттік корпорация арқылы өтінімді қабылдау көрсетілетін қызметті алушының тіркелген жері бойынша "электрондық" кезек тәртібінде жеделдетілмеген қызмет көрсету түрінде жүзеге асырылады, электрондық кезекті брондауға болады.</w:t>
      </w:r>
    </w:p>
    <w:bookmarkEnd w:id="30"/>
    <w:bookmarkStart w:name="z42" w:id="31"/>
    <w:p>
      <w:pPr>
        <w:spacing w:after="0"/>
        <w:ind w:left="0"/>
        <w:jc w:val="both"/>
      </w:pPr>
      <w:r>
        <w:rPr>
          <w:rFonts w:ascii="Times New Roman"/>
          <w:b w:val="false"/>
          <w:i w:val="false"/>
          <w:color w:val="000000"/>
          <w:sz w:val="28"/>
        </w:rPr>
        <w:t>
      Жеке басын куәландыратын құжат туралы мәліметті немесе цифрлық құжаттама сервисінен электрондық құжатты (сәйкестендіру үшін) Мемлекеттік корпорацияның қызметкері тиісті мемлекеттік ақпараттық жүйелерден "электрондық үкімет" шлюзі арқылы алады.</w:t>
      </w:r>
    </w:p>
    <w:bookmarkEnd w:id="31"/>
    <w:bookmarkStart w:name="z43" w:id="32"/>
    <w:p>
      <w:pPr>
        <w:spacing w:after="0"/>
        <w:ind w:left="0"/>
        <w:jc w:val="both"/>
      </w:pPr>
      <w:r>
        <w:rPr>
          <w:rFonts w:ascii="Times New Roman"/>
          <w:b w:val="false"/>
          <w:i w:val="false"/>
          <w:color w:val="000000"/>
          <w:sz w:val="28"/>
        </w:rPr>
        <w:t>
      Көрсетілетін қызметті алушы құжаттардың толық топтамасын Мемлекеттік корпорация арқылы ұсынған кезде, көрсетілетін қызметті алушыға қабылданған құжаттардың тізбесі көрсетілген өтініш берушіден тиісті құжаттарды қабылдағаны туралы ақпараттық мониторинг жүйесі берген штрих-коды бар қолхат беріледі, онда өтінішті қабылдаған қызметкердің тегі, аты, әкесінің аты (егер ол жеке басын куәландыратын құжатта көрсетілсе), өтініштің берілген күні мен уақыты, сондай-ақ дайын құжаттарының берілген күні көрсетіледі. Мемлекеттік корпорация қабылданған өтінімді қызметті берушіге курьерлік және (немесе) пошта байланысы және (немесе) ақпараттық жүйе арқылы жолдайды. Сонымен бірге Мемлекеттік корпорация арқылы қағаз тасымалдағышта көрсеткен кезде өтінімді қабылданған күні мемлекеттік қызмет көрсету мерзіміне кірмейді.</w:t>
      </w:r>
    </w:p>
    <w:bookmarkEnd w:id="32"/>
    <w:bookmarkStart w:name="z44" w:id="33"/>
    <w:p>
      <w:pPr>
        <w:spacing w:after="0"/>
        <w:ind w:left="0"/>
        <w:jc w:val="both"/>
      </w:pPr>
      <w:r>
        <w:rPr>
          <w:rFonts w:ascii="Times New Roman"/>
          <w:b w:val="false"/>
          <w:i w:val="false"/>
          <w:color w:val="000000"/>
          <w:sz w:val="28"/>
        </w:rPr>
        <w:t xml:space="preserve">
      Көрсетілетін қызметті берушінің құжаттарды қабылдауға жауапты құрылымдық бөлімшесі құжаттар түскен күні қабылдауды, және тіркеуді жүзеге асырады (көрсетілетін қызметті алушы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bookmarkEnd w:id="33"/>
    <w:bookmarkStart w:name="z45" w:id="34"/>
    <w:p>
      <w:pPr>
        <w:spacing w:after="0"/>
        <w:ind w:left="0"/>
        <w:jc w:val="both"/>
      </w:pPr>
      <w:r>
        <w:rPr>
          <w:rFonts w:ascii="Times New Roman"/>
          <w:b w:val="false"/>
          <w:i w:val="false"/>
          <w:color w:val="000000"/>
          <w:sz w:val="28"/>
        </w:rPr>
        <w:t xml:space="preserve">
      Уәкілетті органның жауапты құрылымдық бөлімшенің қызметкері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өтінімдердің осы Қағидалардың талаптарына сәйкестігін қарайды.</w:t>
      </w:r>
    </w:p>
    <w:bookmarkEnd w:id="34"/>
    <w:bookmarkStart w:name="z46" w:id="35"/>
    <w:p>
      <w:pPr>
        <w:spacing w:after="0"/>
        <w:ind w:left="0"/>
        <w:jc w:val="both"/>
      </w:pPr>
      <w:r>
        <w:rPr>
          <w:rFonts w:ascii="Times New Roman"/>
          <w:b w:val="false"/>
          <w:i w:val="false"/>
          <w:color w:val="000000"/>
          <w:sz w:val="28"/>
        </w:rPr>
        <w:t>
      Құжаттарды өңдеуге жауапты қызметкер "Акцизделетін тауарлар мен жекелеген мұнай өнімдерінің түрлерін өндіру және айналымына бақылау жасау" ақпараттық жүйесіне (бұдан әрі – ақпараттық жүйе) өтінімдерді енгізеді және құжаттарды алған күннен бастап 1 (бір) жұмыс күні ішінде өңдейді және мемлекеттік қызмет көрсету нәтижесін Мемлекеттік корпорация мен ақпарат объектілерінің қызмет көрсетудің жұмыс графигінде белгіленген уақыттан кешіктірмей курьерлік және (немесе) пошта байланысы және (немесе) ақпараттық жүйе арқылы Мемлекеттік корпорацияға жолдайды.</w:t>
      </w:r>
    </w:p>
    <w:bookmarkEnd w:id="35"/>
    <w:bookmarkStart w:name="z47" w:id="36"/>
    <w:p>
      <w:pPr>
        <w:spacing w:after="0"/>
        <w:ind w:left="0"/>
        <w:jc w:val="both"/>
      </w:pPr>
      <w:r>
        <w:rPr>
          <w:rFonts w:ascii="Times New Roman"/>
          <w:b w:val="false"/>
          <w:i w:val="false"/>
          <w:color w:val="000000"/>
          <w:sz w:val="28"/>
        </w:rPr>
        <w:t>
      Мемлекеттік корпорацияда дайын құжаттарды беру жұмыс кестесіне сәйкес (немесе Қазақстан Республикасының азаматтық заңнамасына сәйкес берілген, өкілдің тиісті өкілеттіктері көрсетілетін құжаттың негізінде әрекет ететін оның өкілі) жеке басын куәландыратын құжатты немесе цифрлық құжаттар сервисінен электрондық құжатты (сәйкестендіру үшін) көрсеткен кезде жүзеге асырылады.</w:t>
      </w:r>
    </w:p>
    <w:bookmarkEnd w:id="36"/>
    <w:bookmarkStart w:name="z48" w:id="37"/>
    <w:p>
      <w:pPr>
        <w:spacing w:after="0"/>
        <w:ind w:left="0"/>
        <w:jc w:val="both"/>
      </w:pPr>
      <w:r>
        <w:rPr>
          <w:rFonts w:ascii="Times New Roman"/>
          <w:b w:val="false"/>
          <w:i w:val="false"/>
          <w:color w:val="000000"/>
          <w:sz w:val="28"/>
        </w:rPr>
        <w:t>
      Мемлекеттік корпорация құжаттардың 1 (бір) ай сақталуын қамтамасыз етеді, одан кейін оларды көрсетілетін қызметті берушіге сақтауға береді.</w:t>
      </w:r>
    </w:p>
    <w:bookmarkEnd w:id="37"/>
    <w:bookmarkStart w:name="z49" w:id="38"/>
    <w:p>
      <w:pPr>
        <w:spacing w:after="0"/>
        <w:ind w:left="0"/>
        <w:jc w:val="both"/>
      </w:pPr>
      <w:r>
        <w:rPr>
          <w:rFonts w:ascii="Times New Roman"/>
          <w:b w:val="false"/>
          <w:i w:val="false"/>
          <w:color w:val="000000"/>
          <w:sz w:val="28"/>
        </w:rPr>
        <w:t>
      Көрсетілетін қызметті алушы 1 (бір) ай мерзім өткеннен кейін жүгінген кезде Мемлекеттік корпорацияның сұрау салуы бойынша көрсетілетін қызметті беруші 1 (бір) күн ішінде дайын құжаттарды Мемлекеттік корпорацияға көрсетілетін қызметті алушыға беру үшін жолдайды.</w:t>
      </w:r>
    </w:p>
    <w:bookmarkEnd w:id="38"/>
    <w:bookmarkStart w:name="z50" w:id="39"/>
    <w:p>
      <w:pPr>
        <w:spacing w:after="0"/>
        <w:ind w:left="0"/>
        <w:jc w:val="both"/>
      </w:pPr>
      <w:r>
        <w:rPr>
          <w:rFonts w:ascii="Times New Roman"/>
          <w:b w:val="false"/>
          <w:i w:val="false"/>
          <w:color w:val="000000"/>
          <w:sz w:val="28"/>
        </w:rPr>
        <w:t xml:space="preserve">
      9. Заңның 23-бабы 2-тармағына сәйкес осы </w:t>
      </w:r>
      <w:r>
        <w:rPr>
          <w:rFonts w:ascii="Times New Roman"/>
          <w:b w:val="false"/>
          <w:i w:val="false"/>
          <w:color w:val="000000"/>
          <w:sz w:val="28"/>
        </w:rPr>
        <w:t>Қағидаларға</w:t>
      </w:r>
      <w:r>
        <w:rPr>
          <w:rFonts w:ascii="Times New Roman"/>
          <w:b w:val="false"/>
          <w:i w:val="false"/>
          <w:color w:val="000000"/>
          <w:sz w:val="28"/>
        </w:rPr>
        <w:t xml:space="preserve"> өзгерістер және (немесе) толықтырулар енгізу кезінде көрсетілетін қызметті беруші Қазақстан Республикасының Әділет министрлігінде тіркелгеннен кейін 3 (үш) жұмыс күні ішінде мемлекеттік қызметтерді көрсету тәртібі туралы ақпаратты өзектендіреді және Бірыңғай байланыс орталығына, "электрондық үкiмет" операторына және көрсетілетін қызметті берушіге жібереді.</w:t>
      </w:r>
    </w:p>
    <w:bookmarkEnd w:id="39"/>
    <w:bookmarkStart w:name="z51" w:id="40"/>
    <w:p>
      <w:pPr>
        <w:spacing w:after="0"/>
        <w:ind w:left="0"/>
        <w:jc w:val="both"/>
      </w:pPr>
      <w:r>
        <w:rPr>
          <w:rFonts w:ascii="Times New Roman"/>
          <w:b w:val="false"/>
          <w:i w:val="false"/>
          <w:color w:val="000000"/>
          <w:sz w:val="28"/>
        </w:rPr>
        <w:t xml:space="preserve">
      10. ДСН-кодтарын ақпараттық жүйеде құру кезінде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фасеттік кодтау жүйесінің құрылымы пайдаланылады.</w:t>
      </w:r>
    </w:p>
    <w:bookmarkEnd w:id="40"/>
    <w:bookmarkStart w:name="z52" w:id="41"/>
    <w:p>
      <w:pPr>
        <w:spacing w:after="0"/>
        <w:ind w:left="0"/>
        <w:jc w:val="both"/>
      </w:pPr>
      <w:r>
        <w:rPr>
          <w:rFonts w:ascii="Times New Roman"/>
          <w:b w:val="false"/>
          <w:i w:val="false"/>
          <w:color w:val="000000"/>
          <w:sz w:val="28"/>
        </w:rPr>
        <w:t>
      11. Көрсетілетін қызметті беруші мемлекеттік қызметтер көрсету нәтижесімен келіспеген кезде көрсетілетін қызметті берушінің мемлекеттік қызметтер көрсету мәселелері бойынша шешімдеріне, әрекеттеріне (әрекетсіздігіне) шағым Заңға сәйкес:</w:t>
      </w:r>
    </w:p>
    <w:bookmarkEnd w:id="41"/>
    <w:bookmarkStart w:name="z53" w:id="42"/>
    <w:p>
      <w:pPr>
        <w:spacing w:after="0"/>
        <w:ind w:left="0"/>
        <w:jc w:val="both"/>
      </w:pPr>
      <w:r>
        <w:rPr>
          <w:rFonts w:ascii="Times New Roman"/>
          <w:b w:val="false"/>
          <w:i w:val="false"/>
          <w:color w:val="000000"/>
          <w:sz w:val="28"/>
        </w:rPr>
        <w:t>
      көрсетілетін қызметті беруші басшысының атына;</w:t>
      </w:r>
    </w:p>
    <w:bookmarkEnd w:id="42"/>
    <w:bookmarkStart w:name="z54" w:id="43"/>
    <w:p>
      <w:pPr>
        <w:spacing w:after="0"/>
        <w:ind w:left="0"/>
        <w:jc w:val="both"/>
      </w:pPr>
      <w:r>
        <w:rPr>
          <w:rFonts w:ascii="Times New Roman"/>
          <w:b w:val="false"/>
          <w:i w:val="false"/>
          <w:color w:val="000000"/>
          <w:sz w:val="28"/>
        </w:rPr>
        <w:t>
      салық және бюджетке төленетін басқа да міндетті төлемдердің түсімдерін қамтамасыз ету саласында басшылықты жүзеге асыратын уәкілетті орган басшысының атына;</w:t>
      </w:r>
    </w:p>
    <w:bookmarkEnd w:id="43"/>
    <w:bookmarkStart w:name="z55" w:id="44"/>
    <w:p>
      <w:pPr>
        <w:spacing w:after="0"/>
        <w:ind w:left="0"/>
        <w:jc w:val="both"/>
      </w:pPr>
      <w:r>
        <w:rPr>
          <w:rFonts w:ascii="Times New Roman"/>
          <w:b w:val="false"/>
          <w:i w:val="false"/>
          <w:color w:val="000000"/>
          <w:sz w:val="28"/>
        </w:rPr>
        <w:t>
      мемлекеттік қызметкерді көрсету сапасын бағалау және бақылау жөніндегі уәкілетті органға беріледі.</w:t>
      </w:r>
    </w:p>
    <w:bookmarkEnd w:id="44"/>
    <w:bookmarkStart w:name="z56" w:id="45"/>
    <w:p>
      <w:pPr>
        <w:spacing w:after="0"/>
        <w:ind w:left="0"/>
        <w:jc w:val="both"/>
      </w:pPr>
      <w:r>
        <w:rPr>
          <w:rFonts w:ascii="Times New Roman"/>
          <w:b w:val="false"/>
          <w:i w:val="false"/>
          <w:color w:val="000000"/>
          <w:sz w:val="28"/>
        </w:rPr>
        <w:t>
      Бұл ретте Мемлекеттік корпорация қызметкерлерінің әрекеттеріне (әрекетсіздігіне) шағым мемлекеттік қызмет Мемлекеттік корпорация арқылы көрсетілген кезде Мемлекеттік корпорация басшысының атына, не ақпараттандыру саласындағы уәкілетті органға беріледі.".</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58" w:id="46"/>
      <w:r>
        <w:rPr>
          <w:rFonts w:ascii="Times New Roman"/>
          <w:b w:val="false"/>
          <w:i w:val="false"/>
          <w:color w:val="000000"/>
          <w:sz w:val="28"/>
        </w:rPr>
        <w:t>
      "КЕЛІСІЛДІ"</w:t>
      </w:r>
    </w:p>
    <w:bookmarkEnd w:id="46"/>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Жасанды интеллект және </w:t>
      </w:r>
    </w:p>
    <w:p>
      <w:pPr>
        <w:spacing w:after="0"/>
        <w:ind w:left="0"/>
        <w:jc w:val="both"/>
      </w:pPr>
      <w:r>
        <w:rPr>
          <w:rFonts w:ascii="Times New Roman"/>
          <w:b w:val="false"/>
          <w:i w:val="false"/>
          <w:color w:val="000000"/>
          <w:sz w:val="28"/>
        </w:rPr>
        <w:t>цифрлық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23 маусымдағы</w:t>
            </w:r>
            <w:r>
              <w:br/>
            </w:r>
            <w:r>
              <w:rPr>
                <w:rFonts w:ascii="Times New Roman"/>
                <w:b w:val="false"/>
                <w:i w:val="false"/>
                <w:color w:val="000000"/>
                <w:sz w:val="20"/>
              </w:rPr>
              <w:t>№ 426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сәйкестендіру</w:t>
            </w:r>
            <w:r>
              <w:br/>
            </w:r>
            <w:r>
              <w:rPr>
                <w:rFonts w:ascii="Times New Roman"/>
                <w:b w:val="false"/>
                <w:i w:val="false"/>
                <w:color w:val="000000"/>
                <w:sz w:val="20"/>
              </w:rPr>
              <w:t>нөмір-кодтарын беру</w:t>
            </w:r>
            <w:r>
              <w:br/>
            </w:r>
            <w:r>
              <w:rPr>
                <w:rFonts w:ascii="Times New Roman"/>
                <w:b w:val="false"/>
                <w:i w:val="false"/>
                <w:color w:val="000000"/>
                <w:sz w:val="20"/>
              </w:rPr>
              <w:t>қағидаларына 1-қосымша</w:t>
            </w:r>
            <w:r>
              <w:br/>
            </w:r>
            <w:r>
              <w:rPr>
                <w:rFonts w:ascii="Times New Roman"/>
                <w:b w:val="false"/>
                <w:i w:val="false"/>
                <w:color w:val="000000"/>
                <w:sz w:val="20"/>
              </w:rPr>
              <w:t>форма</w:t>
            </w:r>
          </w:p>
        </w:tc>
      </w:tr>
    </w:tbl>
    <w:bookmarkStart w:name="z71" w:id="47"/>
    <w:p>
      <w:pPr>
        <w:spacing w:after="0"/>
        <w:ind w:left="0"/>
        <w:jc w:val="left"/>
      </w:pPr>
      <w:r>
        <w:rPr>
          <w:rFonts w:ascii="Times New Roman"/>
          <w:b/>
          <w:i w:val="false"/>
          <w:color w:val="000000"/>
        </w:rPr>
        <w:t xml:space="preserve"> Мұнай өнімін өндірушілерге, мұнай өнімдерін импорттауды жүзеге асыратын тұлғаларға дербес сәйкестендіру нөмірлері-кодтарын беруге арналған өтінім</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 бойынша</w:t>
            </w:r>
            <w:r>
              <w:br/>
            </w:r>
            <w:r>
              <w:rPr>
                <w:rFonts w:ascii="Times New Roman"/>
                <w:b w:val="false"/>
                <w:i w:val="false"/>
                <w:color w:val="000000"/>
                <w:sz w:val="20"/>
              </w:rPr>
              <w:t>(облысы/қаласы)</w:t>
            </w:r>
            <w:r>
              <w:br/>
            </w:r>
            <w:r>
              <w:rPr>
                <w:rFonts w:ascii="Times New Roman"/>
                <w:b w:val="false"/>
                <w:i w:val="false"/>
                <w:color w:val="000000"/>
                <w:sz w:val="20"/>
              </w:rPr>
              <w:t>Мемлекеттік кірістер</w:t>
            </w:r>
            <w:r>
              <w:br/>
            </w:r>
            <w:r>
              <w:rPr>
                <w:rFonts w:ascii="Times New Roman"/>
                <w:b w:val="false"/>
                <w:i w:val="false"/>
                <w:color w:val="000000"/>
                <w:sz w:val="20"/>
              </w:rPr>
              <w:t>департаментінің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20___ жылғы "__"___________</w:t>
            </w:r>
          </w:p>
        </w:tc>
      </w:tr>
    </w:tbl>
    <w:bookmarkStart w:name="z78" w:id="48"/>
    <w:p>
      <w:pPr>
        <w:spacing w:after="0"/>
        <w:ind w:left="0"/>
        <w:jc w:val="both"/>
      </w:pPr>
      <w:r>
        <w:rPr>
          <w:rFonts w:ascii="Times New Roman"/>
          <w:b w:val="false"/>
          <w:i w:val="false"/>
          <w:color w:val="000000"/>
          <w:sz w:val="28"/>
        </w:rPr>
        <w:t>
      Салық төлеушінің атауы:</w:t>
      </w:r>
    </w:p>
    <w:bookmarkEnd w:id="48"/>
    <w:bookmarkStart w:name="z79" w:id="49"/>
    <w:p>
      <w:pPr>
        <w:spacing w:after="0"/>
        <w:ind w:left="0"/>
        <w:jc w:val="both"/>
      </w:pPr>
      <w:r>
        <w:rPr>
          <w:rFonts w:ascii="Times New Roman"/>
          <w:b w:val="false"/>
          <w:i w:val="false"/>
          <w:color w:val="000000"/>
          <w:sz w:val="28"/>
        </w:rPr>
        <w:t>
      Субъектінің жеке сәйкестендіру нөмірі/</w:t>
      </w:r>
    </w:p>
    <w:bookmarkEnd w:id="49"/>
    <w:bookmarkStart w:name="z80" w:id="50"/>
    <w:p>
      <w:pPr>
        <w:spacing w:after="0"/>
        <w:ind w:left="0"/>
        <w:jc w:val="both"/>
      </w:pPr>
      <w:r>
        <w:rPr>
          <w:rFonts w:ascii="Times New Roman"/>
          <w:b w:val="false"/>
          <w:i w:val="false"/>
          <w:color w:val="000000"/>
          <w:sz w:val="28"/>
        </w:rPr>
        <w:t>
      Бизнес-сәйкестендіру нөмірі:</w:t>
      </w:r>
    </w:p>
    <w:bookmarkEnd w:id="50"/>
    <w:bookmarkStart w:name="z81" w:id="51"/>
    <w:p>
      <w:pPr>
        <w:spacing w:after="0"/>
        <w:ind w:left="0"/>
        <w:jc w:val="both"/>
      </w:pPr>
      <w:r>
        <w:rPr>
          <w:rFonts w:ascii="Times New Roman"/>
          <w:b w:val="false"/>
          <w:i w:val="false"/>
          <w:color w:val="000000"/>
          <w:sz w:val="28"/>
        </w:rPr>
        <w:t>
      Субъектінің түрі (өндіруші, импорттаушы):Мұнай өнімінің өндіруші ел:</w:t>
      </w:r>
    </w:p>
    <w:bookmarkEnd w:id="51"/>
    <w:bookmarkStart w:name="z82" w:id="52"/>
    <w:p>
      <w:pPr>
        <w:spacing w:after="0"/>
        <w:ind w:left="0"/>
        <w:jc w:val="both"/>
      </w:pPr>
      <w:r>
        <w:rPr>
          <w:rFonts w:ascii="Times New Roman"/>
          <w:b w:val="false"/>
          <w:i w:val="false"/>
          <w:color w:val="000000"/>
          <w:sz w:val="28"/>
        </w:rPr>
        <w:t>
      Субъектінің әкімшілік-аумақтық бірлігі: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өнімінің түрі (бензин - 1, дизель отыны - 2, мазут - 3, авиаотын - 4) (түсетін тізім)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 (Мемлекеттік стандарт, Техникалық шарттар)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3"/>
          <w:p>
            <w:pPr>
              <w:spacing w:after="20"/>
              <w:ind w:left="20"/>
              <w:jc w:val="both"/>
            </w:pPr>
            <w:r>
              <w:rPr>
                <w:rFonts w:ascii="Times New Roman"/>
                <w:b w:val="false"/>
                <w:i w:val="false"/>
                <w:color w:val="000000"/>
                <w:sz w:val="20"/>
              </w:rPr>
              <w:t>
Басшы ________________________________</w:t>
            </w:r>
          </w:p>
          <w:bookmarkEnd w:id="53"/>
          <w:p>
            <w:pPr>
              <w:spacing w:after="20"/>
              <w:ind w:left="20"/>
              <w:jc w:val="both"/>
            </w:pPr>
            <w:r>
              <w:rPr>
                <w:rFonts w:ascii="Times New Roman"/>
                <w:b w:val="false"/>
                <w:i w:val="false"/>
                <w:color w:val="000000"/>
                <w:sz w:val="20"/>
              </w:rPr>
              <w:t>
((Тегі, аты, әкесінің аты (егер ол жеке басын куәландыратын құжатта көрсетілсе))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4"/>
          <w:p>
            <w:pPr>
              <w:spacing w:after="20"/>
              <w:ind w:left="20"/>
              <w:jc w:val="both"/>
            </w:pPr>
            <w:r>
              <w:rPr>
                <w:rFonts w:ascii="Times New Roman"/>
                <w:b w:val="false"/>
                <w:i w:val="false"/>
                <w:color w:val="000000"/>
                <w:sz w:val="20"/>
              </w:rPr>
              <w:t>
______________</w:t>
            </w:r>
          </w:p>
          <w:bookmarkEnd w:id="54"/>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23 маусымдағы</w:t>
            </w:r>
            <w:r>
              <w:br/>
            </w:r>
            <w:r>
              <w:rPr>
                <w:rFonts w:ascii="Times New Roman"/>
                <w:b w:val="false"/>
                <w:i w:val="false"/>
                <w:color w:val="000000"/>
                <w:sz w:val="20"/>
              </w:rPr>
              <w:t>№ 426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сәйкестендіру</w:t>
            </w:r>
            <w:r>
              <w:br/>
            </w:r>
            <w:r>
              <w:rPr>
                <w:rFonts w:ascii="Times New Roman"/>
                <w:b w:val="false"/>
                <w:i w:val="false"/>
                <w:color w:val="000000"/>
                <w:sz w:val="20"/>
              </w:rPr>
              <w:t>нөмірлері-кодтарын</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комитетінің облыстар, Астана, Алматы және Шымкент қалалары бойынша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 Мемлекеттік корпорациясы"коммерциялық емес акционерлік қоғамы (бұдан әрі – Мемлекеттік корпорация) арқылы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ДСН-кодын беру немесе мемлекеттік қызмет көрсетуге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көрсетілген қызметті алушыдан алынатын төлемақы мөлшерін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Мемлекеттік корпорация мен ақпарат объектілерінің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5"/>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ҚР Еңбек кодексі)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күндерінен басқа, дүйсенбіден жұмаға дейін, сағат 13.00-ден 14.30-ға дейін түскі үзіліспен, сағат 08.30-ден 18.00-ға дейін</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 алдын ала жазылусыз және жедел қызмет көрсетусіз кезек тәртібімен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Мемлекеттік корпорация – дүйсенбіден жұманы қоса алғанда, ҚР Еңбек </w:t>
            </w:r>
            <w:r>
              <w:rPr>
                <w:rFonts w:ascii="Times New Roman"/>
                <w:b w:val="false"/>
                <w:i w:val="false"/>
                <w:color w:val="000000"/>
                <w:sz w:val="20"/>
              </w:rPr>
              <w:t>кодексіне</w:t>
            </w:r>
            <w:r>
              <w:rPr>
                <w:rFonts w:ascii="Times New Roman"/>
                <w:b w:val="false"/>
                <w:i w:val="false"/>
                <w:color w:val="000000"/>
                <w:sz w:val="20"/>
              </w:rPr>
              <w:t xml:space="preserve"> және Мерекелер туралы </w:t>
            </w:r>
            <w:r>
              <w:rPr>
                <w:rFonts w:ascii="Times New Roman"/>
                <w:b w:val="false"/>
                <w:i w:val="false"/>
                <w:color w:val="000000"/>
                <w:sz w:val="20"/>
              </w:rPr>
              <w:t>заңына</w:t>
            </w:r>
            <w:r>
              <w:rPr>
                <w:rFonts w:ascii="Times New Roman"/>
                <w:b w:val="false"/>
                <w:i w:val="false"/>
                <w:color w:val="000000"/>
                <w:sz w:val="20"/>
              </w:rPr>
              <w:t xml:space="preserve"> сәйкес мереке және демалыс күндерінен басқа, сағат 9.00-ден 18.00-ге дейін түскі үзіліссіз, Мемлекеттік корпорацияның халыққа қызмет көрсету бөлімдерінің кезекшілері дүйсенбіден бастап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тіркеу орны бойынша жеделдетілген қызмет көрсетусіз жүргізіледі, электрондық кезекті брондауға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 өндірушілерге, мұнай өнімдерін импорттауды жүзеге асыратын тұлғаларға дербес сәйкестендіру нөмірлері-кодтарын беруге арналған өтінім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6"/>
          <w:p>
            <w:pPr>
              <w:spacing w:after="20"/>
              <w:ind w:left="20"/>
              <w:jc w:val="both"/>
            </w:pPr>
            <w:r>
              <w:rPr>
                <w:rFonts w:ascii="Times New Roman"/>
                <w:b w:val="false"/>
                <w:i w:val="false"/>
                <w:color w:val="000000"/>
                <w:sz w:val="20"/>
              </w:rPr>
              <w:t xml:space="preserve">
1) Қазақстан Республикасы Салық кодексі </w:t>
            </w:r>
            <w:r>
              <w:rPr>
                <w:rFonts w:ascii="Times New Roman"/>
                <w:b w:val="false"/>
                <w:i w:val="false"/>
                <w:color w:val="000000"/>
                <w:sz w:val="20"/>
              </w:rPr>
              <w:t>104-бабына</w:t>
            </w:r>
            <w:r>
              <w:rPr>
                <w:rFonts w:ascii="Times New Roman"/>
                <w:b w:val="false"/>
                <w:i w:val="false"/>
                <w:color w:val="000000"/>
                <w:sz w:val="20"/>
              </w:rPr>
              <w:t xml:space="preserve"> сәйкес салық салу объектілерінің және (немесе) салық салуға байланысты объектілердің орналасқан жері бойынша жекелеген қызмет түрлерін жүзеге асыратын салық төлеуші ретінде тіркеу есебіне қойылмау;</w:t>
            </w:r>
          </w:p>
          <w:bookmarkEnd w:id="56"/>
          <w:p>
            <w:pPr>
              <w:spacing w:after="20"/>
              <w:ind w:left="20"/>
              <w:jc w:val="both"/>
            </w:pPr>
            <w:r>
              <w:rPr>
                <w:rFonts w:ascii="Times New Roman"/>
                <w:b w:val="false"/>
                <w:i w:val="false"/>
                <w:color w:val="000000"/>
                <w:sz w:val="20"/>
              </w:rPr>
              <w:t>
2) мұнайөнімі түріне берілген ДСН-кодтарының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денсаулығы және денсаулық сақтау жүйесі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белгіленген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 (мемлекеттік қызметті мемлекеттік корпорация арқылы көрсету кезінде)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