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3b83" w14:textId="c293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айқындау бойынша тестілеуді өткізу қағидаларын бекіту туралы" Қазақстан Республикасы Ғылым және жоғары білім министрінің 2026 жылғы 12 қаңтардағы № 9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2026 жылғы 23 маусымдағы № 306 бұйрығы. Қазақстан Республикасының Әділет министрлігінде 2026 жылғы 25 маусымда № 39075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айқындау бойынша тестілеуді өткізу қағидаларын бекіту туралы" Қазақстан Республикасы Ғылым және жоғары білім министрінің 2026 жылғы 12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37844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көрсетілген бұйрықпен бекітілген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айқындау бойынша тестілеуді өткізу қағидаларында:</w:t>
      </w:r>
    </w:p>
    <w:bookmarkEnd w:id="2"/>
    <w:bookmarkStart w:name="z9" w:id="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"2) шетел азаматының Қазақстан Республикасында тұруына ықтиярхаты.";</w:t>
      </w:r>
    </w:p>
    <w:bookmarkEnd w:id="4"/>
    <w:bookmarkStart w:name="z11"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қосымшаға сәйкес жаңа редакцияда жазылсын.</w:t>
      </w:r>
    </w:p>
    <w:bookmarkEnd w:id="5"/>
    <w:bookmarkStart w:name="z12" w:id="6"/>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4" w:id="8"/>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23 маусымдағы</w:t>
            </w:r>
            <w:r>
              <w:br/>
            </w:r>
            <w:r>
              <w:rPr>
                <w:rFonts w:ascii="Times New Roman"/>
                <w:b w:val="false"/>
                <w:i w:val="false"/>
                <w:color w:val="000000"/>
                <w:sz w:val="20"/>
              </w:rPr>
              <w:t>№ 306</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немесе</w:t>
            </w:r>
            <w:r>
              <w:br/>
            </w:r>
            <w:r>
              <w:rPr>
                <w:rFonts w:ascii="Times New Roman"/>
                <w:b w:val="false"/>
                <w:i w:val="false"/>
                <w:color w:val="000000"/>
                <w:sz w:val="20"/>
              </w:rPr>
              <w:t xml:space="preserve">азаматтығын қалпына келтіру </w:t>
            </w:r>
            <w:r>
              <w:br/>
            </w:r>
            <w:r>
              <w:rPr>
                <w:rFonts w:ascii="Times New Roman"/>
                <w:b w:val="false"/>
                <w:i w:val="false"/>
                <w:color w:val="000000"/>
                <w:sz w:val="20"/>
              </w:rPr>
              <w:t>кезінде</w:t>
            </w:r>
            <w:r>
              <w:br/>
            </w:r>
            <w:r>
              <w:rPr>
                <w:rFonts w:ascii="Times New Roman"/>
                <w:b w:val="false"/>
                <w:i w:val="false"/>
                <w:color w:val="000000"/>
                <w:sz w:val="20"/>
              </w:rPr>
              <w:t xml:space="preserve">мемлекеттік тілді қарапайым </w:t>
            </w:r>
            <w:r>
              <w:br/>
            </w:r>
            <w:r>
              <w:rPr>
                <w:rFonts w:ascii="Times New Roman"/>
                <w:b w:val="false"/>
                <w:i w:val="false"/>
                <w:color w:val="000000"/>
                <w:sz w:val="20"/>
              </w:rPr>
              <w:t>деңгейде,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Конституциясының негіздерін,</w:t>
            </w:r>
            <w:r>
              <w:br/>
            </w:r>
            <w:r>
              <w:rPr>
                <w:rFonts w:ascii="Times New Roman"/>
                <w:b w:val="false"/>
                <w:i w:val="false"/>
                <w:color w:val="000000"/>
                <w:sz w:val="20"/>
              </w:rPr>
              <w:t>сондай-ақ Қазақстан тарихын</w:t>
            </w:r>
            <w:r>
              <w:br/>
            </w:r>
            <w:r>
              <w:rPr>
                <w:rFonts w:ascii="Times New Roman"/>
                <w:b w:val="false"/>
                <w:i w:val="false"/>
                <w:color w:val="000000"/>
                <w:sz w:val="20"/>
              </w:rPr>
              <w:t>білу көлемін айқындау бойынша</w:t>
            </w:r>
            <w:r>
              <w:br/>
            </w:r>
            <w:r>
              <w:rPr>
                <w:rFonts w:ascii="Times New Roman"/>
                <w:b w:val="false"/>
                <w:i w:val="false"/>
                <w:color w:val="000000"/>
                <w:sz w:val="20"/>
              </w:rPr>
              <w:t>тестілеуді өткізу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6" w:id="11"/>
    <w:p>
      <w:pPr>
        <w:spacing w:after="0"/>
        <w:ind w:left="0"/>
        <w:jc w:val="left"/>
      </w:pPr>
      <w:r>
        <w:rPr>
          <w:rFonts w:ascii="Times New Roman"/>
          <w:b/>
          <w:i w:val="false"/>
          <w:color w:val="000000"/>
        </w:rPr>
        <w:t xml:space="preserve"> Тестілеуге кіргізу кезінде немесе тестілеу өткізу кезінде бөгде адамның анықталуы туралы акті _________________________________________ (тестілеу өткізу пунктінің коды мен атауы)</w:t>
      </w:r>
    </w:p>
    <w:bookmarkEnd w:id="11"/>
    <w:bookmarkStart w:name="z37" w:id="12"/>
    <w:p>
      <w:pPr>
        <w:spacing w:after="0"/>
        <w:ind w:left="0"/>
        <w:jc w:val="both"/>
      </w:pPr>
      <w:r>
        <w:rPr>
          <w:rFonts w:ascii="Times New Roman"/>
          <w:b w:val="false"/>
          <w:i w:val="false"/>
          <w:color w:val="000000"/>
          <w:sz w:val="28"/>
        </w:rPr>
        <w:t>
      Күні "_____" _________ 20 ____ жыл</w:t>
      </w:r>
    </w:p>
    <w:bookmarkEnd w:id="12"/>
    <w:bookmarkStart w:name="z38" w:id="13"/>
    <w:p>
      <w:pPr>
        <w:spacing w:after="0"/>
        <w:ind w:left="0"/>
        <w:jc w:val="both"/>
      </w:pPr>
      <w:r>
        <w:rPr>
          <w:rFonts w:ascii="Times New Roman"/>
          <w:b w:val="false"/>
          <w:i w:val="false"/>
          <w:color w:val="000000"/>
          <w:sz w:val="28"/>
        </w:rPr>
        <w:t>
      Уақыты "_______" сағат "____" минут</w:t>
      </w:r>
    </w:p>
    <w:bookmarkEnd w:id="13"/>
    <w:bookmarkStart w:name="z39" w:id="14"/>
    <w:p>
      <w:pPr>
        <w:spacing w:after="0"/>
        <w:ind w:left="0"/>
        <w:jc w:val="both"/>
      </w:pPr>
      <w:r>
        <w:rPr>
          <w:rFonts w:ascii="Times New Roman"/>
          <w:b w:val="false"/>
          <w:i w:val="false"/>
          <w:color w:val="000000"/>
          <w:sz w:val="28"/>
        </w:rPr>
        <w:t>
      Тестіленуші ____________________ (тегі, аты, әкесінің аты (ол болған жағдайда) және жеке сәйкестендіру нөмірі) орнына тестілеу тапсыру үшін тестілеу өткізу пункті ғимаратына кіруге әрекет жасағаны немесе тестілеу тапсыру үшін аудиторияға Қазақстан Республикасының азаматы (шетел азаматы) _________________________________________________________________________________кіргені (тегі, аты, әкесінің аты (ол болған жағдайда) және жеке сәйкестендіру нөмірі) анықталды.</w:t>
      </w:r>
    </w:p>
    <w:bookmarkEnd w:id="14"/>
    <w:bookmarkStart w:name="z40" w:id="15"/>
    <w:p>
      <w:pPr>
        <w:spacing w:after="0"/>
        <w:ind w:left="0"/>
        <w:jc w:val="both"/>
      </w:pPr>
      <w:r>
        <w:rPr>
          <w:rFonts w:ascii="Times New Roman"/>
          <w:b w:val="false"/>
          <w:i w:val="false"/>
          <w:color w:val="000000"/>
          <w:sz w:val="28"/>
        </w:rPr>
        <w:t>
      Осы фактіні ескере отырып, бөгде адамды тестілеу өткізілетін ғимараттан немесе № ______ аудиториядан шығару және тестілеу нәтижесінің күшін жою туралы шешім қабылданды.</w:t>
      </w:r>
    </w:p>
    <w:bookmarkEnd w:id="15"/>
    <w:bookmarkStart w:name="z41" w:id="16"/>
    <w:p>
      <w:pPr>
        <w:spacing w:after="0"/>
        <w:ind w:left="0"/>
        <w:jc w:val="both"/>
      </w:pPr>
      <w:r>
        <w:rPr>
          <w:rFonts w:ascii="Times New Roman"/>
          <w:b w:val="false"/>
          <w:i w:val="false"/>
          <w:color w:val="000000"/>
          <w:sz w:val="28"/>
        </w:rPr>
        <w:t xml:space="preserve">
      ________________________________________ </w:t>
      </w:r>
    </w:p>
    <w:bookmarkEnd w:id="16"/>
    <w:bookmarkStart w:name="z42" w:id="17"/>
    <w:p>
      <w:pPr>
        <w:spacing w:after="0"/>
        <w:ind w:left="0"/>
        <w:jc w:val="both"/>
      </w:pPr>
      <w:r>
        <w:rPr>
          <w:rFonts w:ascii="Times New Roman"/>
          <w:b w:val="false"/>
          <w:i w:val="false"/>
          <w:color w:val="000000"/>
          <w:sz w:val="28"/>
        </w:rPr>
        <w:t>
      (тестілеу әкімшілерінің тобы жетекшісінің қолы және тегі, аты, әкесінің аты (ол болған жағдайда)</w:t>
      </w:r>
    </w:p>
    <w:bookmarkEnd w:id="17"/>
    <w:bookmarkStart w:name="z43" w:id="18"/>
    <w:p>
      <w:pPr>
        <w:spacing w:after="0"/>
        <w:ind w:left="0"/>
        <w:jc w:val="both"/>
      </w:pPr>
      <w:r>
        <w:rPr>
          <w:rFonts w:ascii="Times New Roman"/>
          <w:b w:val="false"/>
          <w:i w:val="false"/>
          <w:color w:val="000000"/>
          <w:sz w:val="28"/>
        </w:rPr>
        <w:t>
      ________________________________________</w:t>
      </w:r>
    </w:p>
    <w:bookmarkEnd w:id="18"/>
    <w:bookmarkStart w:name="z44" w:id="19"/>
    <w:p>
      <w:pPr>
        <w:spacing w:after="0"/>
        <w:ind w:left="0"/>
        <w:jc w:val="both"/>
      </w:pPr>
      <w:r>
        <w:rPr>
          <w:rFonts w:ascii="Times New Roman"/>
          <w:b w:val="false"/>
          <w:i w:val="false"/>
          <w:color w:val="000000"/>
          <w:sz w:val="28"/>
        </w:rPr>
        <w:t>
      (тестілеу әкімшісінің қолы және тегі, аты, әкесінің аты (ол болған жағдайда)</w:t>
      </w:r>
    </w:p>
    <w:bookmarkEnd w:id="19"/>
    <w:bookmarkStart w:name="z45" w:id="20"/>
    <w:p>
      <w:pPr>
        <w:spacing w:after="0"/>
        <w:ind w:left="0"/>
        <w:jc w:val="both"/>
      </w:pPr>
      <w:r>
        <w:rPr>
          <w:rFonts w:ascii="Times New Roman"/>
          <w:b w:val="false"/>
          <w:i w:val="false"/>
          <w:color w:val="000000"/>
          <w:sz w:val="28"/>
        </w:rPr>
        <w:t>
      Актімен таныстым ______________________</w:t>
      </w:r>
    </w:p>
    <w:bookmarkEnd w:id="20"/>
    <w:bookmarkStart w:name="z46" w:id="21"/>
    <w:p>
      <w:pPr>
        <w:spacing w:after="0"/>
        <w:ind w:left="0"/>
        <w:jc w:val="both"/>
      </w:pPr>
      <w:r>
        <w:rPr>
          <w:rFonts w:ascii="Times New Roman"/>
          <w:b w:val="false"/>
          <w:i w:val="false"/>
          <w:color w:val="000000"/>
          <w:sz w:val="28"/>
        </w:rPr>
        <w:t>
      (бөгде адамның қолы және тегі, аты, әкесінің аты (ол болған жағдайда)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