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c847" w14:textId="923c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22 маусымдағы № 249 бұйрығы. Қазақстан Республикасының Әділет министрлігінде 2026 жылғы 23 маусымда № 39044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министрiнiң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 әрі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екінші және бесінші абзацтарын, Тізбенің </w:t>
      </w:r>
      <w:r>
        <w:rPr>
          <w:rFonts w:ascii="Times New Roman"/>
          <w:b w:val="false"/>
          <w:i w:val="false"/>
          <w:color w:val="000000"/>
          <w:sz w:val="28"/>
        </w:rPr>
        <w:t>2-тармағының</w:t>
      </w:r>
      <w:r>
        <w:rPr>
          <w:rFonts w:ascii="Times New Roman"/>
          <w:b w:val="false"/>
          <w:i w:val="false"/>
          <w:color w:val="000000"/>
          <w:sz w:val="28"/>
        </w:rPr>
        <w:t xml:space="preserve"> екінші, бесінші, жетінші және оныншы абзацтарын, Тізбенің </w:t>
      </w:r>
      <w:r>
        <w:rPr>
          <w:rFonts w:ascii="Times New Roman"/>
          <w:b w:val="false"/>
          <w:i w:val="false"/>
          <w:color w:val="000000"/>
          <w:sz w:val="28"/>
        </w:rPr>
        <w:t>4-тармағының</w:t>
      </w:r>
      <w:r>
        <w:rPr>
          <w:rFonts w:ascii="Times New Roman"/>
          <w:b w:val="false"/>
          <w:i w:val="false"/>
          <w:color w:val="000000"/>
          <w:sz w:val="28"/>
        </w:rPr>
        <w:t xml:space="preserve"> екінші және бесінші абзацтарын, Тізбенің </w:t>
      </w:r>
      <w:r>
        <w:rPr>
          <w:rFonts w:ascii="Times New Roman"/>
          <w:b w:val="false"/>
          <w:i w:val="false"/>
          <w:color w:val="000000"/>
          <w:sz w:val="28"/>
        </w:rPr>
        <w:t>5-тармағының</w:t>
      </w:r>
      <w:r>
        <w:rPr>
          <w:rFonts w:ascii="Times New Roman"/>
          <w:b w:val="false"/>
          <w:i w:val="false"/>
          <w:color w:val="000000"/>
          <w:sz w:val="28"/>
        </w:rPr>
        <w:t xml:space="preserve"> екінші, төртінші және алтыншы абзацтарын, Тізбенің 6-тармағының екінші абзацын, Тізбенің </w:t>
      </w:r>
      <w:r>
        <w:rPr>
          <w:rFonts w:ascii="Times New Roman"/>
          <w:b w:val="false"/>
          <w:i w:val="false"/>
          <w:color w:val="000000"/>
          <w:sz w:val="28"/>
        </w:rPr>
        <w:t>7-тармағының</w:t>
      </w:r>
      <w:r>
        <w:rPr>
          <w:rFonts w:ascii="Times New Roman"/>
          <w:b w:val="false"/>
          <w:i w:val="false"/>
          <w:color w:val="000000"/>
          <w:sz w:val="28"/>
        </w:rPr>
        <w:t xml:space="preserve"> екінші, төртінші және алтыншы абзацтарын қоспағанда, 2026 жылғы 12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Ұлттық экономика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Жасанды интеллект және</w:t>
      </w:r>
    </w:p>
    <w:bookmarkEnd w:id="12"/>
    <w:bookmarkStart w:name="z18" w:id="13"/>
    <w:p>
      <w:pPr>
        <w:spacing w:after="0"/>
        <w:ind w:left="0"/>
        <w:jc w:val="both"/>
      </w:pPr>
      <w:r>
        <w:rPr>
          <w:rFonts w:ascii="Times New Roman"/>
          <w:b w:val="false"/>
          <w:i w:val="false"/>
          <w:color w:val="000000"/>
          <w:sz w:val="28"/>
        </w:rPr>
        <w:t>
      цифрлық даму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22 маусымдағы</w:t>
            </w:r>
            <w:r>
              <w:br/>
            </w:r>
            <w:r>
              <w:rPr>
                <w:rFonts w:ascii="Times New Roman"/>
                <w:b w:val="false"/>
                <w:i w:val="false"/>
                <w:color w:val="000000"/>
                <w:sz w:val="20"/>
              </w:rPr>
              <w:t>№ 249 бұйрығымен</w:t>
            </w:r>
            <w:r>
              <w:br/>
            </w:r>
            <w:r>
              <w:rPr>
                <w:rFonts w:ascii="Times New Roman"/>
                <w:b w:val="false"/>
                <w:i w:val="false"/>
                <w:color w:val="000000"/>
                <w:sz w:val="20"/>
              </w:rPr>
              <w:t>бекітілген</w:t>
            </w:r>
          </w:p>
        </w:tc>
      </w:tr>
    </w:tbl>
    <w:bookmarkStart w:name="z20" w:id="14"/>
    <w:p>
      <w:pPr>
        <w:spacing w:after="0"/>
        <w:ind w:left="0"/>
        <w:jc w:val="left"/>
      </w:pPr>
      <w:r>
        <w:rPr>
          <w:rFonts w:ascii="Times New Roman"/>
          <w:b/>
          <w:i w:val="false"/>
          <w:color w:val="000000"/>
        </w:rPr>
        <w:t xml:space="preserve"> Қазақстан Республикасы Ауыл шаруашылығы министрiнiң өзгерістер мен толықтырулар енгізілетін кейбір бұйрықтарының тізбесі</w:t>
      </w:r>
    </w:p>
    <w:bookmarkEnd w:id="14"/>
    <w:bookmarkStart w:name="z21" w:id="15"/>
    <w:p>
      <w:pPr>
        <w:spacing w:after="0"/>
        <w:ind w:left="0"/>
        <w:jc w:val="both"/>
      </w:pPr>
      <w:r>
        <w:rPr>
          <w:rFonts w:ascii="Times New Roman"/>
          <w:b w:val="false"/>
          <w:i w:val="false"/>
          <w:color w:val="000000"/>
          <w:sz w:val="28"/>
        </w:rPr>
        <w:t xml:space="preserve">
      1. "Ауыл шаруашылығы жануарларын бірдейлендіру жөніндегі деректер базасын қалыптастыру мен жүргізу және одан үзінді көшірмелер беру қағидасын бекіту туралы" Қазақстан Республикасы Ауыл шаруашылығы министрінің 2010 жылғы 2 маусымдағы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6321 болып тіркелген) мынадай өзгерістер мен толықтырулар енгізілсін: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39)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 жөніндегі деректер базасын қалыптастыру және жүргізу және одан үзінді көшірмелер беру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xml:space="preserve">
      "1. Осы Ауыл шаруашылығы жануарларын бірдейлендіру жөніндегі деректер базасын қалыптастыру, жүргізу және одан үзінді көшірмелер беру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39)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ауыл шаруашылығы жануарларын бірдейлендіру жөніндегі дерекқорды қалыптастыру және жүргізу және одан үзінді көшірмелер беру тәртібін, сондай-ақ "Ауыл шаруашылығы жануарлары туралы мәліметтерді өзектендіру (түзету)" мемлекеттік қызметін көрсету (бұдан әрі – мемлекеттік көрсетілетін қызмет) тәртібін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"5) оператор – мемлекеттік цифрлық жүйені сүйемелдеуді жүзеге асыратын заңды тұлға;";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"7)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0"/>
    <w:bookmarkStart w:name="z32" w:id="21"/>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"3. Дерекқордың жұмыс істеуі тиісті мемлекеттік цифрлық жүйе, мемлекеттік цифрлық жүйенің (бұдан әрі – цифрлық жүйе) мобильдік қосымшасы арқылы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36" w:id="23"/>
    <w:p>
      <w:pPr>
        <w:spacing w:after="0"/>
        <w:ind w:left="0"/>
        <w:jc w:val="both"/>
      </w:pPr>
      <w:r>
        <w:rPr>
          <w:rFonts w:ascii="Times New Roman"/>
          <w:b w:val="false"/>
          <w:i w:val="false"/>
          <w:color w:val="000000"/>
          <w:sz w:val="28"/>
        </w:rPr>
        <w:t>
      "5. Дерекқорға қолжетімділікті оператор Қазақстан Республикасының цифрлық заңнамасына (бұдан әрі – цифрлық заңнама) сәйкес:";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және 6) тармақшалары мынадай редакцияда жазылсын:</w:t>
      </w:r>
    </w:p>
    <w:bookmarkStart w:name="z38" w:id="24"/>
    <w:p>
      <w:pPr>
        <w:spacing w:after="0"/>
        <w:ind w:left="0"/>
        <w:jc w:val="both"/>
      </w:pPr>
      <w:r>
        <w:rPr>
          <w:rFonts w:ascii="Times New Roman"/>
          <w:b w:val="false"/>
          <w:i w:val="false"/>
          <w:color w:val="000000"/>
          <w:sz w:val="28"/>
        </w:rPr>
        <w:t>
      "5) мемлекеттік техникалық қызметтің бағдарламалық (бағдарламалық-техникалық) құралдарының жұмысына кедергі жасау немесе бұғаттау, сол сияқты мемлекеттік техникалық қызмет қызметкерлерінің мемлекеттік техникалық қызметпен өзара іс-қимыл жасайтын цифрлық объектілерімен жұмысына кедергі жасау түрінде жасалған дерекқорды қорғау құралдарын пайдалану жөніндегі талаптарды бұзуға;</w:t>
      </w:r>
    </w:p>
    <w:bookmarkEnd w:id="24"/>
    <w:bookmarkStart w:name="z39" w:id="25"/>
    <w:p>
      <w:pPr>
        <w:spacing w:after="0"/>
        <w:ind w:left="0"/>
        <w:jc w:val="both"/>
      </w:pPr>
      <w:r>
        <w:rPr>
          <w:rFonts w:ascii="Times New Roman"/>
          <w:b w:val="false"/>
          <w:i w:val="false"/>
          <w:color w:val="000000"/>
          <w:sz w:val="28"/>
        </w:rPr>
        <w:t>
      6) азаматтардың дербес деректерін немесе Қазақстан Республикасының заңдарымен қол жеткізуге шектеу қойылған мәліметтерді қамтитын электрондық цифрлық ресурстарды немесе оларды меншік иесінің немесе иеленушісінің заңсыз таратуына;";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"17. Дерекқордағы құпия ақпаратқа қол жеткізу цифрлық заңнамаға сәйкес реттеледі.</w:t>
      </w:r>
    </w:p>
    <w:bookmarkEnd w:id="26"/>
    <w:bookmarkStart w:name="z42" w:id="27"/>
    <w:p>
      <w:pPr>
        <w:spacing w:after="0"/>
        <w:ind w:left="0"/>
        <w:jc w:val="both"/>
      </w:pPr>
      <w:r>
        <w:rPr>
          <w:rFonts w:ascii="Times New Roman"/>
          <w:b w:val="false"/>
          <w:i w:val="false"/>
          <w:color w:val="000000"/>
          <w:sz w:val="28"/>
        </w:rPr>
        <w:t>
      18. Мәліметтерді басқа цифрлық жүйелерден дерекқорға беру немесе керісінше жасау цифрлық заңнамаға сәйкес жүзеге асырылады.</w:t>
      </w:r>
    </w:p>
    <w:bookmarkEnd w:id="27"/>
    <w:bookmarkStart w:name="z43" w:id="28"/>
    <w:p>
      <w:pPr>
        <w:spacing w:after="0"/>
        <w:ind w:left="0"/>
        <w:jc w:val="both"/>
      </w:pPr>
      <w:r>
        <w:rPr>
          <w:rFonts w:ascii="Times New Roman"/>
          <w:b w:val="false"/>
          <w:i w:val="false"/>
          <w:color w:val="000000"/>
          <w:sz w:val="28"/>
        </w:rPr>
        <w:t>
      19. Оператор дерекқорды ауыл шаруашылығы жануарларын олардың ауыртпалығы (кепілі) туралы тіркеуді қоса алғанда, мемлекеттік органдардың цифрлық жүйелерімен интеграциялауды жүргізеді.";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"30. Мемлекеттік көрсетілетін қызметті алу үшін жеке немесе заңды тұлға (бұдан әрі – көрсетілетін қызметті алушы) көрсетілетін қызметті берушіге не портал арқылы осы Қағидаларға 4-қосымшаға сәйкес нысан бойынша ауыл шаруашылығы жануарлары туралы мәліметтерді өзектендіруді (түзетуді) жүргізуге өтінішті (бұдан әрі – өтініш) және Тізбенің 8-тармағында көрсетілген құжаттарды жолдайды.</w:t>
      </w:r>
    </w:p>
    <w:bookmarkEnd w:id="29"/>
    <w:bookmarkStart w:name="z46" w:id="30"/>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"цифрлық үкіметтің" мемлекеттік цифрлық жүйелерінен алады.</w:t>
      </w:r>
    </w:p>
    <w:bookmarkEnd w:id="30"/>
    <w:bookmarkStart w:name="z47" w:id="31"/>
    <w:p>
      <w:pPr>
        <w:spacing w:after="0"/>
        <w:ind w:left="0"/>
        <w:jc w:val="both"/>
      </w:pPr>
      <w:r>
        <w:rPr>
          <w:rFonts w:ascii="Times New Roman"/>
          <w:b w:val="false"/>
          <w:i w:val="false"/>
          <w:color w:val="000000"/>
          <w:sz w:val="28"/>
        </w:rPr>
        <w:t>
      Портал мен цифрлық жүйелердің ақпараттық өзара іс-қимылы цифрлық заңнамаға сәйкес жүзеге асырылады.";</w:t>
      </w:r>
    </w:p>
    <w:bookmarkEnd w:id="31"/>
    <w:bookmarkStart w:name="z48" w:id="32"/>
    <w:p>
      <w:pPr>
        <w:spacing w:after="0"/>
        <w:ind w:left="0"/>
        <w:jc w:val="both"/>
      </w:pPr>
      <w:r>
        <w:rPr>
          <w:rFonts w:ascii="Times New Roman"/>
          <w:b w:val="false"/>
          <w:i w:val="false"/>
          <w:color w:val="000000"/>
          <w:sz w:val="28"/>
        </w:rPr>
        <w:t>
      мынадай мазмұндағы 33-1, 33-2, 33-3 және 33-4-тармақтармен толықтырылсын:</w:t>
      </w:r>
    </w:p>
    <w:bookmarkEnd w:id="32"/>
    <w:bookmarkStart w:name="z49" w:id="33"/>
    <w:p>
      <w:pPr>
        <w:spacing w:after="0"/>
        <w:ind w:left="0"/>
        <w:jc w:val="both"/>
      </w:pPr>
      <w:r>
        <w:rPr>
          <w:rFonts w:ascii="Times New Roman"/>
          <w:b w:val="false"/>
          <w:i w:val="false"/>
          <w:color w:val="000000"/>
          <w:sz w:val="28"/>
        </w:rPr>
        <w:t>
      "33-1.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33"/>
    <w:bookmarkStart w:name="z50" w:id="34"/>
    <w:p>
      <w:pPr>
        <w:spacing w:after="0"/>
        <w:ind w:left="0"/>
        <w:jc w:val="both"/>
      </w:pPr>
      <w:r>
        <w:rPr>
          <w:rFonts w:ascii="Times New Roman"/>
          <w:b w:val="false"/>
          <w:i w:val="false"/>
          <w:color w:val="000000"/>
          <w:sz w:val="28"/>
        </w:rPr>
        <w:t>
      33-2. Көрсетілетін қызметті беруші мемлекеттік қызмет көрсету процесін мынадай:</w:t>
      </w:r>
    </w:p>
    <w:bookmarkEnd w:id="34"/>
    <w:bookmarkStart w:name="z51" w:id="35"/>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35"/>
    <w:bookmarkStart w:name="z52" w:id="36"/>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36"/>
    <w:bookmarkStart w:name="z53" w:id="37"/>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37"/>
    <w:bookmarkStart w:name="z54" w:id="38"/>
    <w:p>
      <w:pPr>
        <w:spacing w:after="0"/>
        <w:ind w:left="0"/>
        <w:jc w:val="both"/>
      </w:pPr>
      <w:r>
        <w:rPr>
          <w:rFonts w:ascii="Times New Roman"/>
          <w:b w:val="false"/>
          <w:i w:val="false"/>
          <w:color w:val="000000"/>
          <w:sz w:val="28"/>
        </w:rPr>
        <w:t>
      33-3. Мемлекеттік қызмет көрсету процесі:</w:t>
      </w:r>
    </w:p>
    <w:bookmarkEnd w:id="38"/>
    <w:bookmarkStart w:name="z55" w:id="39"/>
    <w:p>
      <w:pPr>
        <w:spacing w:after="0"/>
        <w:ind w:left="0"/>
        <w:jc w:val="both"/>
      </w:pPr>
      <w:r>
        <w:rPr>
          <w:rFonts w:ascii="Times New Roman"/>
          <w:b w:val="false"/>
          <w:i w:val="false"/>
          <w:color w:val="000000"/>
          <w:sz w:val="28"/>
        </w:rPr>
        <w:t>
      1) осы Қағидалардың 33-2-тармағының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39"/>
    <w:bookmarkStart w:name="z56" w:id="40"/>
    <w:p>
      <w:pPr>
        <w:spacing w:after="0"/>
        <w:ind w:left="0"/>
        <w:jc w:val="both"/>
      </w:pPr>
      <w:r>
        <w:rPr>
          <w:rFonts w:ascii="Times New Roman"/>
          <w:b w:val="false"/>
          <w:i w:val="false"/>
          <w:color w:val="000000"/>
          <w:sz w:val="28"/>
        </w:rPr>
        <w:t>
      2) осы Қағидалардың 33-2-тармағының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40"/>
    <w:bookmarkStart w:name="z57" w:id="41"/>
    <w:p>
      <w:pPr>
        <w:spacing w:after="0"/>
        <w:ind w:left="0"/>
        <w:jc w:val="both"/>
      </w:pPr>
      <w:r>
        <w:rPr>
          <w:rFonts w:ascii="Times New Roman"/>
          <w:b w:val="false"/>
          <w:i w:val="false"/>
          <w:color w:val="000000"/>
          <w:sz w:val="28"/>
        </w:rPr>
        <w:t>
      33-4.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41"/>
    <w:bookmarkStart w:name="z58" w:id="42"/>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42"/>
    <w:bookmarkStart w:name="z59" w:id="43"/>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"35. Дерекқорда ауыл шаруашылығы жануарлары туралы мәліметтерді өзектендіру (түзету) бойынша факті сот тәртібімен анықталған кезде көрсетілетін қызметті беруші сот шешімі негізінде дерекқорда ауыл шаруашылығы жануарлары туралы мәліметтерді өзектендіруді (түзетуді) жүзеге асырады.</w:t>
      </w:r>
    </w:p>
    <w:bookmarkEnd w:id="44"/>
    <w:bookmarkStart w:name="z62" w:id="45"/>
    <w:p>
      <w:pPr>
        <w:spacing w:after="0"/>
        <w:ind w:left="0"/>
        <w:jc w:val="both"/>
      </w:pPr>
      <w:r>
        <w:rPr>
          <w:rFonts w:ascii="Times New Roman"/>
          <w:b w:val="false"/>
          <w:i w:val="false"/>
          <w:color w:val="000000"/>
          <w:sz w:val="28"/>
        </w:rPr>
        <w:t>
      Сот шешімі негізінде ауыл шаруашылығы жануарлары туралы мәліметтерді өзектендіруге (түзетуге) арналған дерекқор функционалына қолжетімділікті цифрлық заңнамаға сәйкес ведомство ұсынады.</w:t>
      </w:r>
    </w:p>
    <w:bookmarkEnd w:id="45"/>
    <w:bookmarkStart w:name="z63" w:id="46"/>
    <w:p>
      <w:pPr>
        <w:spacing w:after="0"/>
        <w:ind w:left="0"/>
        <w:jc w:val="both"/>
      </w:pPr>
      <w:r>
        <w:rPr>
          <w:rFonts w:ascii="Times New Roman"/>
          <w:b w:val="false"/>
          <w:i w:val="false"/>
          <w:color w:val="000000"/>
          <w:sz w:val="28"/>
        </w:rPr>
        <w:t>
      36. Көрсетілетін қызметті беруші мемлекеттік қызмет көрсету мониторингінің цифрлық жүйесіне мемлекеттік қызмет көрсету сатысы туралы деректердің енгізілуін қамтамасыз етеді.</w:t>
      </w:r>
    </w:p>
    <w:bookmarkEnd w:id="46"/>
    <w:bookmarkStart w:name="z64" w:id="47"/>
    <w:p>
      <w:pPr>
        <w:spacing w:after="0"/>
        <w:ind w:left="0"/>
        <w:jc w:val="both"/>
      </w:pPr>
      <w:r>
        <w:rPr>
          <w:rFonts w:ascii="Times New Roman"/>
          <w:b w:val="false"/>
          <w:i w:val="false"/>
          <w:color w:val="000000"/>
          <w:sz w:val="28"/>
        </w:rPr>
        <w:t>
      Уәкілетті орган осы Қағидаларға енгізілген өзгерістер және (немесе) толықтырулар туралы ақпаратты "цифрлық үкіметтің" цифрлық инфрақұрылымы операторына және көрсетілетін қызметті берушіге жібереді.</w:t>
      </w:r>
    </w:p>
    <w:bookmarkEnd w:id="47"/>
    <w:bookmarkStart w:name="z65" w:id="48"/>
    <w:p>
      <w:pPr>
        <w:spacing w:after="0"/>
        <w:ind w:left="0"/>
        <w:jc w:val="both"/>
      </w:pPr>
      <w:r>
        <w:rPr>
          <w:rFonts w:ascii="Times New Roman"/>
          <w:b w:val="false"/>
          <w:i w:val="false"/>
          <w:color w:val="000000"/>
          <w:sz w:val="28"/>
        </w:rPr>
        <w:t>
      Уәкілетті орган мен көрсетілетін қызметті беруші осы Қағидалар бекітілген немесе өзгертілген күннен бастап 3 (үш) жұмыс күні ішінде мемлеттік қызмет көрсету тәртібі туралы ақпаратты өзектендіреді және Бірыңғай байланыс орталығына жібереді.";</w:t>
      </w:r>
    </w:p>
    <w:bookmarkEnd w:id="48"/>
    <w:bookmarkStart w:name="z66" w:id="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Қазақстан Республикасы Ауыл шаруашылығы министрінің өзгерістер енгізілетін кейбір бұйрықтарының осы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9"/>
    <w:bookmarkStart w:name="z67" w:id="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0"/>
    <w:bookmarkStart w:name="z68" w:id="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1"/>
    <w:bookmarkStart w:name="z69" w:id="52"/>
    <w:p>
      <w:pPr>
        <w:spacing w:after="0"/>
        <w:ind w:left="0"/>
        <w:jc w:val="both"/>
      </w:pPr>
      <w:r>
        <w:rPr>
          <w:rFonts w:ascii="Times New Roman"/>
          <w:b w:val="false"/>
          <w:i w:val="false"/>
          <w:color w:val="000000"/>
          <w:sz w:val="28"/>
        </w:rPr>
        <w:t xml:space="preserve">
      2. "Ветеринариялық препараттарды, жемшөп қоспаларын байқаудан өткізу және тіркеу сынақтарынан өткізу қағидаларын бекіту туралы" Қазақстан Республикасы Ауыл шаруашылығы министрінің 2014 жылғы 24 қарашадағы № 7-1/611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10287 болып тіркелген) мынадай өзгерістер мен толықтырулар енгізілсін: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1" w:id="53"/>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46-20)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3"/>
    <w:bookmarkStart w:name="z72" w:id="54"/>
    <w:p>
      <w:pPr>
        <w:spacing w:after="0"/>
        <w:ind w:left="0"/>
        <w:jc w:val="both"/>
      </w:pPr>
      <w:r>
        <w:rPr>
          <w:rFonts w:ascii="Times New Roman"/>
          <w:b w:val="false"/>
          <w:i w:val="false"/>
          <w:color w:val="000000"/>
          <w:sz w:val="28"/>
        </w:rPr>
        <w:t xml:space="preserve">
      көрсетілген бұйрықпен бекітілген Ветеринариялық препараттарды, жемшөп қоспаларын байқаудан өткізу және тіркеу сынақтарынан өткізу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4" w:id="55"/>
    <w:p>
      <w:pPr>
        <w:spacing w:after="0"/>
        <w:ind w:left="0"/>
        <w:jc w:val="both"/>
      </w:pPr>
      <w:r>
        <w:rPr>
          <w:rFonts w:ascii="Times New Roman"/>
          <w:b w:val="false"/>
          <w:i w:val="false"/>
          <w:color w:val="000000"/>
          <w:sz w:val="28"/>
        </w:rPr>
        <w:t xml:space="preserve">
      "1. Осы Ветеринариялық препараттарды, жемшөп қоспаларын байқаудан өткізу және тіркеу сынақтарынан өткізу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46-20)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ветеринариялық препараттарды, жемшөп қоспаларын байқаудан өткізу және тіркеу сынақтарынан өткізу тәртібін, сондай-ақ мемлекеттік қызмет көрсету тәртібін айқындайды.";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76" w:id="56"/>
    <w:p>
      <w:pPr>
        <w:spacing w:after="0"/>
        <w:ind w:left="0"/>
        <w:jc w:val="both"/>
      </w:pPr>
      <w:r>
        <w:rPr>
          <w:rFonts w:ascii="Times New Roman"/>
          <w:b w:val="false"/>
          <w:i w:val="false"/>
          <w:color w:val="000000"/>
          <w:sz w:val="28"/>
        </w:rPr>
        <w:t>
      "4. "Ветеринариялық препараттарды, жемшөп қоспаларын байқаудан өткізу және тіркеу сынақтарынан өткізу" мемлекеттік қызметін көрсетуге қойылатын негізгі талаптардың тізбесі (бұдан әрі – Тізбе) осы Қағидаларға 1-қосымшада көрсетілген.</w:t>
      </w:r>
    </w:p>
    <w:bookmarkEnd w:id="56"/>
    <w:bookmarkStart w:name="z77" w:id="57"/>
    <w:p>
      <w:pPr>
        <w:spacing w:after="0"/>
        <w:ind w:left="0"/>
        <w:jc w:val="both"/>
      </w:pPr>
      <w:r>
        <w:rPr>
          <w:rFonts w:ascii="Times New Roman"/>
          <w:b w:val="false"/>
          <w:i w:val="false"/>
          <w:color w:val="000000"/>
          <w:sz w:val="28"/>
        </w:rPr>
        <w:t>
      5. Жеке және заңды тұлғалар (бұдан әрі – көрсетілетін қызметті алушы) мемлекеттік көрсетілетін қызметті алу үшін ведомствоның кеңсесіне (бұдан әрі – кеңсе) осы Қағидаларға 2-қосымшаға сәйкес нысан бойынша өтінішті және Тізбеде көрсетілген құжаттарды ұсынады.";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79" w:id="58"/>
    <w:p>
      <w:pPr>
        <w:spacing w:after="0"/>
        <w:ind w:left="0"/>
        <w:jc w:val="both"/>
      </w:pPr>
      <w:r>
        <w:rPr>
          <w:rFonts w:ascii="Times New Roman"/>
          <w:b w:val="false"/>
          <w:i w:val="false"/>
          <w:color w:val="000000"/>
          <w:sz w:val="28"/>
        </w:rPr>
        <w:t>
      "8. Жауапты орындаушы өтінішті тіркеген сәттен бастап 2 (екі) жұмыс күні ішінде Тізбеде көрсетілген ұсынылған құжаттардың толықтығын тексереді.";</w:t>
      </w:r>
    </w:p>
    <w:bookmarkEnd w:id="58"/>
    <w:bookmarkStart w:name="z80" w:id="59"/>
    <w:p>
      <w:pPr>
        <w:spacing w:after="0"/>
        <w:ind w:left="0"/>
        <w:jc w:val="both"/>
      </w:pPr>
      <w:r>
        <w:rPr>
          <w:rFonts w:ascii="Times New Roman"/>
          <w:b w:val="false"/>
          <w:i w:val="false"/>
          <w:color w:val="000000"/>
          <w:sz w:val="28"/>
        </w:rPr>
        <w:t>
      мынадай мазмұндағы 8-1, 8-2, 8-3 және 8-4-тармақтармен толықтырылсын:</w:t>
      </w:r>
    </w:p>
    <w:bookmarkEnd w:id="59"/>
    <w:bookmarkStart w:name="z81" w:id="60"/>
    <w:p>
      <w:pPr>
        <w:spacing w:after="0"/>
        <w:ind w:left="0"/>
        <w:jc w:val="both"/>
      </w:pPr>
      <w:r>
        <w:rPr>
          <w:rFonts w:ascii="Times New Roman"/>
          <w:b w:val="false"/>
          <w:i w:val="false"/>
          <w:color w:val="000000"/>
          <w:sz w:val="28"/>
        </w:rPr>
        <w:t>
      "8-1.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60"/>
    <w:bookmarkStart w:name="z82" w:id="61"/>
    <w:p>
      <w:pPr>
        <w:spacing w:after="0"/>
        <w:ind w:left="0"/>
        <w:jc w:val="both"/>
      </w:pPr>
      <w:r>
        <w:rPr>
          <w:rFonts w:ascii="Times New Roman"/>
          <w:b w:val="false"/>
          <w:i w:val="false"/>
          <w:color w:val="000000"/>
          <w:sz w:val="28"/>
        </w:rPr>
        <w:t>
      8-2. Көрсетілетін қызметті беруші мемлекеттік қызмет көрсету процесін мынадай:</w:t>
      </w:r>
    </w:p>
    <w:bookmarkEnd w:id="61"/>
    <w:bookmarkStart w:name="z83" w:id="62"/>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62"/>
    <w:bookmarkStart w:name="z84" w:id="63"/>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63"/>
    <w:bookmarkStart w:name="z85" w:id="64"/>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64"/>
    <w:bookmarkStart w:name="z86" w:id="65"/>
    <w:p>
      <w:pPr>
        <w:spacing w:after="0"/>
        <w:ind w:left="0"/>
        <w:jc w:val="both"/>
      </w:pPr>
      <w:r>
        <w:rPr>
          <w:rFonts w:ascii="Times New Roman"/>
          <w:b w:val="false"/>
          <w:i w:val="false"/>
          <w:color w:val="000000"/>
          <w:sz w:val="28"/>
        </w:rPr>
        <w:t>
      8-3. Мемлекеттік қызмет көрсету процесі:</w:t>
      </w:r>
    </w:p>
    <w:bookmarkEnd w:id="65"/>
    <w:bookmarkStart w:name="z87" w:id="66"/>
    <w:p>
      <w:pPr>
        <w:spacing w:after="0"/>
        <w:ind w:left="0"/>
        <w:jc w:val="both"/>
      </w:pPr>
      <w:r>
        <w:rPr>
          <w:rFonts w:ascii="Times New Roman"/>
          <w:b w:val="false"/>
          <w:i w:val="false"/>
          <w:color w:val="000000"/>
          <w:sz w:val="28"/>
        </w:rPr>
        <w:t>
      1) осы Қағидалардың 8-2-тармағының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66"/>
    <w:bookmarkStart w:name="z88" w:id="67"/>
    <w:p>
      <w:pPr>
        <w:spacing w:after="0"/>
        <w:ind w:left="0"/>
        <w:jc w:val="both"/>
      </w:pPr>
      <w:r>
        <w:rPr>
          <w:rFonts w:ascii="Times New Roman"/>
          <w:b w:val="false"/>
          <w:i w:val="false"/>
          <w:color w:val="000000"/>
          <w:sz w:val="28"/>
        </w:rPr>
        <w:t>
      2) осы Қағидалардың 8-2-тармағының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67"/>
    <w:bookmarkStart w:name="z89" w:id="68"/>
    <w:p>
      <w:pPr>
        <w:spacing w:after="0"/>
        <w:ind w:left="0"/>
        <w:jc w:val="both"/>
      </w:pPr>
      <w:r>
        <w:rPr>
          <w:rFonts w:ascii="Times New Roman"/>
          <w:b w:val="false"/>
          <w:i w:val="false"/>
          <w:color w:val="000000"/>
          <w:sz w:val="28"/>
        </w:rPr>
        <w:t>
      8-4.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68"/>
    <w:bookmarkStart w:name="z90" w:id="69"/>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69"/>
    <w:bookmarkStart w:name="z91" w:id="70"/>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70"/>
    <w:bookmarkStart w:name="z92" w:id="7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71"/>
    <w:bookmarkStart w:name="z93" w:id="72"/>
    <w:p>
      <w:pPr>
        <w:spacing w:after="0"/>
        <w:ind w:left="0"/>
        <w:jc w:val="both"/>
      </w:pPr>
      <w:r>
        <w:rPr>
          <w:rFonts w:ascii="Times New Roman"/>
          <w:b w:val="false"/>
          <w:i w:val="false"/>
          <w:color w:val="000000"/>
          <w:sz w:val="28"/>
        </w:rPr>
        <w:t xml:space="preserve">
      3. "Эпизоотиялық мониторинг жүргізу қағидаларын бекіту туралы" Қазақстан Республикасы Ауыл шаруашылығы министрінің 2014 жылғы 27 қарашадағы № 7-1/618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10021 болып тіркелген) мынадай өзгерістер енгізілсін:</w:t>
      </w:r>
    </w:p>
    <w:bookmarkEnd w:id="72"/>
    <w:bookmarkStart w:name="z94" w:id="73"/>
    <w:p>
      <w:pPr>
        <w:spacing w:after="0"/>
        <w:ind w:left="0"/>
        <w:jc w:val="both"/>
      </w:pPr>
      <w:r>
        <w:rPr>
          <w:rFonts w:ascii="Times New Roman"/>
          <w:b w:val="false"/>
          <w:i w:val="false"/>
          <w:color w:val="000000"/>
          <w:sz w:val="28"/>
        </w:rPr>
        <w:t xml:space="preserve">
      көрсетілген бұйрықпен бекітілген Эпизоотиялық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6" w:id="74"/>
    <w:p>
      <w:pPr>
        <w:spacing w:after="0"/>
        <w:ind w:left="0"/>
        <w:jc w:val="both"/>
      </w:pPr>
      <w:r>
        <w:rPr>
          <w:rFonts w:ascii="Times New Roman"/>
          <w:b w:val="false"/>
          <w:i w:val="false"/>
          <w:color w:val="000000"/>
          <w:sz w:val="28"/>
        </w:rPr>
        <w:t>
      "8. Ветеринариялық ұйым өңделген деректер негізінде:</w:t>
      </w:r>
    </w:p>
    <w:bookmarkEnd w:id="74"/>
    <w:bookmarkStart w:name="z97" w:id="75"/>
    <w:p>
      <w:pPr>
        <w:spacing w:after="0"/>
        <w:ind w:left="0"/>
        <w:jc w:val="both"/>
      </w:pPr>
      <w:r>
        <w:rPr>
          <w:rFonts w:ascii="Times New Roman"/>
          <w:b w:val="false"/>
          <w:i w:val="false"/>
          <w:color w:val="000000"/>
          <w:sz w:val="28"/>
        </w:rPr>
        <w:t>
      1) алынған деректердің талдауын және бағалауын жүргізеді, жануарлардың аурулары бойынша эпизоотиялық жай-күйі өзгерістерінің арасында себеп-салдарлық байланысты анықтайды;</w:t>
      </w:r>
    </w:p>
    <w:bookmarkEnd w:id="75"/>
    <w:bookmarkStart w:name="z98" w:id="76"/>
    <w:p>
      <w:pPr>
        <w:spacing w:after="0"/>
        <w:ind w:left="0"/>
        <w:jc w:val="both"/>
      </w:pPr>
      <w:r>
        <w:rPr>
          <w:rFonts w:ascii="Times New Roman"/>
          <w:b w:val="false"/>
          <w:i w:val="false"/>
          <w:color w:val="000000"/>
          <w:sz w:val="28"/>
        </w:rPr>
        <w:t>
      2) тиісті әкімшілік-аумақтық бірлік деңгейінде байқалатын құбылыстар динамикасының болжамдарын жасайды және тиісті цифрлық ресурсты жүргізеді;</w:t>
      </w:r>
    </w:p>
    <w:bookmarkEnd w:id="76"/>
    <w:bookmarkStart w:name="z99" w:id="77"/>
    <w:p>
      <w:pPr>
        <w:spacing w:after="0"/>
        <w:ind w:left="0"/>
        <w:jc w:val="both"/>
      </w:pPr>
      <w:r>
        <w:rPr>
          <w:rFonts w:ascii="Times New Roman"/>
          <w:b w:val="false"/>
          <w:i w:val="false"/>
          <w:color w:val="000000"/>
          <w:sz w:val="28"/>
        </w:rPr>
        <w:t>
      3) сол немесе өзге әкімшілік-аумақтық бірліктерде, шаруашылық жүргізуші субъектілерде жануарлардың эпизоотиялық саламаттылығын қамтамасыз ету және жануарлар аурулары қоздырғыштарының таралу факторларының алдын алу, жою немесе азайту мәселелері бойынша ұсыныстар қалыптастырады;</w:t>
      </w:r>
    </w:p>
    <w:bookmarkEnd w:id="77"/>
    <w:bookmarkStart w:name="z100" w:id="78"/>
    <w:p>
      <w:pPr>
        <w:spacing w:after="0"/>
        <w:ind w:left="0"/>
        <w:jc w:val="both"/>
      </w:pPr>
      <w:r>
        <w:rPr>
          <w:rFonts w:ascii="Times New Roman"/>
          <w:b w:val="false"/>
          <w:i w:val="false"/>
          <w:color w:val="000000"/>
          <w:sz w:val="28"/>
        </w:rPr>
        <w:t>
      4) ұзақ мерзімді бақылау деректері жүйеленген эпизоотиялық мониторинг деректерін, сондай-ақ жануарлардың эпизоотиялық саламаттылығы жай-күйінің өзгеруінің сипаты мен байланыстарын анықтау үшін бағдарламалық-технологиялық және техникалық құралдар кешенімен қамтамасыз етілген статистикалық тіркелімдерге жинақталған нормативтік-анықтамалық материалдарды қамтитын цифрлық ресурсқа мәліметтер енгізеді.</w:t>
      </w:r>
    </w:p>
    <w:bookmarkEnd w:id="78"/>
    <w:bookmarkStart w:name="z101" w:id="79"/>
    <w:p>
      <w:pPr>
        <w:spacing w:after="0"/>
        <w:ind w:left="0"/>
        <w:jc w:val="both"/>
      </w:pPr>
      <w:r>
        <w:rPr>
          <w:rFonts w:ascii="Times New Roman"/>
          <w:b w:val="false"/>
          <w:i w:val="false"/>
          <w:color w:val="000000"/>
          <w:sz w:val="28"/>
        </w:rPr>
        <w:t>
      9. Ветеринариялық ұйым есептер, кестелер, карталар және картографиялық материалдар түрінде ресімделетін эпизоотиялық мониторинг нәтижелеріне талдауды қағаз жеткізгіште және ақпаратты жинайтын, өңдейтін және сақтайтын цифрлық жүйені пайдалана отырып, ветеринария саласындағы уәкілетті органға эпизоотиялық мониторингті жүргізудің есепті жылдан кейінгі 15 ақпанға дейін береді.".</w:t>
      </w:r>
    </w:p>
    <w:bookmarkEnd w:id="79"/>
    <w:bookmarkStart w:name="z102" w:id="80"/>
    <w:p>
      <w:pPr>
        <w:spacing w:after="0"/>
        <w:ind w:left="0"/>
        <w:jc w:val="both"/>
      </w:pPr>
      <w:r>
        <w:rPr>
          <w:rFonts w:ascii="Times New Roman"/>
          <w:b w:val="false"/>
          <w:i w:val="false"/>
          <w:color w:val="000000"/>
          <w:sz w:val="28"/>
        </w:rPr>
        <w:t xml:space="preserve">
      4. "Жаңа, жетілдірілген ветеринариялық препараттарға, жемшөп қоспаларына нормативтік-техникалық құжаттаманы келісу қағидаларын бекіту туралы" Қазақстан Республикасы Ауыл шаруашылығы министрінің 2014 жылғы 28 қарашадағы № 7-1/625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10298 болып тіркелген) мынадай өзгерістер мен толықтырулар енгізілсін: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4" w:id="81"/>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46-6)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81"/>
    <w:bookmarkStart w:name="z105" w:id="82"/>
    <w:p>
      <w:pPr>
        <w:spacing w:after="0"/>
        <w:ind w:left="0"/>
        <w:jc w:val="both"/>
      </w:pPr>
      <w:r>
        <w:rPr>
          <w:rFonts w:ascii="Times New Roman"/>
          <w:b w:val="false"/>
          <w:i w:val="false"/>
          <w:color w:val="000000"/>
          <w:sz w:val="28"/>
        </w:rPr>
        <w:t xml:space="preserve">
      көрсетілген бұйрықпен бекітілген Жаңа, жетілдірілген ветеринариялық препараттарға, жемшөп қоспаларына нормативтік-техникалық құжаттаманы келісу </w:t>
      </w:r>
      <w:r>
        <w:rPr>
          <w:rFonts w:ascii="Times New Roman"/>
          <w:b w:val="false"/>
          <w:i w:val="false"/>
          <w:color w:val="000000"/>
          <w:sz w:val="28"/>
        </w:rPr>
        <w:t>қағидаларында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7" w:id="83"/>
    <w:p>
      <w:pPr>
        <w:spacing w:after="0"/>
        <w:ind w:left="0"/>
        <w:jc w:val="both"/>
      </w:pPr>
      <w:r>
        <w:rPr>
          <w:rFonts w:ascii="Times New Roman"/>
          <w:b w:val="false"/>
          <w:i w:val="false"/>
          <w:color w:val="000000"/>
          <w:sz w:val="28"/>
        </w:rPr>
        <w:t xml:space="preserve">
      "1. Осы Жаңа, жетілдірілген ветеринариялық препараттарға, жемшөп қоспаларына нормативтік-техникалық құжаттаманы келісу қағидалары (бұдан әрі – Қағидалар) "Ветеринария туралы" Қазақстан Республикасы Заңының 8-бабы </w:t>
      </w:r>
      <w:r>
        <w:rPr>
          <w:rFonts w:ascii="Times New Roman"/>
          <w:b w:val="false"/>
          <w:i w:val="false"/>
          <w:color w:val="000000"/>
          <w:sz w:val="28"/>
        </w:rPr>
        <w:t>46-6)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жаңа, жетілдірілген ветеринариялық препараттарға, азықтық қоспаларға нормативтік-техникалық құжаттаманы келісу тәртібін, сондай-ақ "Жаңа жетілдірілген ветеринариялық препараттарға, жемшөп қоспаларына нормативтік-техникалық құжаттаманы келісу" мемлекеттік қызметін көрсету (бұдан әрі – мемлекеттік көрсетілетін қызмет) тәртібін айқындайды.";</w:t>
      </w:r>
    </w:p>
    <w:bookmarkEnd w:id="83"/>
    <w:bookmarkStart w:name="z108" w:id="84"/>
    <w:p>
      <w:pPr>
        <w:spacing w:after="0"/>
        <w:ind w:left="0"/>
        <w:jc w:val="both"/>
      </w:pPr>
      <w:r>
        <w:rPr>
          <w:rFonts w:ascii="Times New Roman"/>
          <w:b w:val="false"/>
          <w:i w:val="false"/>
          <w:color w:val="000000"/>
          <w:sz w:val="28"/>
        </w:rPr>
        <w:t>
      мынадай мазмұндағы 8-1, 8-2, 8-3 және 8-4-тармақтармен толықтырылсын:</w:t>
      </w:r>
    </w:p>
    <w:bookmarkEnd w:id="84"/>
    <w:bookmarkStart w:name="z109" w:id="85"/>
    <w:p>
      <w:pPr>
        <w:spacing w:after="0"/>
        <w:ind w:left="0"/>
        <w:jc w:val="both"/>
      </w:pPr>
      <w:r>
        <w:rPr>
          <w:rFonts w:ascii="Times New Roman"/>
          <w:b w:val="false"/>
          <w:i w:val="false"/>
          <w:color w:val="000000"/>
          <w:sz w:val="28"/>
        </w:rPr>
        <w:t>
      "8-1.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85"/>
    <w:bookmarkStart w:name="z110" w:id="86"/>
    <w:p>
      <w:pPr>
        <w:spacing w:after="0"/>
        <w:ind w:left="0"/>
        <w:jc w:val="both"/>
      </w:pPr>
      <w:r>
        <w:rPr>
          <w:rFonts w:ascii="Times New Roman"/>
          <w:b w:val="false"/>
          <w:i w:val="false"/>
          <w:color w:val="000000"/>
          <w:sz w:val="28"/>
        </w:rPr>
        <w:t>
      8-2. Көрсетілетін қызметті беруші мемлекеттік қызмет көрсету процесін мынадай:</w:t>
      </w:r>
    </w:p>
    <w:bookmarkEnd w:id="86"/>
    <w:bookmarkStart w:name="z111" w:id="87"/>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87"/>
    <w:bookmarkStart w:name="z112" w:id="88"/>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88"/>
    <w:bookmarkStart w:name="z113" w:id="89"/>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89"/>
    <w:bookmarkStart w:name="z114" w:id="90"/>
    <w:p>
      <w:pPr>
        <w:spacing w:after="0"/>
        <w:ind w:left="0"/>
        <w:jc w:val="both"/>
      </w:pPr>
      <w:r>
        <w:rPr>
          <w:rFonts w:ascii="Times New Roman"/>
          <w:b w:val="false"/>
          <w:i w:val="false"/>
          <w:color w:val="000000"/>
          <w:sz w:val="28"/>
        </w:rPr>
        <w:t>
      8-3. Мемлекеттік қызмет көрсету процесі:</w:t>
      </w:r>
    </w:p>
    <w:bookmarkEnd w:id="90"/>
    <w:bookmarkStart w:name="z115" w:id="91"/>
    <w:p>
      <w:pPr>
        <w:spacing w:after="0"/>
        <w:ind w:left="0"/>
        <w:jc w:val="both"/>
      </w:pPr>
      <w:r>
        <w:rPr>
          <w:rFonts w:ascii="Times New Roman"/>
          <w:b w:val="false"/>
          <w:i w:val="false"/>
          <w:color w:val="000000"/>
          <w:sz w:val="28"/>
        </w:rPr>
        <w:t>
      1) осы Қағидалардың 8-2-тармағының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91"/>
    <w:bookmarkStart w:name="z116" w:id="92"/>
    <w:p>
      <w:pPr>
        <w:spacing w:after="0"/>
        <w:ind w:left="0"/>
        <w:jc w:val="both"/>
      </w:pPr>
      <w:r>
        <w:rPr>
          <w:rFonts w:ascii="Times New Roman"/>
          <w:b w:val="false"/>
          <w:i w:val="false"/>
          <w:color w:val="000000"/>
          <w:sz w:val="28"/>
        </w:rPr>
        <w:t>
      2) осы Қағидалардың 8-2-тармағының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92"/>
    <w:bookmarkStart w:name="z117" w:id="93"/>
    <w:p>
      <w:pPr>
        <w:spacing w:after="0"/>
        <w:ind w:left="0"/>
        <w:jc w:val="both"/>
      </w:pPr>
      <w:r>
        <w:rPr>
          <w:rFonts w:ascii="Times New Roman"/>
          <w:b w:val="false"/>
          <w:i w:val="false"/>
          <w:color w:val="000000"/>
          <w:sz w:val="28"/>
        </w:rPr>
        <w:t>
      8-4.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93"/>
    <w:bookmarkStart w:name="z118" w:id="94"/>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94"/>
    <w:bookmarkStart w:name="z119" w:id="95"/>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1" w:id="96"/>
    <w:p>
      <w:pPr>
        <w:spacing w:after="0"/>
        <w:ind w:left="0"/>
        <w:jc w:val="both"/>
      </w:pPr>
      <w:r>
        <w:rPr>
          <w:rFonts w:ascii="Times New Roman"/>
          <w:b w:val="false"/>
          <w:i w:val="false"/>
          <w:color w:val="000000"/>
          <w:sz w:val="28"/>
        </w:rPr>
        <w:t xml:space="preserve">
      "18. Көрсетілетін қызметті беруші мемлекеттік қызметтер көрсету мониторингінің цифрлық жүйесіне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қағидаларында белгіленген тәртіппен мемлекеттік қызметті көрсету сатысы туралы деректерді енгізуді қамтамасыз етеді.</w:t>
      </w:r>
    </w:p>
    <w:bookmarkEnd w:id="96"/>
    <w:bookmarkStart w:name="z122" w:id="97"/>
    <w:p>
      <w:pPr>
        <w:spacing w:after="0"/>
        <w:ind w:left="0"/>
        <w:jc w:val="both"/>
      </w:pPr>
      <w:r>
        <w:rPr>
          <w:rFonts w:ascii="Times New Roman"/>
          <w:b w:val="false"/>
          <w:i w:val="false"/>
          <w:color w:val="000000"/>
          <w:sz w:val="28"/>
        </w:rPr>
        <w:t>
      Ветеринария саласындағы уәкілетті орган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bookmarkEnd w:id="97"/>
    <w:bookmarkStart w:name="z123" w:id="9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98"/>
    <w:bookmarkStart w:name="z124" w:id="99"/>
    <w:p>
      <w:pPr>
        <w:spacing w:after="0"/>
        <w:ind w:left="0"/>
        <w:jc w:val="both"/>
      </w:pPr>
      <w:r>
        <w:rPr>
          <w:rFonts w:ascii="Times New Roman"/>
          <w:b w:val="false"/>
          <w:i w:val="false"/>
          <w:color w:val="000000"/>
          <w:sz w:val="28"/>
        </w:rPr>
        <w:t xml:space="preserve">
      5. "Ветеринариялық препараттарды, жемшөп қоспаларын мемлекеттік тіркеуді жүргізу қағидаларын бекіту туралы" Қазақстан Республикасы Ауыл шаруашылығы министрінің 2015 жылғы 23 қаңтардағы № 7-1/31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10505 болып тіркелген) мынадай өзгерістер мен толықтырулар енгізілсін: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6" w:id="100"/>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46-15)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0"/>
    <w:bookmarkStart w:name="z127" w:id="10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01"/>
    <w:bookmarkStart w:name="z128" w:id="102"/>
    <w:p>
      <w:pPr>
        <w:spacing w:after="0"/>
        <w:ind w:left="0"/>
        <w:jc w:val="both"/>
      </w:pPr>
      <w:r>
        <w:rPr>
          <w:rFonts w:ascii="Times New Roman"/>
          <w:b w:val="false"/>
          <w:i w:val="false"/>
          <w:color w:val="000000"/>
          <w:sz w:val="28"/>
        </w:rPr>
        <w:t xml:space="preserve">
      көрсетілген бұйрықпен бекітілген Ветеринариялық препараттарды, жемшөп қоспаларын мемлекеттік тіркеуді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0" w:id="103"/>
    <w:p>
      <w:pPr>
        <w:spacing w:after="0"/>
        <w:ind w:left="0"/>
        <w:jc w:val="both"/>
      </w:pPr>
      <w:r>
        <w:rPr>
          <w:rFonts w:ascii="Times New Roman"/>
          <w:b w:val="false"/>
          <w:i w:val="false"/>
          <w:color w:val="000000"/>
          <w:sz w:val="28"/>
        </w:rPr>
        <w:t xml:space="preserve">
      "1. Осы Ветеринариялық препараттарды, жемшөп қоспаларын мемлекеттік тіркеуді жүргізу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46-15)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ветеринариялық препараттарды, азықтық қоспаларды мемлекеттік тіркеуді жүргізу тәртібін, сондай-ақ "Ветеринариялық препараттарды, жемшөп қоспаларын мемлекеттік тіркеу" мемлекеттік қызметін көрсету (бұдан әрі – мемлекеттік көрсетілетін қызмет) тәртібін айқындайды.";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33" w:id="104"/>
    <w:p>
      <w:pPr>
        <w:spacing w:after="0"/>
        <w:ind w:left="0"/>
        <w:jc w:val="both"/>
      </w:pPr>
      <w:r>
        <w:rPr>
          <w:rFonts w:ascii="Times New Roman"/>
          <w:b w:val="false"/>
          <w:i w:val="false"/>
          <w:color w:val="000000"/>
          <w:sz w:val="28"/>
        </w:rPr>
        <w:t>
      "7) жеке кабинет – пайдаланушының ветеринариялық препараттарды, азықтық қоспаларды тіркеу рәсімдерін жүзеге асыру, сондай-ақ "цифрлық үкімет" веб-порталында орналастырылған автоматты хабарламалар мен ақпаратты алу үшін "электрондық үкімет" веб-порталындағы автоматтандырылған жұмыс орны;";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35" w:id="105"/>
    <w:p>
      <w:pPr>
        <w:spacing w:after="0"/>
        <w:ind w:left="0"/>
        <w:jc w:val="both"/>
      </w:pPr>
      <w:r>
        <w:rPr>
          <w:rFonts w:ascii="Times New Roman"/>
          <w:b w:val="false"/>
          <w:i w:val="false"/>
          <w:color w:val="000000"/>
          <w:sz w:val="28"/>
        </w:rPr>
        <w:t>
      "10)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7" w:id="106"/>
    <w:p>
      <w:pPr>
        <w:spacing w:after="0"/>
        <w:ind w:left="0"/>
        <w:jc w:val="both"/>
      </w:pPr>
      <w:r>
        <w:rPr>
          <w:rFonts w:ascii="Times New Roman"/>
          <w:b w:val="false"/>
          <w:i w:val="false"/>
          <w:color w:val="000000"/>
          <w:sz w:val="28"/>
        </w:rPr>
        <w:t>
      "4. Мемлекеттік көрсетілетін қызметті алу үшін жеке немесе заңды тұлға (бұдан әрі – көрсетілетін қызметті алушы) көрсетілетін қызметті берушінің кеңсесіне (бұдан әрі – кеңсе) не портал арқылы осы Қағидаларға 3-қосымшаға сәйкес нысан бойынша ветеринариялық препараттарды, азықтық қоспаларды мемлекеттік тіркеуге арналған өтінішті немесе осы Қағидаларға 4-қосымшаға сәйкес нысан бойынша ветеринариялық препараттарды уақытша тіркеуге арналған өтінішті жолдайды.</w:t>
      </w:r>
    </w:p>
    <w:bookmarkEnd w:id="106"/>
    <w:bookmarkStart w:name="z138" w:id="107"/>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ветеринариялық мақсаттағы препараттарды өндіру (отандық өндірушілер үшін) жөніндегі қызметпен айналысуға арналған лицензия туралы мәліметтерді көрсетілетін қызметті беруші "цифрлық үкіметтің" шлюзі арқылы мемлекеттік цифрлық жүйелерден алады.</w:t>
      </w:r>
    </w:p>
    <w:bookmarkEnd w:id="107"/>
    <w:bookmarkStart w:name="z139" w:id="108"/>
    <w:p>
      <w:pPr>
        <w:spacing w:after="0"/>
        <w:ind w:left="0"/>
        <w:jc w:val="both"/>
      </w:pPr>
      <w:r>
        <w:rPr>
          <w:rFonts w:ascii="Times New Roman"/>
          <w:b w:val="false"/>
          <w:i w:val="false"/>
          <w:color w:val="000000"/>
          <w:sz w:val="28"/>
        </w:rPr>
        <w:t>
      Портал мен цифрлық жүйелердің ақпараттық өзара іс-қимылы цифрлық заңнамаға сәйкес жүзеге асырылады.</w:t>
      </w:r>
    </w:p>
    <w:bookmarkEnd w:id="108"/>
    <w:bookmarkStart w:name="z140" w:id="109"/>
    <w:p>
      <w:pPr>
        <w:spacing w:after="0"/>
        <w:ind w:left="0"/>
        <w:jc w:val="both"/>
      </w:pPr>
      <w:r>
        <w:rPr>
          <w:rFonts w:ascii="Times New Roman"/>
          <w:b w:val="false"/>
          <w:i w:val="false"/>
          <w:color w:val="000000"/>
          <w:sz w:val="28"/>
        </w:rPr>
        <w:t>
      Өтініштің көшірмесінде оны қабылдаған қызметкердің аты, әкесінің аты (бар болса), тегі, күні, уақыты көрсетіле отырып, кеңседе тіркеу туралы белгі қағаз жеткізгештегі өтініштің қабылданғанын растау болып табылады.</w:t>
      </w:r>
    </w:p>
    <w:bookmarkEnd w:id="109"/>
    <w:bookmarkStart w:name="z141" w:id="110"/>
    <w:p>
      <w:pPr>
        <w:spacing w:after="0"/>
        <w:ind w:left="0"/>
        <w:jc w:val="both"/>
      </w:pPr>
      <w:r>
        <w:rPr>
          <w:rFonts w:ascii="Times New Roman"/>
          <w:b w:val="false"/>
          <w:i w:val="false"/>
          <w:color w:val="000000"/>
          <w:sz w:val="28"/>
        </w:rPr>
        <w:t>
      Көрсетілетін қызметті алушы портал арқылы жүгінген жағдайда, жеке кабинетте мемлекеттік қызметті көрсету үшін сұранымның қабылданғаны туралы мәртебе, сондай-ақ мемлекеттік көрсетілетін қызметтің нәтижесін алу күні мен уақыты көрсетілген хабарлама көрсетіледі.";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3" w:id="111"/>
    <w:p>
      <w:pPr>
        <w:spacing w:after="0"/>
        <w:ind w:left="0"/>
        <w:jc w:val="both"/>
      </w:pPr>
      <w:r>
        <w:rPr>
          <w:rFonts w:ascii="Times New Roman"/>
          <w:b w:val="false"/>
          <w:i w:val="false"/>
          <w:color w:val="000000"/>
          <w:sz w:val="28"/>
        </w:rPr>
        <w:t>
      "7. Жауапты орындаушы өтінішті тіркеген сәттен бастап 5 (бес) жұмыс күні ішінде өтініштен алынған деректерді (мәліметтерді) "е-Аgriculture" агроөнеркәсіптік кешен салаларын басқарудың бірыңғай автоматтандырылған жүйесі" цифрлық жүйесіне (бұдан әрі – цифрлық жүйе) енгізеді,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дұрыстығын тексереді.</w:t>
      </w:r>
    </w:p>
    <w:bookmarkEnd w:id="111"/>
    <w:bookmarkStart w:name="z144" w:id="112"/>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жауапты орындаушы осы Қағидаларға 1-қосымшаға сәйкес нысан бойынша тіркеу куәлігін және мемлекеттік тіркеу нөмірін бере отырып, ветеринариялық препараттарды, азықтық қоспаларды мемлекеттік тіркеу туралы шешімді қабылдайды.</w:t>
      </w:r>
    </w:p>
    <w:bookmarkEnd w:id="112"/>
    <w:bookmarkStart w:name="z145" w:id="113"/>
    <w:p>
      <w:pPr>
        <w:spacing w:after="0"/>
        <w:ind w:left="0"/>
        <w:jc w:val="both"/>
      </w:pPr>
      <w:r>
        <w:rPr>
          <w:rFonts w:ascii="Times New Roman"/>
          <w:b w:val="false"/>
          <w:i w:val="false"/>
          <w:color w:val="000000"/>
          <w:sz w:val="28"/>
        </w:rPr>
        <w:t>
      Қазақстан Республикасында мемлекеттік тіркеуден өткен ветеринариялық препараттар мен азықтық қоспалар туралы мәліметтер осы Қағидаларға 5-қосымшаға сәйкес нысан бойынша Қазақстан Республикасының ветеринариялық препараттарының мемлекеттік тізіліміне және осы Қағидаларға 6-қосымшаға сәйкес нысан бойынша Қазақстан Республикасының азықтық қоспаларының мемлекеттік тізіліміне енгізіледі.</w:t>
      </w:r>
    </w:p>
    <w:bookmarkEnd w:id="113"/>
    <w:bookmarkStart w:name="z146" w:id="114"/>
    <w:p>
      <w:pPr>
        <w:spacing w:after="0"/>
        <w:ind w:left="0"/>
        <w:jc w:val="both"/>
      </w:pPr>
      <w:r>
        <w:rPr>
          <w:rFonts w:ascii="Times New Roman"/>
          <w:b w:val="false"/>
          <w:i w:val="false"/>
          <w:color w:val="000000"/>
          <w:sz w:val="28"/>
        </w:rPr>
        <w:t>
      Тіркеу куәлігі цифрлық жүйеде ресімделеді және көрсетілетін қызметті беруші басшысының электрондық цифрлық қолтаңбасы қойылған электрондық құжат нысанында портал арқылы жеке кабинетке жіберіледі не басып шығарылады, көрсетілетін қызметті берушінің басшысының қолы қойылады, мөрмен расталады және кеңсе арқылы қолма-қол беріледі.";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төртінші абзацы мынадай редакцияда жазылсын:</w:t>
      </w:r>
    </w:p>
    <w:bookmarkStart w:name="z148" w:id="115"/>
    <w:p>
      <w:pPr>
        <w:spacing w:after="0"/>
        <w:ind w:left="0"/>
        <w:jc w:val="both"/>
      </w:pPr>
      <w:r>
        <w:rPr>
          <w:rFonts w:ascii="Times New Roman"/>
          <w:b w:val="false"/>
          <w:i w:val="false"/>
          <w:color w:val="000000"/>
          <w:sz w:val="28"/>
        </w:rPr>
        <w:t>
      "Мемлекеттік қызметті көрсетуден уәжді бас тарту цифрлық жүйеде ресімделеді және көрсетілетін қызметті беруші басшысының электрондық цифрлық қолтаңбасы қойылған электрондық құжат нысанында портал арқылы жеке кабинетке жіберіледі не басып шығарылады, көрсетілетін қызметті берушінің басшысының қолы қойылады, мөрмен расталады және кеңсе арқылы қолма-қол беріледі.";</w:t>
      </w:r>
    </w:p>
    <w:bookmarkEnd w:id="115"/>
    <w:bookmarkStart w:name="z149" w:id="116"/>
    <w:p>
      <w:pPr>
        <w:spacing w:after="0"/>
        <w:ind w:left="0"/>
        <w:jc w:val="both"/>
      </w:pPr>
      <w:r>
        <w:rPr>
          <w:rFonts w:ascii="Times New Roman"/>
          <w:b w:val="false"/>
          <w:i w:val="false"/>
          <w:color w:val="000000"/>
          <w:sz w:val="28"/>
        </w:rPr>
        <w:t>
      мынадай мазмұндағы 7-2, 7-3, 7-4 және 7-5-тармақтармен толықтырылсын:</w:t>
      </w:r>
    </w:p>
    <w:bookmarkEnd w:id="116"/>
    <w:bookmarkStart w:name="z150" w:id="117"/>
    <w:p>
      <w:pPr>
        <w:spacing w:after="0"/>
        <w:ind w:left="0"/>
        <w:jc w:val="both"/>
      </w:pPr>
      <w:r>
        <w:rPr>
          <w:rFonts w:ascii="Times New Roman"/>
          <w:b w:val="false"/>
          <w:i w:val="false"/>
          <w:color w:val="000000"/>
          <w:sz w:val="28"/>
        </w:rPr>
        <w:t>
      "7-2.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17"/>
    <w:bookmarkStart w:name="z151" w:id="118"/>
    <w:p>
      <w:pPr>
        <w:spacing w:after="0"/>
        <w:ind w:left="0"/>
        <w:jc w:val="both"/>
      </w:pPr>
      <w:r>
        <w:rPr>
          <w:rFonts w:ascii="Times New Roman"/>
          <w:b w:val="false"/>
          <w:i w:val="false"/>
          <w:color w:val="000000"/>
          <w:sz w:val="28"/>
        </w:rPr>
        <w:t>
      7-3. Көрсетілетін қызметті беруші мемлекеттік қызмет көрсету процесін мынадай:</w:t>
      </w:r>
    </w:p>
    <w:bookmarkEnd w:id="118"/>
    <w:bookmarkStart w:name="z152" w:id="119"/>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19"/>
    <w:bookmarkStart w:name="z153" w:id="120"/>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20"/>
    <w:bookmarkStart w:name="z154" w:id="121"/>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21"/>
    <w:bookmarkStart w:name="z155" w:id="122"/>
    <w:p>
      <w:pPr>
        <w:spacing w:after="0"/>
        <w:ind w:left="0"/>
        <w:jc w:val="both"/>
      </w:pPr>
      <w:r>
        <w:rPr>
          <w:rFonts w:ascii="Times New Roman"/>
          <w:b w:val="false"/>
          <w:i w:val="false"/>
          <w:color w:val="000000"/>
          <w:sz w:val="28"/>
        </w:rPr>
        <w:t>
      7-4. Мемлекеттік қызмет көрсету процесі:</w:t>
      </w:r>
    </w:p>
    <w:bookmarkEnd w:id="122"/>
    <w:bookmarkStart w:name="z156" w:id="123"/>
    <w:p>
      <w:pPr>
        <w:spacing w:after="0"/>
        <w:ind w:left="0"/>
        <w:jc w:val="both"/>
      </w:pPr>
      <w:r>
        <w:rPr>
          <w:rFonts w:ascii="Times New Roman"/>
          <w:b w:val="false"/>
          <w:i w:val="false"/>
          <w:color w:val="000000"/>
          <w:sz w:val="28"/>
        </w:rPr>
        <w:t>
      1) осы Қағидалардың 7-3-тармағының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23"/>
    <w:bookmarkStart w:name="z157" w:id="124"/>
    <w:p>
      <w:pPr>
        <w:spacing w:after="0"/>
        <w:ind w:left="0"/>
        <w:jc w:val="both"/>
      </w:pPr>
      <w:r>
        <w:rPr>
          <w:rFonts w:ascii="Times New Roman"/>
          <w:b w:val="false"/>
          <w:i w:val="false"/>
          <w:color w:val="000000"/>
          <w:sz w:val="28"/>
        </w:rPr>
        <w:t>
      2) осы Қағидалардың 7-3-тармағының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24"/>
    <w:bookmarkStart w:name="z158" w:id="125"/>
    <w:p>
      <w:pPr>
        <w:spacing w:after="0"/>
        <w:ind w:left="0"/>
        <w:jc w:val="both"/>
      </w:pPr>
      <w:r>
        <w:rPr>
          <w:rFonts w:ascii="Times New Roman"/>
          <w:b w:val="false"/>
          <w:i w:val="false"/>
          <w:color w:val="000000"/>
          <w:sz w:val="28"/>
        </w:rPr>
        <w:t>
      7-5.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25"/>
    <w:bookmarkStart w:name="z159" w:id="126"/>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26"/>
    <w:bookmarkStart w:name="z160" w:id="127"/>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127"/>
    <w:bookmarkStart w:name="z161" w:id="1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28"/>
    <w:bookmarkStart w:name="z162" w:id="129"/>
    <w:p>
      <w:pPr>
        <w:spacing w:after="0"/>
        <w:ind w:left="0"/>
        <w:jc w:val="both"/>
      </w:pPr>
      <w:r>
        <w:rPr>
          <w:rFonts w:ascii="Times New Roman"/>
          <w:b w:val="false"/>
          <w:i w:val="false"/>
          <w:color w:val="000000"/>
          <w:sz w:val="28"/>
        </w:rPr>
        <w:t xml:space="preserve">
      6. "Процессингтік орталықтың жұмыс істеу қағидаларын бекіту туралы" Қазақстан Республикасы Ауыл шаруашылығы министрінің міндетін атқарушының 2015 жылғы 27 ақпандағы № 7-1/179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10749 болып тіркелген) мынадай өзгерістер енгізілсін:</w:t>
      </w:r>
    </w:p>
    <w:bookmarkEnd w:id="129"/>
    <w:bookmarkStart w:name="z163" w:id="13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30"/>
    <w:bookmarkStart w:name="z164" w:id="131"/>
    <w:p>
      <w:pPr>
        <w:spacing w:after="0"/>
        <w:ind w:left="0"/>
        <w:jc w:val="both"/>
      </w:pPr>
      <w:r>
        <w:rPr>
          <w:rFonts w:ascii="Times New Roman"/>
          <w:b w:val="false"/>
          <w:i w:val="false"/>
          <w:color w:val="000000"/>
          <w:sz w:val="28"/>
        </w:rPr>
        <w:t xml:space="preserve">
      көрсетілген бұйрықпен бекітілген Процессингтік орталықтың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66" w:id="132"/>
    <w:p>
      <w:pPr>
        <w:spacing w:after="0"/>
        <w:ind w:left="0"/>
        <w:jc w:val="both"/>
      </w:pPr>
      <w:r>
        <w:rPr>
          <w:rFonts w:ascii="Times New Roman"/>
          <w:b w:val="false"/>
          <w:i w:val="false"/>
          <w:color w:val="000000"/>
          <w:sz w:val="28"/>
        </w:rPr>
        <w:t>
      "26. Процессингтік орталық осы Қағидалардың 25-тармағында көрсетілген мәліметтерге талдау жүргізеді және есептер, кестелер түрінде ресімделетін ауыл шаруашылығы жануарларын бірдейлендіру мониторингінің нәтижелеріне талдауды қағаз жеткізгіштерде және ақпаратты жинайтын, өңдейтін және сақтайтын цифрлық жүйені пайдалана отырып ветеринария саласындағы уәкілетті органның ведомствосына ай сайын есептік кезеңнен кейінгі айдың 10 күніне дейін береді.".</w:t>
      </w:r>
    </w:p>
    <w:bookmarkEnd w:id="132"/>
    <w:bookmarkStart w:name="z167" w:id="133"/>
    <w:p>
      <w:pPr>
        <w:spacing w:after="0"/>
        <w:ind w:left="0"/>
        <w:jc w:val="both"/>
      </w:pPr>
      <w:r>
        <w:rPr>
          <w:rFonts w:ascii="Times New Roman"/>
          <w:b w:val="false"/>
          <w:i w:val="false"/>
          <w:color w:val="000000"/>
          <w:sz w:val="28"/>
        </w:rPr>
        <w:t xml:space="preserve">
      7.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бекіту туралы" Қазақстан Республикасы Ауыл шаруашылығы министрінің 2015 жылғы 21 шілдедегі № 7-1/678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11926 болып тіркелген) мынадай өзгерістер мен толықтырулар енгізілсін:</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69" w:id="134"/>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38-2)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34"/>
    <w:bookmarkStart w:name="z170" w:id="13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35"/>
    <w:bookmarkStart w:name="z171" w:id="136"/>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w:t>
      </w:r>
      <w:r>
        <w:rPr>
          <w:rFonts w:ascii="Times New Roman"/>
          <w:b w:val="false"/>
          <w:i w:val="false"/>
          <w:color w:val="000000"/>
          <w:sz w:val="28"/>
        </w:rPr>
        <w:t>қағидаларында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3" w:id="137"/>
    <w:p>
      <w:pPr>
        <w:spacing w:after="0"/>
        <w:ind w:left="0"/>
        <w:jc w:val="both"/>
      </w:pPr>
      <w:r>
        <w:rPr>
          <w:rFonts w:ascii="Times New Roman"/>
          <w:b w:val="false"/>
          <w:i w:val="false"/>
          <w:color w:val="000000"/>
          <w:sz w:val="28"/>
        </w:rPr>
        <w:t xml:space="preserve">
      "1. Осы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38-2)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тәртібін, сондай-ақ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мемлекеттік қызметін көрсету (бұдан әрі – мемлекеттік көрсетілетін қызмет) тәртібін айқындайды.";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76" w:id="138"/>
    <w:p>
      <w:pPr>
        <w:spacing w:after="0"/>
        <w:ind w:left="0"/>
        <w:jc w:val="both"/>
      </w:pPr>
      <w:r>
        <w:rPr>
          <w:rFonts w:ascii="Times New Roman"/>
          <w:b w:val="false"/>
          <w:i w:val="false"/>
          <w:color w:val="000000"/>
          <w:sz w:val="28"/>
        </w:rPr>
        <w:t>
      "7) жеке кабинет –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рәсімдерін жүзеге асыру, сондай-ақ "цифрлық үкіметтің" веб-порталында орналастырылған автоматты хабарламалар мен ақпаратты алу үшін "цифрлық үкіметтің" веб-порталындағы пайдаланушының автоматтандырылған жұмыс орны;";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178" w:id="139"/>
    <w:p>
      <w:pPr>
        <w:spacing w:after="0"/>
        <w:ind w:left="0"/>
        <w:jc w:val="both"/>
      </w:pPr>
      <w:r>
        <w:rPr>
          <w:rFonts w:ascii="Times New Roman"/>
          <w:b w:val="false"/>
          <w:i w:val="false"/>
          <w:color w:val="000000"/>
          <w:sz w:val="28"/>
        </w:rPr>
        <w:t>
      "11)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39"/>
    <w:bookmarkStart w:name="z179" w:id="140"/>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абзацы мынадай редакцияда жазылсын:</w:t>
      </w:r>
    </w:p>
    <w:bookmarkStart w:name="z181" w:id="141"/>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тиісті мемлекеттік цифрлық жүйелерден "цифрлық үкіметтің" шлюзі арқылы алады.";</w:t>
      </w:r>
    </w:p>
    <w:bookmarkEnd w:id="141"/>
    <w:bookmarkStart w:name="z182" w:id="142"/>
    <w:p>
      <w:pPr>
        <w:spacing w:after="0"/>
        <w:ind w:left="0"/>
        <w:jc w:val="both"/>
      </w:pPr>
      <w:r>
        <w:rPr>
          <w:rFonts w:ascii="Times New Roman"/>
          <w:b w:val="false"/>
          <w:i w:val="false"/>
          <w:color w:val="000000"/>
          <w:sz w:val="28"/>
        </w:rPr>
        <w:t>
      мынадай мазмұндағы 8-1, 8-2, 8-3 және 8-4-тармақтармен толықтырылсын:</w:t>
      </w:r>
    </w:p>
    <w:bookmarkEnd w:id="142"/>
    <w:bookmarkStart w:name="z183" w:id="143"/>
    <w:p>
      <w:pPr>
        <w:spacing w:after="0"/>
        <w:ind w:left="0"/>
        <w:jc w:val="both"/>
      </w:pPr>
      <w:r>
        <w:rPr>
          <w:rFonts w:ascii="Times New Roman"/>
          <w:b w:val="false"/>
          <w:i w:val="false"/>
          <w:color w:val="000000"/>
          <w:sz w:val="28"/>
        </w:rPr>
        <w:t>
      "8-1.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43"/>
    <w:bookmarkStart w:name="z184" w:id="144"/>
    <w:p>
      <w:pPr>
        <w:spacing w:after="0"/>
        <w:ind w:left="0"/>
        <w:jc w:val="both"/>
      </w:pPr>
      <w:r>
        <w:rPr>
          <w:rFonts w:ascii="Times New Roman"/>
          <w:b w:val="false"/>
          <w:i w:val="false"/>
          <w:color w:val="000000"/>
          <w:sz w:val="28"/>
        </w:rPr>
        <w:t>
      8-2. Көрсетілетін қызметті беруші мемлекеттік қызмет көрсету процесін мынадай:</w:t>
      </w:r>
    </w:p>
    <w:bookmarkEnd w:id="144"/>
    <w:bookmarkStart w:name="z185" w:id="145"/>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45"/>
    <w:bookmarkStart w:name="z186" w:id="146"/>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46"/>
    <w:bookmarkStart w:name="z187" w:id="147"/>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47"/>
    <w:bookmarkStart w:name="z188" w:id="148"/>
    <w:p>
      <w:pPr>
        <w:spacing w:after="0"/>
        <w:ind w:left="0"/>
        <w:jc w:val="both"/>
      </w:pPr>
      <w:r>
        <w:rPr>
          <w:rFonts w:ascii="Times New Roman"/>
          <w:b w:val="false"/>
          <w:i w:val="false"/>
          <w:color w:val="000000"/>
          <w:sz w:val="28"/>
        </w:rPr>
        <w:t>
      8-3. Мемлекеттік қызмет көрсету процесі:</w:t>
      </w:r>
    </w:p>
    <w:bookmarkEnd w:id="148"/>
    <w:bookmarkStart w:name="z189" w:id="149"/>
    <w:p>
      <w:pPr>
        <w:spacing w:after="0"/>
        <w:ind w:left="0"/>
        <w:jc w:val="both"/>
      </w:pPr>
      <w:r>
        <w:rPr>
          <w:rFonts w:ascii="Times New Roman"/>
          <w:b w:val="false"/>
          <w:i w:val="false"/>
          <w:color w:val="000000"/>
          <w:sz w:val="28"/>
        </w:rPr>
        <w:t>
      1) осы Қағидалардың 8-2-тармағының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49"/>
    <w:bookmarkStart w:name="z190" w:id="150"/>
    <w:p>
      <w:pPr>
        <w:spacing w:after="0"/>
        <w:ind w:left="0"/>
        <w:jc w:val="both"/>
      </w:pPr>
      <w:r>
        <w:rPr>
          <w:rFonts w:ascii="Times New Roman"/>
          <w:b w:val="false"/>
          <w:i w:val="false"/>
          <w:color w:val="000000"/>
          <w:sz w:val="28"/>
        </w:rPr>
        <w:t>
      2) осы Қағидалардың 8-2-тармағының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50"/>
    <w:bookmarkStart w:name="z191" w:id="151"/>
    <w:p>
      <w:pPr>
        <w:spacing w:after="0"/>
        <w:ind w:left="0"/>
        <w:jc w:val="both"/>
      </w:pPr>
      <w:r>
        <w:rPr>
          <w:rFonts w:ascii="Times New Roman"/>
          <w:b w:val="false"/>
          <w:i w:val="false"/>
          <w:color w:val="000000"/>
          <w:sz w:val="28"/>
        </w:rPr>
        <w:t>
      8-4.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51"/>
    <w:bookmarkStart w:name="z192" w:id="152"/>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52"/>
    <w:bookmarkStart w:name="z193" w:id="153"/>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bookmarkStart w:name="z195" w:id="154"/>
    <w:p>
      <w:pPr>
        <w:spacing w:after="0"/>
        <w:ind w:left="0"/>
        <w:jc w:val="both"/>
      </w:pPr>
      <w:r>
        <w:rPr>
          <w:rFonts w:ascii="Times New Roman"/>
          <w:b w:val="false"/>
          <w:i w:val="false"/>
          <w:color w:val="000000"/>
          <w:sz w:val="28"/>
        </w:rPr>
        <w:t xml:space="preserve">
      "12. Көрсетілетін қызметті беруші мемлекеттік қызметтер көрсету мониторингінің цифрлық жүйесіне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қағидаларында белгіленген тәртіппен мемлекеттік қызметті көрсету сатысы туралы деректерді енгізуді қамтамасыз етеді.";</w:t>
      </w:r>
    </w:p>
    <w:bookmarkEnd w:id="154"/>
    <w:bookmarkStart w:name="z196" w:id="1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55"/>
    <w:bookmarkStart w:name="z197" w:id="156"/>
    <w:p>
      <w:pPr>
        <w:spacing w:after="0"/>
        <w:ind w:left="0"/>
        <w:jc w:val="both"/>
      </w:pPr>
      <w:r>
        <w:rPr>
          <w:rFonts w:ascii="Times New Roman"/>
          <w:b w:val="false"/>
          <w:i w:val="false"/>
          <w:color w:val="000000"/>
          <w:sz w:val="28"/>
        </w:rPr>
        <w:t xml:space="preserve">
      8. "Биологиялық тәуекелдерді басқару әдістемесін бекіту туралы" Қазақстан Республикасы Ауыл министрінің 2022 жылғы 1 қарашадағы № 359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30428 болып тіркелген) мынадай өзгеріс енгізілсін:</w:t>
      </w:r>
    </w:p>
    <w:bookmarkEnd w:id="156"/>
    <w:bookmarkStart w:name="z198" w:id="157"/>
    <w:p>
      <w:pPr>
        <w:spacing w:after="0"/>
        <w:ind w:left="0"/>
        <w:jc w:val="both"/>
      </w:pPr>
      <w:r>
        <w:rPr>
          <w:rFonts w:ascii="Times New Roman"/>
          <w:b w:val="false"/>
          <w:i w:val="false"/>
          <w:color w:val="000000"/>
          <w:sz w:val="28"/>
        </w:rPr>
        <w:t xml:space="preserve">
      көрсетілген бұйрықпен бекітілген Биологиялық тәуекелдерді басқару </w:t>
      </w:r>
      <w:r>
        <w:rPr>
          <w:rFonts w:ascii="Times New Roman"/>
          <w:b w:val="false"/>
          <w:i w:val="false"/>
          <w:color w:val="000000"/>
          <w:sz w:val="28"/>
        </w:rPr>
        <w:t>әдістемесінде</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00" w:id="158"/>
    <w:p>
      <w:pPr>
        <w:spacing w:after="0"/>
        <w:ind w:left="0"/>
        <w:jc w:val="both"/>
      </w:pPr>
      <w:r>
        <w:rPr>
          <w:rFonts w:ascii="Times New Roman"/>
          <w:b w:val="false"/>
          <w:i w:val="false"/>
          <w:color w:val="000000"/>
          <w:sz w:val="28"/>
        </w:rPr>
        <w:t>
      "45. Биологиялық қауіпсіздік саласындағы мәліметтер мен деректерді жинау рұқсат беру жүйесінің, мемлекеттік бақылаудың, есептік құжаттаманың, жеке және заңды тұлғалар өтініштерінің, ішкі және сыртқы бағалау нәтижелерінің, мемлекеттік органдар мен ұйымдардың қарамағындағы цифрлық жүйелердің деректері, сондай-ақ ашық көздерден алынған деректер бойынша жүзеге асырылады.".</w:t>
      </w:r>
    </w:p>
    <w:bookmarkEnd w:id="158"/>
    <w:bookmarkStart w:name="z201" w:id="159"/>
    <w:p>
      <w:pPr>
        <w:spacing w:after="0"/>
        <w:ind w:left="0"/>
        <w:jc w:val="both"/>
      </w:pPr>
      <w:r>
        <w:rPr>
          <w:rFonts w:ascii="Times New Roman"/>
          <w:b w:val="false"/>
          <w:i w:val="false"/>
          <w:color w:val="000000"/>
          <w:sz w:val="28"/>
        </w:rPr>
        <w:t xml:space="preserve">
      9. "Ветеринария саласында пайдаланылатын патогенді және өнеркәсіптік микроорганизмдердің жұмыс коллекцияларын қалыптастыру, жүргізу және күтіп-бағу қағидаларын бекіту туралы" Қазақстан Республикасы Ауыл министрінің 2022 жылғы 25 қарашадағы № 391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30759 болып тіркелген) мынадай өзгеріс енгізілсін:</w:t>
      </w:r>
    </w:p>
    <w:bookmarkEnd w:id="159"/>
    <w:bookmarkStart w:name="z202" w:id="160"/>
    <w:p>
      <w:pPr>
        <w:spacing w:after="0"/>
        <w:ind w:left="0"/>
        <w:jc w:val="both"/>
      </w:pPr>
      <w:r>
        <w:rPr>
          <w:rFonts w:ascii="Times New Roman"/>
          <w:b w:val="false"/>
          <w:i w:val="false"/>
          <w:color w:val="000000"/>
          <w:sz w:val="28"/>
        </w:rPr>
        <w:t xml:space="preserve">
      көрсетілген бұйрықпен бекітілген Ветеринария саласында пайдаланылатын патогенді және өнеркәсіптік микроорганизмдердің жұмыс коллекцияларын қалыптастыру, жүргізу және күтіп-бағу </w:t>
      </w:r>
      <w:r>
        <w:rPr>
          <w:rFonts w:ascii="Times New Roman"/>
          <w:b w:val="false"/>
          <w:i w:val="false"/>
          <w:color w:val="000000"/>
          <w:sz w:val="28"/>
        </w:rPr>
        <w:t>қағидаларында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04" w:id="161"/>
    <w:p>
      <w:pPr>
        <w:spacing w:after="0"/>
        <w:ind w:left="0"/>
        <w:jc w:val="both"/>
      </w:pPr>
      <w:r>
        <w:rPr>
          <w:rFonts w:ascii="Times New Roman"/>
          <w:b w:val="false"/>
          <w:i w:val="false"/>
          <w:color w:val="000000"/>
          <w:sz w:val="28"/>
        </w:rPr>
        <w:t>
      "45. Жұмыс коллекцияларындағы микроорганизмдер штамдарын қозғалысын есепке алу туралы деректерді ветеринария саласындағы уәкілетті орган жұмыс коллекциясында орналастырылған микроорганизмдер штамдары туралы ақпаратты алған кезден бастап 15 жұмыс күні ішінде биологиялық қауіпсіздік саласындағы мемлекеттік цифрлық жүйеге енгізеді.".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1-қосымша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жөніндегі деректер базасын</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Нысан/Форма</w:t>
            </w:r>
          </w:p>
        </w:tc>
      </w:tr>
    </w:tbl>
    <w:bookmarkStart w:name="z206" w:id="162"/>
    <w:p>
      <w:pPr>
        <w:spacing w:after="0"/>
        <w:ind w:left="0"/>
        <w:jc w:val="left"/>
      </w:pPr>
      <w:r>
        <w:rPr>
          <w:rFonts w:ascii="Times New Roman"/>
          <w:b/>
          <w:i w:val="false"/>
          <w:color w:val="000000"/>
        </w:rPr>
        <w:t xml:space="preserve"> Ауыл шаруашылығы жануарларын бірдейлендіру жөніндегі дерекқордан үзінді-көшірме/ Выписка из базы данных по идентификации сельскохозяйственных животных</w:t>
      </w:r>
    </w:p>
    <w:bookmarkEnd w:id="162"/>
    <w:bookmarkStart w:name="z207" w:id="163"/>
    <w:p>
      <w:pPr>
        <w:spacing w:after="0"/>
        <w:ind w:left="0"/>
        <w:jc w:val="both"/>
      </w:pPr>
      <w:r>
        <w:rPr>
          <w:rFonts w:ascii="Times New Roman"/>
          <w:b w:val="false"/>
          <w:i w:val="false"/>
          <w:color w:val="000000"/>
          <w:sz w:val="28"/>
        </w:rPr>
        <w:t>
      ________ күнге /на дату______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атауы/Наименование области, города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атауы/Наименование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атауы/Наименование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аты, әкесінің аты (бар болса), тегі немесе ауыл шаруашылығы жануарлары тиесілі заңды тұлғаның атауы/фамилия, имя, отчество (при наличии) владельца или наименование юридического лица, которому принадлежат сельскохозяйственные животные: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жеке нөмірі/индивидуальный номер животных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атаулары/Наименование сведений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4"/>
          <w:p>
            <w:pPr>
              <w:spacing w:after="20"/>
              <w:ind w:left="20"/>
              <w:jc w:val="both"/>
            </w:pPr>
            <w:r>
              <w:rPr>
                <w:rFonts w:ascii="Times New Roman"/>
                <w:b w:val="false"/>
                <w:i w:val="false"/>
                <w:color w:val="000000"/>
                <w:sz w:val="20"/>
              </w:rPr>
              <w:t>
Мәліметтер</w:t>
            </w:r>
          </w:p>
          <w:bookmarkEnd w:id="164"/>
          <w:p>
            <w:pPr>
              <w:spacing w:after="20"/>
              <w:ind w:left="20"/>
              <w:jc w:val="both"/>
            </w:pPr>
            <w:r>
              <w:rPr>
                <w:rFonts w:ascii="Times New Roman"/>
                <w:b w:val="false"/>
                <w:i w:val="false"/>
                <w:color w:val="000000"/>
                <w:sz w:val="20"/>
              </w:rPr>
              <w:t>
/Сведения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іс-шаралар/ Диагностические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Вакцинация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түрі/Вид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күні/Дата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атауы/Наименование болезни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нәтижесі/Результата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Иммундеу күні/Дата иммунизации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атауы/Наименование болезни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түрі/Вид животного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күні/Дата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5"/>
          <w:p>
            <w:pPr>
              <w:spacing w:after="20"/>
              <w:ind w:left="20"/>
              <w:jc w:val="both"/>
            </w:pPr>
            <w:r>
              <w:rPr>
                <w:rFonts w:ascii="Times New Roman"/>
                <w:b w:val="false"/>
                <w:i w:val="false"/>
                <w:color w:val="000000"/>
                <w:sz w:val="20"/>
              </w:rPr>
              <w:t>
Жануардың жынысы/</w:t>
            </w:r>
          </w:p>
          <w:bookmarkEnd w:id="165"/>
          <w:p>
            <w:pPr>
              <w:spacing w:after="20"/>
              <w:ind w:left="20"/>
              <w:jc w:val="both"/>
            </w:pPr>
            <w:r>
              <w:rPr>
                <w:rFonts w:ascii="Times New Roman"/>
                <w:b w:val="false"/>
                <w:i w:val="false"/>
                <w:color w:val="000000"/>
                <w:sz w:val="20"/>
              </w:rPr>
              <w:t>
Пол животного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6"/>
          <w:p>
            <w:pPr>
              <w:spacing w:after="20"/>
              <w:ind w:left="20"/>
              <w:jc w:val="both"/>
            </w:pPr>
            <w:r>
              <w:rPr>
                <w:rFonts w:ascii="Times New Roman"/>
                <w:b w:val="false"/>
                <w:i w:val="false"/>
                <w:color w:val="000000"/>
                <w:sz w:val="20"/>
              </w:rPr>
              <w:t>
Тұқымы/</w:t>
            </w:r>
          </w:p>
          <w:bookmarkEnd w:id="166"/>
          <w:p>
            <w:pPr>
              <w:spacing w:after="20"/>
              <w:ind w:left="20"/>
              <w:jc w:val="both"/>
            </w:pPr>
            <w:r>
              <w:rPr>
                <w:rFonts w:ascii="Times New Roman"/>
                <w:b w:val="false"/>
                <w:i w:val="false"/>
                <w:color w:val="000000"/>
                <w:sz w:val="20"/>
              </w:rPr>
              <w:t>
Порода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асыл тұқымды жануар болса/Если племенное животное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7"/>
          <w:p>
            <w:pPr>
              <w:spacing w:after="20"/>
              <w:ind w:left="20"/>
              <w:jc w:val="both"/>
            </w:pPr>
            <w:r>
              <w:rPr>
                <w:rFonts w:ascii="Times New Roman"/>
                <w:b w:val="false"/>
                <w:i w:val="false"/>
                <w:color w:val="000000"/>
                <w:sz w:val="20"/>
              </w:rPr>
              <w:t>
Ата-енесі туралы деректер/</w:t>
            </w:r>
          </w:p>
          <w:bookmarkEnd w:id="167"/>
          <w:p>
            <w:pPr>
              <w:spacing w:after="20"/>
              <w:ind w:left="20"/>
              <w:jc w:val="both"/>
            </w:pPr>
            <w:r>
              <w:rPr>
                <w:rFonts w:ascii="Times New Roman"/>
                <w:b w:val="false"/>
                <w:i w:val="false"/>
                <w:color w:val="000000"/>
                <w:sz w:val="20"/>
              </w:rPr>
              <w:t>
Данные о родителях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 және себебі/Дата и причина постановки на учет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 және себебі/Дата и причина снятия с учета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Импортировано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 тұр/ Находится в залоге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әдісі/ Метод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68"/>
    <w:p>
      <w:pPr>
        <w:spacing w:after="0"/>
        <w:ind w:left="0"/>
        <w:jc w:val="both"/>
      </w:pPr>
      <w:r>
        <w:rPr>
          <w:rFonts w:ascii="Times New Roman"/>
          <w:b w:val="false"/>
          <w:i w:val="false"/>
          <w:color w:val="000000"/>
          <w:sz w:val="28"/>
        </w:rPr>
        <w:t>
      Берiлген күнi 20 __ жылғы __ _______/Дата выдачи __ _____ 20 _ года</w:t>
      </w:r>
    </w:p>
    <w:bookmarkEnd w:id="168"/>
    <w:bookmarkStart w:name="z213" w:id="169"/>
    <w:p>
      <w:pPr>
        <w:spacing w:after="0"/>
        <w:ind w:left="0"/>
        <w:jc w:val="both"/>
      </w:pPr>
      <w:r>
        <w:rPr>
          <w:rFonts w:ascii="Times New Roman"/>
          <w:b w:val="false"/>
          <w:i w:val="false"/>
          <w:color w:val="000000"/>
          <w:sz w:val="28"/>
        </w:rPr>
        <w:t>
      Электрондық құжаттың түпнұсқалығын Сіз www.egov.kz сайтында, сондай-ақ "цифрлық үкіметтің" веб-порталының мобильді қосымшасы арқылы тексере аласыз.</w:t>
      </w:r>
    </w:p>
    <w:bookmarkEnd w:id="169"/>
    <w:bookmarkStart w:name="z214" w:id="170"/>
    <w:p>
      <w:pPr>
        <w:spacing w:after="0"/>
        <w:ind w:left="0"/>
        <w:jc w:val="both"/>
      </w:pPr>
      <w:r>
        <w:rPr>
          <w:rFonts w:ascii="Times New Roman"/>
          <w:b w:val="false"/>
          <w:i w:val="false"/>
          <w:color w:val="000000"/>
          <w:sz w:val="28"/>
        </w:rPr>
        <w:t>
      Проверить подлинность электронного документа Вы можете на www.egov.kz, а также посредством мобильного приложения веб-портала "цифрового правительства".</w:t>
      </w:r>
    </w:p>
    <w:bookmarkEnd w:id="170"/>
    <w:bookmarkStart w:name="z215"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442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172"/>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 Заңының 7-бабы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құжатпен бірдей.</w:t>
      </w:r>
    </w:p>
    <w:bookmarkEnd w:id="172"/>
    <w:bookmarkStart w:name="z217" w:id="173"/>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2-қосымша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жөніндегі деректер базасын</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219" w:id="174"/>
    <w:p>
      <w:pPr>
        <w:spacing w:after="0"/>
        <w:ind w:left="0"/>
        <w:jc w:val="left"/>
      </w:pPr>
      <w:r>
        <w:rPr>
          <w:rFonts w:ascii="Times New Roman"/>
          <w:b/>
          <w:i w:val="false"/>
          <w:color w:val="000000"/>
        </w:rPr>
        <w:t xml:space="preserve"> "Ауыл шаруашылығы жануарлары туралы мәліметтерді өзектендіру (түзету)" мемлекеттік қызметін көрсетуге қойылатын негізгі талаптар тізбесі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Ауыл шаруашылығы жануарлары туралы мәліметтерді өзектендіру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құрған мемлекеттік ветеринариялық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1) көрсетілетін қызметті беруші; 2) "цифрлық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тіркелген күннен бастап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туралы мәліметтерді өзектендіру (түзету) жүргізу туралы үзінді-көшірме бере отырып, ауыл шаруашылығы жануарларын бірдейлендіру дерекқорында ауыл шаруашылығы жануарлары туралы мәліметтерді өзектендіру (түзету)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5"/>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175"/>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одан кейінгі жақын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6"/>
          <w:p>
            <w:pPr>
              <w:spacing w:after="20"/>
              <w:ind w:left="20"/>
              <w:jc w:val="both"/>
            </w:pPr>
            <w:r>
              <w:rPr>
                <w:rFonts w:ascii="Times New Roman"/>
                <w:b w:val="false"/>
                <w:i w:val="false"/>
                <w:color w:val="000000"/>
                <w:sz w:val="20"/>
              </w:rPr>
              <w:t xml:space="preserve">
Қазақстан Республикасы Ауыл шаруашылығы министрінің 2010 жылғы 2 маусымдағы № 367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6321 тіркелген) бекітілген Ауыл шаруашылығы жануарларын бірдейлендіру жөніндегі деректер базасын қалыптастыру және жүргізу және одан үзінді көшірмелер беру қағидаларының (бұдан әрі – Қағидалар) 22-тармағында көрсетілген бірдейлендірілген ауыл шаруашылығы жануарлары туралы мәліметтерді өзектендіру үшін:</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4-қосымшаға сәйкес нысан бойынша ауыл шаруашылығы жануарлары туралы мәліметтерді өзектендіруді (түзетуді) жүргізуге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дерекқорда ауыл шаруашылығы жануарларын иеленуші туралы мәліметтерді, сондай-ақ бірдейлендірілген ауыл шаруашылығы жануарлары туралы мәліметтерді өзектендіру үшін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жануарларына меншік құқығын немесе өзге де заттық құқықты растайтын құжаттардың көшірмелері, оларға мыналар жатады: азаматтық заңнама талаптарына сәйкес жасалған шарттар, мәмілелер, тапсыру актілері, бөлу баланстары, мүлікті мұраға алу құқығы туралы құжаттар, сот шешімінің, қаулысының, сот орындаушысының орындауға жататын іс-қимылдар туралы хабарламасының көшірмелері қоса берілген атқару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Қағидалардың 23-тармағында көрсетілген дерекқордағы мәліметтерді түзету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4-қосымшаға сәйкес нысан бойынша дерекқорда ауыл шаруашылығы жануарлары туралы мәліметтерді өзектендіруді (түзетуді) жүргізуге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паспорттың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Дерекқорда Қағидалардың 24-тармағында көрсетілген мәліметтерді түзету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4-қосымшаға сәйкес нысан бойынша дерекқорда ауыл шаруашылығы жануарлары туралы мәліметтерді өзектендіруді (түзетуді) жүргізуге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тиісті мемлекеттік цифрлық жүйелерден "электрондық үкіметтің"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цифрлық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Дерекқорда мәліметтерді өзектендіру (түзету) қажеттілігі сот тәртібімен анықталған кезде көрсетілетін қызметті беруші мәліметтерді сот шешімі негізінде өзектендіруді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7"/>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8"/>
          <w:p>
            <w:pPr>
              <w:spacing w:after="20"/>
              <w:ind w:left="20"/>
              <w:jc w:val="both"/>
            </w:pPr>
            <w:r>
              <w:rPr>
                <w:rFonts w:ascii="Times New Roman"/>
                <w:b w:val="false"/>
                <w:i w:val="false"/>
                <w:color w:val="000000"/>
                <w:sz w:val="20"/>
              </w:rPr>
              <w:t>
Көрсетілетін қызметті алушының мемлекеттік қызметтің орындалу сатысы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bookmarkEnd w:id="178"/>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Қазақстан Республикасы Ауыл шаруашылығы министрлігінің www.gov.kz интернет-ресурсында ораналастырылған.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3-қосымша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жөніндегі деректер базасын</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Берді/Выдан</w:t>
            </w:r>
            <w:r>
              <w:br/>
            </w:r>
            <w:r>
              <w:rPr>
                <w:rFonts w:ascii="Times New Roman"/>
                <w:b w:val="false"/>
                <w:i w:val="false"/>
                <w:color w:val="000000"/>
                <w:sz w:val="20"/>
              </w:rPr>
              <w:t>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құрған ветеринариялық</w:t>
            </w:r>
            <w:r>
              <w:br/>
            </w:r>
            <w:r>
              <w:rPr>
                <w:rFonts w:ascii="Times New Roman"/>
                <w:b w:val="false"/>
                <w:i w:val="false"/>
                <w:color w:val="000000"/>
                <w:sz w:val="20"/>
              </w:rPr>
              <w:t>ұйымның атауы,/наименование</w:t>
            </w:r>
            <w:r>
              <w:br/>
            </w:r>
            <w:r>
              <w:rPr>
                <w:rFonts w:ascii="Times New Roman"/>
                <w:b w:val="false"/>
                <w:i w:val="false"/>
                <w:color w:val="000000"/>
                <w:sz w:val="20"/>
              </w:rPr>
              <w:t>ветеринарной организации,</w:t>
            </w:r>
            <w:r>
              <w:br/>
            </w:r>
            <w:r>
              <w:rPr>
                <w:rFonts w:ascii="Times New Roman"/>
                <w:b w:val="false"/>
                <w:i w:val="false"/>
                <w:color w:val="000000"/>
                <w:sz w:val="20"/>
              </w:rPr>
              <w:t>созданной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236" w:id="179"/>
    <w:p>
      <w:pPr>
        <w:spacing w:after="0"/>
        <w:ind w:left="0"/>
        <w:jc w:val="left"/>
      </w:pPr>
      <w:r>
        <w:rPr>
          <w:rFonts w:ascii="Times New Roman"/>
          <w:b/>
          <w:i w:val="false"/>
          <w:color w:val="000000"/>
        </w:rPr>
        <w:t xml:space="preserve"> Ауыл шаруашылығы жануарлары туралы мәліметтерді өзектендіруді (түзетуді) жүргізу туралы үзінді-көшірме</w:t>
      </w:r>
    </w:p>
    <w:bookmarkEnd w:id="179"/>
    <w:bookmarkStart w:name="z237" w:id="180"/>
    <w:p>
      <w:pPr>
        <w:spacing w:after="0"/>
        <w:ind w:left="0"/>
        <w:jc w:val="both"/>
      </w:pPr>
      <w:r>
        <w:rPr>
          <w:rFonts w:ascii="Times New Roman"/>
          <w:b w:val="false"/>
          <w:i w:val="false"/>
          <w:color w:val="000000"/>
          <w:sz w:val="28"/>
        </w:rPr>
        <w:t>
      Ауыл шаруашылығы жануарларын бірдейлендіру жөніндегі дерекқорда ауыл шаруашылығы жануарлары туралы мәліметтерді өзектендіру (түзету) жүргізілді:</w:t>
      </w:r>
    </w:p>
    <w:bookmarkEnd w:id="180"/>
    <w:bookmarkStart w:name="z238" w:id="181"/>
    <w:p>
      <w:pPr>
        <w:spacing w:after="0"/>
        <w:ind w:left="0"/>
        <w:jc w:val="both"/>
      </w:pPr>
      <w:r>
        <w:rPr>
          <w:rFonts w:ascii="Times New Roman"/>
          <w:b w:val="false"/>
          <w:i w:val="false"/>
          <w:color w:val="000000"/>
          <w:sz w:val="28"/>
        </w:rPr>
        <w:t>
      __________________________________________________________________________</w:t>
      </w:r>
    </w:p>
    <w:bookmarkEnd w:id="181"/>
    <w:bookmarkStart w:name="z239" w:id="182"/>
    <w:p>
      <w:pPr>
        <w:spacing w:after="0"/>
        <w:ind w:left="0"/>
        <w:jc w:val="both"/>
      </w:pPr>
      <w:r>
        <w:rPr>
          <w:rFonts w:ascii="Times New Roman"/>
          <w:b w:val="false"/>
          <w:i w:val="false"/>
          <w:color w:val="000000"/>
          <w:sz w:val="28"/>
        </w:rPr>
        <w:t>
      __________________________________________________________________________</w:t>
      </w:r>
    </w:p>
    <w:bookmarkEnd w:id="182"/>
    <w:bookmarkStart w:name="z240" w:id="183"/>
    <w:p>
      <w:pPr>
        <w:spacing w:after="0"/>
        <w:ind w:left="0"/>
        <w:jc w:val="both"/>
      </w:pPr>
      <w:r>
        <w:rPr>
          <w:rFonts w:ascii="Times New Roman"/>
          <w:b w:val="false"/>
          <w:i w:val="false"/>
          <w:color w:val="000000"/>
          <w:sz w:val="28"/>
        </w:rPr>
        <w:t>
      __________________________________________________________________________</w:t>
      </w:r>
    </w:p>
    <w:bookmarkEnd w:id="183"/>
    <w:bookmarkStart w:name="z241" w:id="184"/>
    <w:p>
      <w:pPr>
        <w:spacing w:after="0"/>
        <w:ind w:left="0"/>
        <w:jc w:val="both"/>
      </w:pPr>
      <w:r>
        <w:rPr>
          <w:rFonts w:ascii="Times New Roman"/>
          <w:b w:val="false"/>
          <w:i w:val="false"/>
          <w:color w:val="000000"/>
          <w:sz w:val="28"/>
        </w:rPr>
        <w:t xml:space="preserve">
      (Қазақстан Республикасы Ауыл шаруашылығы министрінің 2010 жылғы 2 маусымдағы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6321 болып тіркелген) бекітілген Ауыл шаруашылығы жануарларын бірдейлендіру жөніндегі деректер базасын қалыптастыру және жүргізу және одан үзінді көшірмелер беру қағидаларына сәйкес дерекқордағы мәліметтерді түзетудің (өзгертудің) атауын көрсету)</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Өзектендіруді (түзетуді) жүргізуге өтініш берген сәтте дерекқорға (да) енгізілген (қолда бар)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Дерекқорға (да) енгізілген (қолда бар) мәліметтерді өзектендіру (түзету) жүргізілген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Дерекқорға (да) енгізілген (қолда бар) мәліметтерді өзектендіру (түзету) күні (20__ жылғы "__" _____)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185"/>
    <w:p>
      <w:pPr>
        <w:spacing w:after="0"/>
        <w:ind w:left="0"/>
        <w:jc w:val="both"/>
      </w:pPr>
      <w:r>
        <w:rPr>
          <w:rFonts w:ascii="Times New Roman"/>
          <w:b w:val="false"/>
          <w:i w:val="false"/>
          <w:color w:val="000000"/>
          <w:sz w:val="28"/>
        </w:rPr>
        <w:t>
      Берiлген күнi 20 __ жылғы __ _______/Дата выдачи __ _____ 20 _ года</w:t>
      </w:r>
    </w:p>
    <w:bookmarkEnd w:id="185"/>
    <w:bookmarkStart w:name="z243" w:id="186"/>
    <w:p>
      <w:pPr>
        <w:spacing w:after="0"/>
        <w:ind w:left="0"/>
        <w:jc w:val="both"/>
      </w:pPr>
      <w:r>
        <w:rPr>
          <w:rFonts w:ascii="Times New Roman"/>
          <w:b w:val="false"/>
          <w:i w:val="false"/>
          <w:color w:val="000000"/>
          <w:sz w:val="28"/>
        </w:rPr>
        <w:t>
      Электрондық құжаттың түпнұсқалығын Сіз egov.kz сайтында, сондай-ақ "цифрлық үкіметтің" веб-порталының мобильді қосымшасы арқылы тексере аласыз.</w:t>
      </w:r>
    </w:p>
    <w:bookmarkEnd w:id="186"/>
    <w:bookmarkStart w:name="z244" w:id="187"/>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"цифрового правительства".</w:t>
      </w:r>
    </w:p>
    <w:bookmarkEnd w:id="187"/>
    <w:bookmarkStart w:name="z245"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442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189"/>
    <w:p>
      <w:pPr>
        <w:spacing w:after="0"/>
        <w:ind w:left="0"/>
        <w:jc w:val="both"/>
      </w:pPr>
      <w:r>
        <w:rPr>
          <w:rFonts w:ascii="Times New Roman"/>
          <w:b w:val="false"/>
          <w:i w:val="false"/>
          <w:color w:val="000000"/>
          <w:sz w:val="28"/>
        </w:rPr>
        <w:t>
      Бұл құжат "Электрондық құжат және электрондық цифрлық қолтаңба туралы" Қазақстан Республикасы Заңының 7-бабы 1-тармағына сәйкес қағаз жеткізгіштегі құжатпен бірдей.</w:t>
      </w:r>
    </w:p>
    <w:bookmarkEnd w:id="189"/>
    <w:bookmarkStart w:name="z247" w:id="190"/>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 байқаудан</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ынақтарынан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50" w:id="191"/>
    <w:p>
      <w:pPr>
        <w:spacing w:after="0"/>
        <w:ind w:left="0"/>
        <w:jc w:val="left"/>
      </w:pPr>
      <w:r>
        <w:rPr>
          <w:rFonts w:ascii="Times New Roman"/>
          <w:b/>
          <w:i w:val="false"/>
          <w:color w:val="000000"/>
        </w:rPr>
        <w:t xml:space="preserve"> "Ветеринариялық препараттарды, жемшөп қоспаларын байқаудан өткізу және тіркеу сынақтарынан өткізу" мемлекеттік қызметін көрсетуге қойылатын негізгі талаптар тізбесі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Ветеринариялық препараттарды, жемшөп қоспаларын байқаудан өткізу және тіркеу сынақтарынан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 Ветеринариялық бақылау және қадағалау комитетiнiң "Ветеринариядағы ұлттық референттік орталық"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Қазақстан Республикасы Ауыл шаруашылығы министрлігінің Ветеринариялық бақылау және қадағалау комитетінің (бұдан әрі – ведомство)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тапсырған күннен бастап және мемлекеттік қызметті көрсету нәтижесін алу сәтіне дейін –2 (екі)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 жемшөп қоспаларын байқаудан өткізу нәтижелері туралы хаттама және/немесе ветеринариялық препаратты, жемшөп қоспаларын тіркеу сынақтарының нәтижелері туралы хаттама не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2"/>
          <w:p>
            <w:pPr>
              <w:spacing w:after="20"/>
              <w:ind w:left="20"/>
              <w:jc w:val="both"/>
            </w:pPr>
            <w:r>
              <w:rPr>
                <w:rFonts w:ascii="Times New Roman"/>
                <w:b w:val="false"/>
                <w:i w:val="false"/>
                <w:color w:val="000000"/>
                <w:sz w:val="20"/>
              </w:rPr>
              <w:t>
Ақылы.</w:t>
            </w:r>
          </w:p>
          <w:bookmarkEnd w:id="192"/>
          <w:p>
            <w:pPr>
              <w:spacing w:after="20"/>
              <w:ind w:left="20"/>
              <w:jc w:val="both"/>
            </w:pPr>
            <w:r>
              <w:rPr>
                <w:rFonts w:ascii="Times New Roman"/>
                <w:b w:val="false"/>
                <w:i w:val="false"/>
                <w:color w:val="000000"/>
                <w:sz w:val="20"/>
              </w:rPr>
              <w:t>
Мемлекеттік қызмет көрсету құнын көрсетілетін қызметті беруші Қазақстан Республикасы Кәсіпкерлік кодексінің 116-бабының 1-тармағына және "Ветеринария туралы" Қазақстан Республикасы Заңының 35-бабы 2-тармағының 1) тармақшасына сәйкес белгілейді және көрсетілетін қызметті берушінің интернет-ресурсында және үй-жайларында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3"/>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дүйсенбі-жұма аралығында белгіленген жұмыс кестесіне сәйкес сағат 13.00-ден 14.30-ға дейінгі түскі үзіліспен сағат 8.00-ден 17.30-ға дейін.</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мемлекеттік қызметті көрсету нәтижесін беру сағат 13.00-ден 14.30-ға дейінгі түскі үзіліспен сағат 9.00-ден 17.00-ға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көрсетілген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Ауыл шаруашылығы министрлігінің интернет-ресурсында орналастырылған: www.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4"/>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2014 жылғы 24 қарашадағы № 7-1/611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10287 болып тіркелген) бекітілген Ветеринариялық препараттарды, жемшөп қоспаларын байқаудан өткізу және тіркеу сынақтарынан өткізу қағидаларына (бұдан әрі – Қағидалар) 2-қосымшаға сәйкес нысан бойынша өтініш.</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Ветеринариялық препараттарды, сол бір ветеринариялық препараттың, азықтық қоспалардың әртүрлі дәрілік түрлердің азықтық қоспаларын байқаудан өткізу және тіркеу сынақтарынан өткізу үшін көрсетілетін қызметті беруші өтінішті әр дәрілік түрге жеке береді.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Ветеринариялық препараттарды, сол бір ветеринариялық препараттың, азықтық қоспалардың әртүрлі дозаларымен концентрациясымен немесе көлемімен, бірақ бір дәрілік нысаны бар азықтық қоспаларды байқаудан өткізу және тіркеу сынақтарынан өткізу үшін көрсетілетін қызметті алушы ветеринариялық препараттарды, азықтық қоспаларды байқаудан өткізуге және тіркеу сынақтарынан өиткізуге берілетін ветеринариялық препараттардың, жемшөп қоспаларының барлық көлемдерін, дозаларын немесе концентрацияларын тізімдейтін бір өтініш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және (немесе) өкілдің өкілеттігін растайтын құжат не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мәліметтерді ведомство мен көрсетілетін қызметті берушінің қызметкерлері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цифрлық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"цифрлық үкіметтің"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жолымен немесе "цифрлық үкіметтің"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еместігінің анықталуы;</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сот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6"/>
          <w:p>
            <w:pPr>
              <w:spacing w:after="20"/>
              <w:ind w:left="20"/>
              <w:jc w:val="both"/>
            </w:pPr>
            <w:r>
              <w:rPr>
                <w:rFonts w:ascii="Times New Roman"/>
                <w:b w:val="false"/>
                <w:i w:val="false"/>
                <w:color w:val="000000"/>
                <w:sz w:val="20"/>
              </w:rPr>
              <w:t>
Мемлекеттік қызметті көрсету үшін көрсетілетін қызметті алушыларға күту және қажетті құжаттарды дайындау кезінде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ғимараттары физикалық мүмкіндіктері шектеулі адамдардың кіруіне арналған пандустары бар кіреберіспен жабдықталған.</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Қазақстан Республикасы Ауыл шаруашылығы министрлігінің www. gov. 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Жаңа, жетілдірілген</w:t>
            </w:r>
            <w:r>
              <w:br/>
            </w:r>
            <w:r>
              <w:rPr>
                <w:rFonts w:ascii="Times New Roman"/>
                <w:b w:val="false"/>
                <w:i w:val="false"/>
                <w:color w:val="000000"/>
                <w:sz w:val="20"/>
              </w:rPr>
              <w:t>ветеринариялық препараттарға,</w:t>
            </w:r>
            <w:r>
              <w:br/>
            </w:r>
            <w:r>
              <w:rPr>
                <w:rFonts w:ascii="Times New Roman"/>
                <w:b w:val="false"/>
                <w:i w:val="false"/>
                <w:color w:val="000000"/>
                <w:sz w:val="20"/>
              </w:rPr>
              <w:t>жемшөп қоспаларына</w:t>
            </w:r>
            <w:r>
              <w:br/>
            </w:r>
            <w:r>
              <w:rPr>
                <w:rFonts w:ascii="Times New Roman"/>
                <w:b w:val="false"/>
                <w:i w:val="false"/>
                <w:color w:val="000000"/>
                <w:sz w:val="20"/>
              </w:rPr>
              <w:t>нормативтік-техникалық</w:t>
            </w:r>
            <w:r>
              <w:br/>
            </w:r>
            <w:r>
              <w:rPr>
                <w:rFonts w:ascii="Times New Roman"/>
                <w:b w:val="false"/>
                <w:i w:val="false"/>
                <w:color w:val="000000"/>
                <w:sz w:val="20"/>
              </w:rPr>
              <w:t>құжаттаманы келісу</w:t>
            </w:r>
            <w:r>
              <w:br/>
            </w:r>
            <w:r>
              <w:rPr>
                <w:rFonts w:ascii="Times New Roman"/>
                <w:b w:val="false"/>
                <w:i w:val="false"/>
                <w:color w:val="000000"/>
                <w:sz w:val="20"/>
              </w:rPr>
              <w:t>қағидаларына 1-қосымша</w:t>
            </w:r>
          </w:p>
        </w:tc>
      </w:tr>
    </w:tbl>
    <w:bookmarkStart w:name="z268" w:id="197"/>
    <w:p>
      <w:pPr>
        <w:spacing w:after="0"/>
        <w:ind w:left="0"/>
        <w:jc w:val="left"/>
      </w:pPr>
      <w:r>
        <w:rPr>
          <w:rFonts w:ascii="Times New Roman"/>
          <w:b/>
          <w:i w:val="false"/>
          <w:color w:val="000000"/>
        </w:rPr>
        <w:t xml:space="preserve"> "Жаңа жетілдірілген ветеринариялық препараттарға, жемшөп қоспаларына нормативтік-техникалық құжаттаманы келісу" мемлекеттік қызметін көрсетуге қойылатын негізгі талаптар тізбесі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Жаңа жетілдірілген ветеринариялық препараттарға, жемшөп қоспаларына нормативтік-техникалық құжаттаманы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министрлігінің Ветеринариялық бақылау және қадағалау комитеті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азықтық қоспаларға нормативтік-техникалық құжаттаманы келісу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белгілеген жұмыс графигіне сәйкес дүйсенбі-жұма аралығында, сағат 13.00-ден 14.30-ға дейінгі түскі үзіліспен, сағат 8.00-ден 17.30-ға дейін. Құжаттарды қабылдау және мемлекеттік қызметті көрсету нәтижесін беру сағат 13.00-ден 14.30-ға дейінгі түскі үзіліспен, сағат 9.00-ден 17.00-ға дейін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8"/>
          <w:p>
            <w:pPr>
              <w:spacing w:after="20"/>
              <w:ind w:left="20"/>
              <w:jc w:val="both"/>
            </w:pPr>
            <w:r>
              <w:rPr>
                <w:rFonts w:ascii="Times New Roman"/>
                <w:b w:val="false"/>
                <w:i w:val="false"/>
                <w:color w:val="000000"/>
                <w:sz w:val="20"/>
              </w:rPr>
              <w:t>
1) Қазақстан Республикасы Ауыл шаруашылығы министрінің 2014 жылғы 28 қарашадағы № 7-1/625 бұйрығымен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нормативтік-техникалық құжаттаманы келісу қағидаларына (бұдан әрі – Қағидалар) 2-қосымшаға сәйкес нысан бойынша жаңа, жетілдірілген ветеринариялық препараттарға, азықтық қоспаларға нормативтік-техникалық құжаттаманы келісуге өтініш;</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өкілінің өкілеттігін растайтын құжат (көрсетілетін қызметті алушының өкілі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жетілдірілген ветеринариялық препараттарға, азықтық қоспаларға мемлекеттік және орыс тілдерінде 2 (екі) данада нормативтік-техникалық құжаттама (бұдан әрі – НТҚ), ол мыналарды қамтиды: Қағидаларға 3-қосымшаға сәйкес құрылым бойынша мәліметтерді қамтитын ветеринариялық препаратқа, азықтық қоспаға арналған стандарттау жөніндегі құжат; Қағидаларға 4-қосымшаға сәйкес құрылым бойынша мәліметтерді қамтитын, ветеринариялық препаратты, азықтық қоспаны әзірлеуші немесе өндіруші қол қойған/бекіткен ветеринариялық препаратты, азықтық қоспаны дайындау және бақылау жөніндегі нұсқаулық; Қағидаларға 5-қосымшаға сәйкес құрылым бойынша мәліметтерді қамтитын, өндіруші әзірлеген ветеринариялық препаратты, азықтық қоспаны қолдану (пайдалану) жөніндегі тәлімдеме (нұсқаулық); ветеринариялық препаратты, азықтық қоспаны әзірлеу, түрлендіру, жетілдіру жөніндегі ғылыми-зерттеу жұмысы туралы есеп (бұдан әрі – ғылыми-зерттеу жұмысы туралы есеп), сондай-ақ әзірлеуші немесе өндіруші қол қойған зертханалық және өндірістік сынау хаттамалары (актілері): емдеу кезінде қолданылатын ветеринариялық препараттар үшін фармакокинетика, фармакодинамика, уыттылық (жіті және созылмалы), тератогенділік және әсер етуші заттың басқа да қажетті көрсеткіштері, препараттың тұрақтылығы туралы мәліметтерді қамтитын ғылыми-зерттеу жұмысы туралы есеп, сондай-ақ ветеринариялық препараттың тиімділігі мен қауіпсіздігін немесе жаңартылған ветеринариялық препараттар жағдайында оның биоэквиваленттілігін зерделеу жөніндегі есептер/хаттамалар/актілер; вакциналар үшін препараттың зиянсыздығы, патогендігі, биологиялық белсенділігі, вирулентсіздігі және басқа да қажетті көрсеткіштері, тұрақтылығы туралы мәліметтерді қамтитын ғылыми-зерттеу жұмысы туралы есеп, сондай-ақ ветеринариялық препараттың тиімділігін (иммунитеттің ұзақтығы мен қауырттылығы) және биологиялық қауіпсіздігін зерделеу жөніндегі есептер/хаттамалар/актілер; дезинфекция, дератизация және дезинсекция үшін пайдаланылатын азықтық қоспалар мен ветеринариялық препараттар үшін тиімділікті сынау нәтижелерін қамтитын ғылыми-зерттеу жұмысы туралы есеп; ауруларды диагностикалау үшін пайдаланылатын ветеринариялық препараттар үшін ерекшелігін, сезімталдығын, жаңартылуын сынау нәтижелерін қамтитын ғылыми-зерттеу жұмысы туралы есеп; Қағидаларға 6-қосымшаға сәйкес нысан бойынша микроорганизмдердің өндірістік және бақылау штамдарына және жасуша өсіріндісінің қайта себілетін желілеріне арналған паспорт (микроорганизмдерді, олардың жасушаларының компоненттерін, жануарлар ауруларын емдеуге, алдын алуға және диагностикалауға арналған тіршілік ету өнімдерін пайдалана отырып, жасалған ветеринариялық препараттар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ветеринариялық препараттың, азықтық қоспаның тіркелгенін және/немесе Еуразиялық экономикалық одаққа мүше мемлекеттерден басқа, үшінші елдердің мемлекеттік ресми фармакопеясына енгізілгенін растайтын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препараттың, азықтық қоспаның жекелеген компоненттеріне (ветеринариялық препаратты, азықтық қоспаны дайындау/бақылау үшін пайдаланылатын микроорганизмдер штамдары) немесе ветеринариялық препаратты, азықтық қоспаны дайындау технологиясына/әдісіне не оны пайдалануға/қолдануға патент (тер) бар болған жағдайда ветеринариялық препараттың компоненттерін өндіруші мен патент иеленуші арасындағы шарттың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ветеринариялық мақсаттағы препараттарды өндіру жөніндегі қызметпен айналысуға рұқсатты растайтын құжат (шетелдік өндірушілер үшін).</w:t>
            </w:r>
          </w:p>
          <w:p>
            <w:pPr>
              <w:spacing w:after="20"/>
              <w:ind w:left="20"/>
              <w:jc w:val="both"/>
            </w:pPr>
            <w:r>
              <w:rPr>
                <w:rFonts w:ascii="Times New Roman"/>
                <w:b w:val="false"/>
                <w:i w:val="false"/>
                <w:color w:val="000000"/>
                <w:sz w:val="20"/>
              </w:rPr>
              <w:t>
Көрсетілетін қызметті алушы құжаттарға қосымша бар болса халықаралық стандартқа: (тиісті өндірістік практика (GMP)) сәйкес ветеринариялық препараттардың өндірісін куәландыратын құжаттарды ұсынады. Ескертпе: басқа тілдерде жасалған құжаттар мемлекеттік және орыс тілдерінде нотариалды куәландырған аудармасымен бірге ұсынылады.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ветеринариялық мақсаттағы препараттарды (отандық өндірушілер үшін) өндіру жөніндегі қызметпен айналысуға лицензия туралы мәліметтерді көрсетілетін қызметті беруші "цифрлық үкімет" шлюзі арқылы мемлекеттік цифрлық жүйелерден алады. Көрсетілетін қызметті алушылардан цифрлық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9"/>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ветеринариялық препараттардың, азықтық қоспаларадың нормативтік-техникалық құжаттамасына сараптаманың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0"/>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Қазақстан Республикасы Ауыл шаруашылығы министрлігінің www. gov. kz. интернет-ресурсында орналастырылған. Мемлекеттік қызметтер көрсету мәселелері жөніндегі бірыңғай байланыс орталығы: 1414, 8 800 080 7777.</w:t>
            </w:r>
          </w:p>
          <w:bookmarkEnd w:id="200"/>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 Мемлекеттік қызметті көрсету орнының мекенжайы көрсетілетін қызметті берушінің интернет-ресурсында орналастырылған: www. gov.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6-қосымша</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81" w:id="201"/>
    <w:p>
      <w:pPr>
        <w:spacing w:after="0"/>
        <w:ind w:left="0"/>
        <w:jc w:val="left"/>
      </w:pPr>
      <w:r>
        <w:rPr>
          <w:rFonts w:ascii="Times New Roman"/>
          <w:b/>
          <w:i w:val="false"/>
          <w:color w:val="000000"/>
        </w:rPr>
        <w:t xml:space="preserve"> "Ветеринариялық препараттарды, жемшөп қоспаларын мемлекеттік тіркеу" мемлекеттік қызметін көрсетуге қойылатын негізгі талаптардың тізбесі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Ветеринариялық препараттарды, жемшөп қоспаларын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Ветеринариялық бақылау және қадағалау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2"/>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өтініштерін қабылдау және мемлекеттік қызмет көрсету нәтижелерін беру:</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2) "цифрлық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3"/>
          <w:p>
            <w:pPr>
              <w:spacing w:after="20"/>
              <w:ind w:left="20"/>
              <w:jc w:val="both"/>
            </w:pPr>
            <w:r>
              <w:rPr>
                <w:rFonts w:ascii="Times New Roman"/>
                <w:b w:val="false"/>
                <w:i w:val="false"/>
                <w:color w:val="000000"/>
                <w:sz w:val="20"/>
              </w:rPr>
              <w:t>
1) тіркеу куәлігін беру кезінде – 5 (бес) жұмыс күні ішінде;</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куәлігін қайта ресімдеу кезінде – 5 (бес) жұмыс күні ішінде;</w:t>
            </w:r>
          </w:p>
          <w:p>
            <w:pPr>
              <w:spacing w:after="20"/>
              <w:ind w:left="20"/>
              <w:jc w:val="both"/>
            </w:pPr>
            <w:r>
              <w:rPr>
                <w:rFonts w:ascii="Times New Roman"/>
                <w:b w:val="false"/>
                <w:i w:val="false"/>
                <w:color w:val="000000"/>
                <w:sz w:val="20"/>
              </w:rPr>
              <w:t>
3) тіркеу куәлігінің телнұсқасын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тіркеу куәлігінің телнұсқасы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14.30-ге дейінгі түскі үзіліспен, сағат 8.00-ден 17.30-ға дейін.</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мемлекеттік қызметті көрсету нәтижесін беру сағат 13.00-ден 14.30-ге дейінгі түскі үзіліспен, сағат 9.00-ден 17.00-ға дейін жүзеге асырылады.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жағдайда,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5"/>
          <w:p>
            <w:pPr>
              <w:spacing w:after="20"/>
              <w:ind w:left="20"/>
              <w:jc w:val="both"/>
            </w:pPr>
            <w:r>
              <w:rPr>
                <w:rFonts w:ascii="Times New Roman"/>
                <w:b w:val="false"/>
                <w:i w:val="false"/>
                <w:color w:val="000000"/>
                <w:sz w:val="20"/>
              </w:rPr>
              <w:t>
Тіркеу куәлігін алу үшін:</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кеңсесіне: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министрінің 2015 жылғы 23 қаңтардағы № 7-1/31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10505 болып тіркелген) бекітілген Ветеринариялық препараттарды, жемшөп қоспаларын мемлекеттік тіркеуді жүргізу қағидаларына (бұдан әрі – Қағидалар) 3-қосымшаға сәйкес нысан бойынша ветеринариялық препараттарды, азықтық қоспаларды мемлекеттік тіркеуге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 өкілінің өкілеттігін растайтын құжат (көрсетілетін қызметті алушының өкілі жүгінген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қолтаңбасымен (бұдан әрі – ЭЦҚ) куәландырылған, осы Қағидаларға 3-қосымшаға сәйкес нысан бойынша ветеринариялық препараттарды, азықтық қоспаларды мемлекеттік тіркеуге арналған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куәлігінің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кеңсесіне: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тіркеу куәлігінің телнұсқасын алуға арналған еркін нысандағы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өкілінің өкілеттігін растайтын құжат (көрсетілетін қызметті алушының өкілі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куәландырылған электрондық құжат нысанындағы сұраным.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Ветеринариялық препараттарды уақытша тіркеуді жүргізу кезінде тіркеу куәлігін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кеңсесіне: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4-қосымшаға сәйкес нысан бойынша ветеринариялық препараттарды уақытша тіркеуге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өкілінің өкілеттігін растайтын құжат (көрсетілетін қызметті алушының өкілі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Ауыл шаруашылығы министрінің 2014 жылғы 28 қарашадағы № 7-1/625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нормативтік-техникалық құжаттаманы келісу қағидаларында көзделген құрылымға сәйкес келетін ветеринариялық препаратқа арналған нормативтік-техникалық құжаттама мемлекеттік және орыс тілдерінде;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аумағында алғаш рет анықталған, таралуы эпизоотиялық жағдайдың нашарлауына әкеп соғуы мүмкін жануарлардың аса қауіпті және экзотикалық ауруларына қарсы ветеринариялық препараттарды уақытша тіркеуден өткізудің орындылығы туралы ғылыми-зерттеу мекемелерінің ұсынымдары;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препараттарды қолданудың ұқсас саласы бойынша басқа мемлекеттерде олардың мемлекеттік тіркелгені туралы құжат (сол жануарларға және жануарлардың аса қауіпті және экзотикалық ауруларына қарсы).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Тіркеу куәлігін қайта ресімдеу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кеңсесіне: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8-қосымшаға сәйкес нысан бойынша ветеринариялық препараттардың, азықтық қоспалардың тіркеу куәлігін қайта ресімдеуге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ақпараты мемлекеттік цифрлық жүйелерде сақталатын құжаттарды қоспағанда, тіркеу куәлігін қайта ресімдеу үшін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ветеринариялық препараттарды өндіру жөніндегі қызметпен айналысу құқығын растайтын құжаттың көшірмесі (шетелдік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ветеринариялық препаратқа, азықтық қоспаға бұрын берілген тіркеу куәлігінің түпнұсқасы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Қағидаларға 8-қосымшаға сәйкес нысан бойынша ветеринариялық препараттардың, азықтық қоспалардың тіркеу куәлігін қайта ресімдеуге арналған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ақпараты мемлекеттік цифрлық жүйелерде қамтылған құжаттарды қоспағанда, тіркеу куәлігін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ветеринариялық препараттарды өндіру жөніндегі қызметпен айналысу құқығын растайтын құжаттың электрондық көшірмесі (шетелдік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ветеринариялық препаратқа бұрын берілген тіркеу куәлігінің элекрондық көшірмесі (түпнұсқа (бар болса) мемлекеттік көрсетілетін қызмет нәтижесі берілген кезде көрсетілетін қызметті берушінің кеңсесіне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ветеринариялық мақсаттағы препараттарды өндіру жөніндегі қызметпен айналысуға арналған лицензия туралы мәліметтерді (отандық өндірушілер үшін) көрсетілетін қызметті беруші "цифрлық үкімет" шлюзі арқылы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цифрлық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Басқа тілдерде жасалған құжаттар мемлекеттік және орыс тілдеріне аударылып, және тіркеу іс-әрекеттерін жүргізу үшін бір тілден екінші тілге аударманың дұрыстығына нотариустың не аударманың дұрыстығын куәландыру жөніндегі іс-әрекеттерді жасауға құқығы бар басқа лауазымды адамның куәландырылған қолымен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06"/>
          <w:p>
            <w:pPr>
              <w:spacing w:after="20"/>
              <w:ind w:left="20"/>
              <w:jc w:val="both"/>
            </w:pPr>
            <w:r>
              <w:rPr>
                <w:rFonts w:ascii="Times New Roman"/>
                <w:b w:val="false"/>
                <w:i w:val="false"/>
                <w:color w:val="000000"/>
                <w:sz w:val="20"/>
              </w:rPr>
              <w:t>
1) көрсетілетін қызметті алушы тіркеу куәлігін алу үшін ұсынған құжаттардың және (немесе) олардағы деректердің (мәліметтердің) анық еместігінің анықталуы;</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Қағидалардың 6-тармағында және осы Тізбенің 8-тармағында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www.gov.kz,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7-қосымша</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24" w:id="207"/>
    <w:p>
      <w:pPr>
        <w:spacing w:after="0"/>
        <w:ind w:left="0"/>
        <w:jc w:val="left"/>
      </w:pPr>
      <w:r>
        <w:rPr>
          <w:rFonts w:ascii="Times New Roman"/>
          <w:b/>
          <w:i w:val="false"/>
          <w:color w:val="000000"/>
        </w:rPr>
        <w:t xml:space="preserve"> "Ауыл шаруашылығы жануарларын бірдейлендіруді жүргізуге арналған лазерлік станцияларды, бұйымдарды (құралдарды) және атрибуттарды және оларды өндірушілерді тіркеу" мемлекеттік қызметін көрсетуге қойылатын негізгі талаптар тізбесі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Ауыл шаруашылығы жануарларын бірдейлендіруді жүргізуге арналған лазерлік станцияларды, бұйымдарды (құралдарды) және атрибуттарды және оларды өндірушілерді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орталық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 egov. 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өткені туралы хабарлама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08"/>
          <w:p>
            <w:pPr>
              <w:spacing w:after="20"/>
              <w:ind w:left="20"/>
              <w:jc w:val="both"/>
            </w:pPr>
            <w:r>
              <w:rPr>
                <w:rFonts w:ascii="Times New Roman"/>
                <w:b w:val="false"/>
                <w:i w:val="false"/>
                <w:color w:val="000000"/>
                <w:sz w:val="20"/>
              </w:rPr>
              <w:t>
1)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кодексіне (бұдан әрі – Кодекс)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 Кодекске сәйкес демалыс және мереке күндерін қоспағанда, дүйсенбі – жұма аралығында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 gov. kz интернет-ресурсында;</w:t>
            </w:r>
          </w:p>
          <w:p>
            <w:pPr>
              <w:spacing w:after="20"/>
              <w:ind w:left="20"/>
              <w:jc w:val="both"/>
            </w:pPr>
            <w:r>
              <w:rPr>
                <w:rFonts w:ascii="Times New Roman"/>
                <w:b w:val="false"/>
                <w:i w:val="false"/>
                <w:color w:val="000000"/>
                <w:sz w:val="20"/>
              </w:rPr>
              <w:t>
2)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09"/>
          <w:p>
            <w:pPr>
              <w:spacing w:after="20"/>
              <w:ind w:left="20"/>
              <w:jc w:val="both"/>
            </w:pPr>
            <w:r>
              <w:rPr>
                <w:rFonts w:ascii="Times New Roman"/>
                <w:b w:val="false"/>
                <w:i w:val="false"/>
                <w:color w:val="000000"/>
                <w:sz w:val="20"/>
              </w:rPr>
              <w:t>
1) лазерлік станцияларды тіркеу үшін:</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қолтаңбасымен (бұдан әрі – ЭЦҚ) куәландырылған электрондық құжат нысанында лазерлік станцияларды тіркеуге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бұйымдарды (құралдарды) және оларды өндірушілерді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куәландырылған электрондық құжат нысанында ауыл шаруашылығы жануарларын бірдейлендіруді жүргізуге арналған бұйымдарды (құралдарды) және оларды өндірушілерді тіркеуге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атрибуттарды және оларды өндірушілерді тіркеу үшін: көрсетілетін қызметті алушының ЭЦҚ-мен куәландырылған электрондық құжат нысанында ауыл шаруашылығы жануарларын бірдейлендіруді жүргізуге арналған атрибуттарды және оларды өндірушілерді тіркеуге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тиісті мемлекеттік цифрлық жүйелерден "цифрлық үкімет" шлюзі арқылы алады.</w:t>
            </w:r>
          </w:p>
          <w:p>
            <w:pPr>
              <w:spacing w:after="20"/>
              <w:ind w:left="20"/>
              <w:jc w:val="both"/>
            </w:pPr>
            <w:r>
              <w:rPr>
                <w:rFonts w:ascii="Times New Roman"/>
                <w:b w:val="false"/>
                <w:i w:val="false"/>
                <w:color w:val="000000"/>
                <w:sz w:val="20"/>
              </w:rPr>
              <w:t>
Цифрлық жүйелерден алуға болатын құжаттарды көрсетілетін қызметті алушылардан талап етуге жол берілмейді. Көрсетілетін қызметті алушының жеке кабинетінде мемлекеттік қызметті көрсету үшін сұранымның қабылданғаны туралы тиісті мәртебе өтініштің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10"/>
          <w:p>
            <w:pPr>
              <w:spacing w:after="20"/>
              <w:ind w:left="20"/>
              <w:jc w:val="both"/>
            </w:pPr>
            <w:r>
              <w:rPr>
                <w:rFonts w:ascii="Times New Roman"/>
                <w:b w:val="false"/>
                <w:i w:val="false"/>
                <w:color w:val="000000"/>
                <w:sz w:val="20"/>
              </w:rPr>
              <w:t>
1) көрсетілетін қызметті алушы тіркеу үшін ұсынған құжаттардың және (немесе) олардағы деректердің (мәліметтердің) дұрыс еместігінің анықталуы;</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деректер мен мәліметтердің Қазақстан Республикасы Ауыл шаруашылығы министрінің 2015 жылғы 21 шілдедегі № 7-1/678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11926 болып тіркелген) бекітілген Лазерлік станцияларды, ауыл шаруашылығы жануарларын бірдейлендіруді жүргізуге арналған бұйымдар (құралдар) мен атрибуттарды және өндірушілерді тіркеу қағидаларында белгіленген талаптарға және Қазақстан Республикасы Ауыл шаруашылығы министрінің 2015 жылғы 30 қаңтардағы № 7-1/68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қағидаларында белгіленген нысандарға, мөлшерлеріне және сипаттамасына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 Мемлекеттік қызмет көрсету мәселелері жөніндегі анықтамалық қызметтердің бірыңғай байланыс телефондары порталда көрсетілген. Мемлекеттік қызметтер көрсету мәселелері жөніндегі бірыңғай байланыс орталығы:1414,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