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56543" w14:textId="5e565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Адам құқықтары жөніндегі уәкілдің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Республикасындағы Адам құқықтары жөніндегі уәкілдің 2026 жылғы 22 маусымдағы № 17 бұйрығы. Қазақстан Республикасының Әділет министрлігінде 2026 жылғы 23 маусымда № 39036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01.07.2026 ж. бастап қолданысқа енгізіледі</w:t>
      </w:r>
    </w:p>
    <w:p>
      <w:pPr>
        <w:spacing w:after="0"/>
        <w:ind w:left="0"/>
        <w:jc w:val="both"/>
      </w:pPr>
      <w:r>
        <w:rPr>
          <w:rFonts w:ascii="Times New Roman"/>
          <w:b w:val="false"/>
          <w:i w:val="false"/>
          <w:color w:val="000000"/>
          <w:sz w:val="28"/>
        </w:rPr>
        <w:t>
      БҰЙЫРАМЫН:</w:t>
      </w:r>
    </w:p>
    <w:bookmarkStart w:name="z5" w:id="0"/>
    <w:p>
      <w:pPr>
        <w:spacing w:after="0"/>
        <w:ind w:left="0"/>
        <w:jc w:val="both"/>
      </w:pPr>
      <w:r>
        <w:rPr>
          <w:rFonts w:ascii="Times New Roman"/>
          <w:b w:val="false"/>
          <w:i w:val="false"/>
          <w:color w:val="000000"/>
          <w:sz w:val="28"/>
        </w:rPr>
        <w:t>
      1. Қоса беріліп отырған өзгерістер енгізілетін кейбір бұйрықтардың тізбесі бекітілсін.</w:t>
      </w:r>
    </w:p>
    <w:bookmarkEnd w:id="0"/>
    <w:bookmarkStart w:name="z6" w:id="1"/>
    <w:p>
      <w:pPr>
        <w:spacing w:after="0"/>
        <w:ind w:left="0"/>
        <w:jc w:val="both"/>
      </w:pPr>
      <w:r>
        <w:rPr>
          <w:rFonts w:ascii="Times New Roman"/>
          <w:b w:val="false"/>
          <w:i w:val="false"/>
          <w:color w:val="000000"/>
          <w:sz w:val="28"/>
        </w:rPr>
        <w:t>
      2. Адам құқықтары жөніндегі ұлттық орталық Қазақстан Республикасының заңнамасында белгіленген тәртіппен:</w:t>
      </w:r>
    </w:p>
    <w:bookmarkEnd w:id="1"/>
    <w:bookmarkStart w:name="z7"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2"/>
    <w:bookmarkStart w:name="z8" w:id="3"/>
    <w:p>
      <w:pPr>
        <w:spacing w:after="0"/>
        <w:ind w:left="0"/>
        <w:jc w:val="both"/>
      </w:pPr>
      <w:r>
        <w:rPr>
          <w:rFonts w:ascii="Times New Roman"/>
          <w:b w:val="false"/>
          <w:i w:val="false"/>
          <w:color w:val="000000"/>
          <w:sz w:val="28"/>
        </w:rPr>
        <w:t>
      2) осы бұйрықты ресми жарияланғаннан кейін оны Адам құқықтары жөніндегі ұлттық орталығының интернет-ресурсында орналастыруды қамтамасыз етсін.</w:t>
      </w:r>
    </w:p>
    <w:bookmarkEnd w:id="3"/>
    <w:bookmarkStart w:name="z9" w:id="4"/>
    <w:p>
      <w:pPr>
        <w:spacing w:after="0"/>
        <w:ind w:left="0"/>
        <w:jc w:val="both"/>
      </w:pPr>
      <w:r>
        <w:rPr>
          <w:rFonts w:ascii="Times New Roman"/>
          <w:b w:val="false"/>
          <w:i w:val="false"/>
          <w:color w:val="000000"/>
          <w:sz w:val="28"/>
        </w:rPr>
        <w:t>
      3. Осы бұйрықтың орындалуын бақылау Адам құқықтары жөніндегі ұлттық орталық басшысына жүктелсін.</w:t>
      </w:r>
    </w:p>
    <w:bookmarkEnd w:id="4"/>
    <w:bookmarkStart w:name="z10" w:id="5"/>
    <w:p>
      <w:pPr>
        <w:spacing w:after="0"/>
        <w:ind w:left="0"/>
        <w:jc w:val="both"/>
      </w:pPr>
      <w:r>
        <w:rPr>
          <w:rFonts w:ascii="Times New Roman"/>
          <w:b w:val="false"/>
          <w:i w:val="false"/>
          <w:color w:val="000000"/>
          <w:sz w:val="28"/>
        </w:rPr>
        <w:t>
      4. Осы бұйрық 2026 жылғы 1 шілдеден бастап қолданысқа енгізіледі және ресми жариялануға тиіс.</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Республикасындағы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Адам құқықтары жөніндегі үәкіл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Ластаев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22 маусымдағы</w:t>
            </w:r>
            <w:r>
              <w:br/>
            </w:r>
            <w:r>
              <w:rPr>
                <w:rFonts w:ascii="Times New Roman"/>
                <w:b w:val="false"/>
                <w:i w:val="false"/>
                <w:color w:val="000000"/>
                <w:sz w:val="20"/>
              </w:rPr>
              <w:t>№ 17 Бұйрығына</w:t>
            </w:r>
            <w:r>
              <w:br/>
            </w:r>
            <w:r>
              <w:rPr>
                <w:rFonts w:ascii="Times New Roman"/>
                <w:b w:val="false"/>
                <w:i w:val="false"/>
                <w:color w:val="000000"/>
                <w:sz w:val="20"/>
              </w:rPr>
              <w:t>қосымша</w:t>
            </w:r>
          </w:p>
        </w:tc>
      </w:tr>
    </w:tbl>
    <w:bookmarkStart w:name="z15" w:id="6"/>
    <w:p>
      <w:pPr>
        <w:spacing w:after="0"/>
        <w:ind w:left="0"/>
        <w:jc w:val="left"/>
      </w:pPr>
      <w:r>
        <w:rPr>
          <w:rFonts w:ascii="Times New Roman"/>
          <w:b/>
          <w:i w:val="false"/>
          <w:color w:val="000000"/>
        </w:rPr>
        <w:t xml:space="preserve"> Қоса беріліп отырған өзгерістер енгізілетін кейбір бұйрықтардың тізбесі</w:t>
      </w:r>
    </w:p>
    <w:bookmarkEnd w:id="6"/>
    <w:bookmarkStart w:name="z16" w:id="7"/>
    <w:p>
      <w:pPr>
        <w:spacing w:after="0"/>
        <w:ind w:left="0"/>
        <w:jc w:val="both"/>
      </w:pPr>
      <w:r>
        <w:rPr>
          <w:rFonts w:ascii="Times New Roman"/>
          <w:b w:val="false"/>
          <w:i w:val="false"/>
          <w:color w:val="000000"/>
          <w:sz w:val="28"/>
        </w:rPr>
        <w:t xml:space="preserve">
      1. "Қазақстан Республикасындағы Адам құқықтары жөніндегі уәкіл жанындағы Үйлестіру кеңесі туралы ережені бекіту туралы" Қазақстан Республикасындағы Адам құқықтары жөніндегі уәкілдің 2023 жылғы 20 қаңтардағы № 1 бұйрығына (Нормативтік құқықтық актілерді мемлекеттік тіркеу </w:t>
      </w:r>
      <w:r>
        <w:rPr>
          <w:rFonts w:ascii="Times New Roman"/>
          <w:b w:val="false"/>
          <w:i w:val="false"/>
          <w:color w:val="000000"/>
          <w:sz w:val="28"/>
        </w:rPr>
        <w:t>тізілімінде</w:t>
      </w:r>
      <w:r>
        <w:rPr>
          <w:rFonts w:ascii="Times New Roman"/>
          <w:b w:val="false"/>
          <w:i w:val="false"/>
          <w:color w:val="000000"/>
          <w:sz w:val="28"/>
        </w:rPr>
        <w:t xml:space="preserve"> № 31749 болып тіркелген) мынадай өзгерістер енгізілсін:</w:t>
      </w:r>
    </w:p>
    <w:bookmarkEnd w:id="7"/>
    <w:bookmarkStart w:name="z17" w:id="8"/>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бұйрықпен</w:t>
      </w:r>
      <w:r>
        <w:rPr>
          <w:rFonts w:ascii="Times New Roman"/>
          <w:b w:val="false"/>
          <w:i w:val="false"/>
          <w:color w:val="000000"/>
          <w:sz w:val="28"/>
        </w:rPr>
        <w:t xml:space="preserve"> бекітілген Қазақстан Республикасындағы Адам құқықтары жөніндегі уәкіл жанындағы Үйлестіру кеңесі туралы ережесінде:</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Start w:name="z20" w:id="9"/>
    <w:p>
      <w:pPr>
        <w:spacing w:after="0"/>
        <w:ind w:left="0"/>
        <w:jc w:val="both"/>
      </w:pPr>
      <w:r>
        <w:rPr>
          <w:rFonts w:ascii="Times New Roman"/>
          <w:b w:val="false"/>
          <w:i w:val="false"/>
          <w:color w:val="000000"/>
          <w:sz w:val="28"/>
        </w:rPr>
        <w:t>
      "1) сотталғандығы заңда белгіленген тәртіппен жойылмаған немесе алынбаған бар;";</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Start w:name="z22" w:id="10"/>
    <w:p>
      <w:pPr>
        <w:spacing w:after="0"/>
        <w:ind w:left="0"/>
        <w:jc w:val="both"/>
      </w:pPr>
      <w:r>
        <w:rPr>
          <w:rFonts w:ascii="Times New Roman"/>
          <w:b w:val="false"/>
          <w:i w:val="false"/>
          <w:color w:val="000000"/>
          <w:sz w:val="28"/>
        </w:rPr>
        <w:t>
      "3) сот әрекетке қабілетсіз немесе әрекетке қабілеттілігі шектелген деп таныған;";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4" w:id="11"/>
    <w:p>
      <w:pPr>
        <w:spacing w:after="0"/>
        <w:ind w:left="0"/>
        <w:jc w:val="both"/>
      </w:pPr>
      <w:r>
        <w:rPr>
          <w:rFonts w:ascii="Times New Roman"/>
          <w:b w:val="false"/>
          <w:i w:val="false"/>
          <w:color w:val="000000"/>
          <w:sz w:val="28"/>
        </w:rPr>
        <w:t>
      "10. Үйлестіру кеңесі мүшелерінің жалпы саны астанадан, әрбір облыстан республикалық маңызы бар қаладан өкілдік ету қағидаты бойынша сайланатын кемінде 20 (жиырма) мүшені құрауға тиіс.".</w:t>
      </w:r>
    </w:p>
    <w:bookmarkEnd w:id="11"/>
    <w:bookmarkStart w:name="z25" w:id="12"/>
    <w:p>
      <w:pPr>
        <w:spacing w:after="0"/>
        <w:ind w:left="0"/>
        <w:jc w:val="both"/>
      </w:pPr>
      <w:r>
        <w:rPr>
          <w:rFonts w:ascii="Times New Roman"/>
          <w:b w:val="false"/>
          <w:i w:val="false"/>
          <w:color w:val="000000"/>
          <w:sz w:val="28"/>
        </w:rPr>
        <w:t xml:space="preserve">
      2. "Алдын ала бару үшін ұлттық превентивтік тетікке қатысушылардан топтар қалыптастыру қағидаларын бекіту туралы" Қазақстан Республикасындағы Адам құқықтары жөніндегі уәкілдің 2023 жылғы 20 қаңтардағы № 2 бұйрығына (Нормативтік құқықтық актілерді мемлекеттік тіркеу </w:t>
      </w:r>
      <w:r>
        <w:rPr>
          <w:rFonts w:ascii="Times New Roman"/>
          <w:b w:val="false"/>
          <w:i w:val="false"/>
          <w:color w:val="000000"/>
          <w:sz w:val="28"/>
        </w:rPr>
        <w:t>тізілімінде</w:t>
      </w:r>
      <w:r>
        <w:rPr>
          <w:rFonts w:ascii="Times New Roman"/>
          <w:b w:val="false"/>
          <w:i w:val="false"/>
          <w:color w:val="000000"/>
          <w:sz w:val="28"/>
        </w:rPr>
        <w:t xml:space="preserve"> № 31752 болып тіркелген) мынадай өзгерістер енгізілсін:</w:t>
      </w:r>
    </w:p>
    <w:bookmarkEnd w:id="12"/>
    <w:bookmarkStart w:name="z26" w:id="13"/>
    <w:p>
      <w:pPr>
        <w:spacing w:after="0"/>
        <w:ind w:left="0"/>
        <w:jc w:val="both"/>
      </w:pPr>
      <w:r>
        <w:rPr>
          <w:rFonts w:ascii="Times New Roman"/>
          <w:b w:val="false"/>
          <w:i w:val="false"/>
          <w:color w:val="000000"/>
          <w:sz w:val="28"/>
        </w:rPr>
        <w:t>
      көрсетілген бұйрықпен бекітілген Алдын ала бару үшін ұлттық превентивтік тетікке қатысушылардан топтар қалыптастыру қағидаларында:</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8" w:id="14"/>
    <w:p>
      <w:pPr>
        <w:spacing w:after="0"/>
        <w:ind w:left="0"/>
        <w:jc w:val="both"/>
      </w:pPr>
      <w:r>
        <w:rPr>
          <w:rFonts w:ascii="Times New Roman"/>
          <w:b w:val="false"/>
          <w:i w:val="false"/>
          <w:color w:val="000000"/>
          <w:sz w:val="28"/>
        </w:rPr>
        <w:t>
      "5. ҰАТ топтарын қалыптастыру алдын ала болуға жататын мекемелер мен ұйымдардың ерекшелігін ескере отырып, астана әрбір облыс, республикалық маңызы бар қала үшін ҰАТ топтарының басшылары мен мүшелерінің жеке деректерін көрсете отырып, екі жылдық мерзімге жүзеге асырылады.";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0" w:id="15"/>
    <w:p>
      <w:pPr>
        <w:spacing w:after="0"/>
        <w:ind w:left="0"/>
        <w:jc w:val="both"/>
      </w:pPr>
      <w:r>
        <w:rPr>
          <w:rFonts w:ascii="Times New Roman"/>
          <w:b w:val="false"/>
          <w:i w:val="false"/>
          <w:color w:val="000000"/>
          <w:sz w:val="28"/>
        </w:rPr>
        <w:t>
      "9. Алдын ала баруды жүзеге асыратын ҰАТ тобының құрамына астанадан, басқа облыстардан, республикалық маңызы бар қалалардан ҰАТ топтарының өкілдері енгізілуі мүмкін".</w:t>
      </w:r>
    </w:p>
    <w:bookmarkEnd w:id="15"/>
    <w:bookmarkStart w:name="z31" w:id="16"/>
    <w:p>
      <w:pPr>
        <w:spacing w:after="0"/>
        <w:ind w:left="0"/>
        <w:jc w:val="both"/>
      </w:pPr>
      <w:r>
        <w:rPr>
          <w:rFonts w:ascii="Times New Roman"/>
          <w:b w:val="false"/>
          <w:i w:val="false"/>
          <w:color w:val="000000"/>
          <w:sz w:val="28"/>
        </w:rPr>
        <w:t xml:space="preserve">
      3. "Шағымдарды қарау қағидаларын бекіту туралы" Қазақстан Республикасындағы Адам құқықтары жөніндегі уәкілдің 2023 жылғы 20 қаңтардағы № 3 бұйрығына (Нормативтік құқықтық актілерді мемлекеттік тіркеу </w:t>
      </w:r>
      <w:r>
        <w:rPr>
          <w:rFonts w:ascii="Times New Roman"/>
          <w:b w:val="false"/>
          <w:i w:val="false"/>
          <w:color w:val="000000"/>
          <w:sz w:val="28"/>
        </w:rPr>
        <w:t>тізілімінде</w:t>
      </w:r>
      <w:r>
        <w:rPr>
          <w:rFonts w:ascii="Times New Roman"/>
          <w:b w:val="false"/>
          <w:i w:val="false"/>
          <w:color w:val="000000"/>
          <w:sz w:val="28"/>
        </w:rPr>
        <w:t xml:space="preserve"> № 31748 болып тіркелген) мынадай өзгерістер енгізілсін:</w:t>
      </w:r>
    </w:p>
    <w:bookmarkEnd w:id="16"/>
    <w:bookmarkStart w:name="z32" w:id="17"/>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бұйрықпен</w:t>
      </w:r>
      <w:r>
        <w:rPr>
          <w:rFonts w:ascii="Times New Roman"/>
          <w:b w:val="false"/>
          <w:i w:val="false"/>
          <w:color w:val="000000"/>
          <w:sz w:val="28"/>
        </w:rPr>
        <w:t xml:space="preserve"> бекітілген Шағымдарды қарау қағидаларында:</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4" w:id="18"/>
    <w:p>
      <w:pPr>
        <w:spacing w:after="0"/>
        <w:ind w:left="0"/>
        <w:jc w:val="both"/>
      </w:pPr>
      <w:r>
        <w:rPr>
          <w:rFonts w:ascii="Times New Roman"/>
          <w:b w:val="false"/>
          <w:i w:val="false"/>
          <w:color w:val="000000"/>
          <w:sz w:val="28"/>
        </w:rPr>
        <w:t>
      "1. Осы Шағымдарды қарау қағидалары (бұдан әрі – Қағидалар) Қазақстан Республикасындағы Адам құқықтары жөніндегі уәкілдің (бұдан әрі – Уәкіл) және оның астанадағы, әрбір облыстағы, республикалық маңызы бар қаладағы өкілдерінің (бұдан әрі – Өкілдер) адамның және азаматтың құқықтары мен бостандықтарының бұзылуы туралы шағымдарды қарау тәртібін айқындайды.";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 тармақшасы мынадай редакцияда жазылсын:</w:t>
      </w:r>
    </w:p>
    <w:bookmarkStart w:name="z36" w:id="19"/>
    <w:p>
      <w:pPr>
        <w:spacing w:after="0"/>
        <w:ind w:left="0"/>
        <w:jc w:val="both"/>
      </w:pPr>
      <w:r>
        <w:rPr>
          <w:rFonts w:ascii="Times New Roman"/>
          <w:b w:val="false"/>
          <w:i w:val="false"/>
          <w:color w:val="000000"/>
          <w:sz w:val="28"/>
        </w:rPr>
        <w:t>
      "2) арыз беруші – Қазақстан Республикасының азаматтары, шетел азаматы, азаматтығы жоқ адамдар мен олардың өкілдері;";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44-тармақтың</w:t>
      </w:r>
      <w:r>
        <w:rPr>
          <w:rFonts w:ascii="Times New Roman"/>
          <w:b w:val="false"/>
          <w:i w:val="false"/>
          <w:color w:val="000000"/>
          <w:sz w:val="28"/>
        </w:rPr>
        <w:t xml:space="preserve"> 1) тармақшасы мынадай редакцияда жазылсын:</w:t>
      </w:r>
    </w:p>
    <w:bookmarkStart w:name="z38" w:id="20"/>
    <w:p>
      <w:pPr>
        <w:spacing w:after="0"/>
        <w:ind w:left="0"/>
        <w:jc w:val="both"/>
      </w:pPr>
      <w:r>
        <w:rPr>
          <w:rFonts w:ascii="Times New Roman"/>
          <w:b w:val="false"/>
          <w:i w:val="false"/>
          <w:color w:val="000000"/>
          <w:sz w:val="28"/>
        </w:rPr>
        <w:t>
      "1) тікелей Қазақстан Республикасының Президентіне, Қазақстан Республикасы Құрылтайына немесе Қазақстан Республикасының Үкіметіне жолданым жібереді;".</w:t>
      </w:r>
    </w:p>
    <w:bookmarkEnd w:id="20"/>
    <w:bookmarkStart w:name="z39" w:id="21"/>
    <w:p>
      <w:pPr>
        <w:spacing w:after="0"/>
        <w:ind w:left="0"/>
        <w:jc w:val="both"/>
      </w:pPr>
      <w:r>
        <w:rPr>
          <w:rFonts w:ascii="Times New Roman"/>
          <w:b w:val="false"/>
          <w:i w:val="false"/>
          <w:color w:val="000000"/>
          <w:sz w:val="28"/>
        </w:rPr>
        <w:t xml:space="preserve">
      4. "Ұлттық превентивтік тетікке қатысушыларды іріктеу қағидаларын бекіту туралы" Қазақстан Республикасындағы Адам құқықтары жөніндегі уәкілдің 2023 жылғы 27 қаңтардағы № 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31836 болып тіркелген) мынадай өзгерістер енгізілсін:</w:t>
      </w:r>
    </w:p>
    <w:bookmarkEnd w:id="21"/>
    <w:bookmarkStart w:name="z40" w:id="22"/>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бұйрықпен</w:t>
      </w:r>
      <w:r>
        <w:rPr>
          <w:rFonts w:ascii="Times New Roman"/>
          <w:b w:val="false"/>
          <w:i w:val="false"/>
          <w:color w:val="000000"/>
          <w:sz w:val="28"/>
        </w:rPr>
        <w:t xml:space="preserve"> бекітілген Ұлттық превентивтік тетікке қатысушыларды іріктеу қағидаларында:</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Start w:name="z43" w:id="23"/>
    <w:p>
      <w:pPr>
        <w:spacing w:after="0"/>
        <w:ind w:left="0"/>
        <w:jc w:val="both"/>
      </w:pPr>
      <w:r>
        <w:rPr>
          <w:rFonts w:ascii="Times New Roman"/>
          <w:b w:val="false"/>
          <w:i w:val="false"/>
          <w:color w:val="000000"/>
          <w:sz w:val="28"/>
        </w:rPr>
        <w:t>
      "2) сотталғандығы заңда белгіленген тәртіппен жойылмаған немесе алынбаған тұлғалар;";</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Start w:name="z45" w:id="24"/>
    <w:p>
      <w:pPr>
        <w:spacing w:after="0"/>
        <w:ind w:left="0"/>
        <w:jc w:val="both"/>
      </w:pPr>
      <w:r>
        <w:rPr>
          <w:rFonts w:ascii="Times New Roman"/>
          <w:b w:val="false"/>
          <w:i w:val="false"/>
          <w:color w:val="000000"/>
          <w:sz w:val="28"/>
        </w:rPr>
        <w:t>
      "4) сот әрекетке қабілетсіз немесе әрекетке қабілеттілігі шектелген деп таныған тұлғалар;".</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