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814f" w14:textId="8848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қағидаларын бекіту туралы" Қазақстан Республикасының Бәсекелестікті қорғау және дамыту агенттігі төрағасының 2020 жылғы 24 желтоқсандағы № 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2026 жылғы 19 маусымдағы № 4 бұйрығы. Қазақстан Республикасының Әділет министрлігінде 2026 жылғы 23 маусымда № 39032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қағидаларын бекіту туралы" Қазақстан Республикасының Бәсекелестікті қорғау және дамыту агенттігі төрағасының 2020 жылғы 24 желтоқсандағы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21914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Қазақстан Республикасының бәсекелестікті қорғау саласындағы заңнамасын бұзушылық белгілерін анықтау мақсатында тауар нарықтарында бағаларға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8" w:id="2"/>
    <w:p>
      <w:pPr>
        <w:spacing w:after="0"/>
        <w:ind w:left="0"/>
        <w:jc w:val="both"/>
      </w:pPr>
      <w:r>
        <w:rPr>
          <w:rFonts w:ascii="Times New Roman"/>
          <w:b w:val="false"/>
          <w:i w:val="false"/>
          <w:color w:val="000000"/>
          <w:sz w:val="28"/>
        </w:rPr>
        <w:t>
      "12. Тауар нарықтарындағы ағымдағы баға жағдайын талдау нәтижелері бойынша Қазақстан Республикасы бойынша және (немесе) әрбір өңір бөлінісінде бағалардың серпінін және Қазақстан Республикасының бәсекелестікті қорғау саласындағы заңнамасын бұзушылық белгілерінің болуы не жоқтығы туралы ақпаратты көрсете отырып, талдамалық анықтама дайындалады.".</w:t>
      </w:r>
    </w:p>
    <w:bookmarkEnd w:id="2"/>
    <w:bookmarkStart w:name="z9" w:id="3"/>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Агроөнеркәсіптік кешен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6"/>
    <w:bookmarkStart w:name="z13" w:id="7"/>
    <w:p>
      <w:pPr>
        <w:spacing w:after="0"/>
        <w:ind w:left="0"/>
        <w:jc w:val="both"/>
      </w:pPr>
      <w:r>
        <w:rPr>
          <w:rFonts w:ascii="Times New Roman"/>
          <w:b w:val="false"/>
          <w:i w:val="false"/>
          <w:color w:val="000000"/>
          <w:sz w:val="28"/>
        </w:rPr>
        <w:t xml:space="preserve">
      4. 2026 жылғы 12 шілдеден бастап Қағидаларда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қолданылады деп белгіленсін:</w:t>
      </w:r>
    </w:p>
    <w:bookmarkEnd w:id="7"/>
    <w:bookmarkStart w:name="z14" w:id="8"/>
    <w:p>
      <w:pPr>
        <w:spacing w:after="0"/>
        <w:ind w:left="0"/>
        <w:jc w:val="both"/>
      </w:pPr>
      <w:r>
        <w:rPr>
          <w:rFonts w:ascii="Times New Roman"/>
          <w:b w:val="false"/>
          <w:i w:val="false"/>
          <w:color w:val="000000"/>
          <w:sz w:val="28"/>
        </w:rPr>
        <w:t>
      "2) мемлекеттік цифрлық жүйелерден мәліметтер;".</w:t>
      </w:r>
    </w:p>
    <w:bookmarkEnd w:id="8"/>
    <w:bookmarkStart w:name="z15" w:id="9"/>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