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9e8b" w14:textId="d539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бұйрықтарға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2026 жылғы 15 маусымдағы № 242 бұйрығы. Қазақстан Республикасының Әділет министрлігінде 2026 жылғы 16 маусымда № 38967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Осы бұйрық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  <w:r>
        <w:rPr>
          <w:rFonts w:ascii="Times New Roman"/>
          <w:b w:val="false"/>
          <w:i w:val="false"/>
          <w:color w:val="ff0000"/>
          <w:sz w:val="28"/>
        </w:rPr>
        <w:t xml:space="preserve"> ж.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өзгерістер енгізілетін кейбір бұйрықтардың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ресми жарияланғаннан кейін оны Қазақстан Республикасы Еңбек және халықты әлеуметтік қорғау министрлігінің интернет-ресурсында орналастырылуын;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тармақтың 1) және 2) тармақшалары орындалғаннан кейін үш жұмыс күні ішінде ақпаратты Қазақстан Республикасы Еңбек және халықты әлеуметтік қорғау министрлігінің Заң қызметі департаментіне ұсынуды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бірінші вице-министріне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2026 жылғы 1 шілдеден бастап қолданысқа енгізіледі және ресми жариялануға жатады.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 және халықты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бұйрығымен бекітілген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Өзгерістер енгізілетін кейбір бұйрықтардың тізбесі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еңбек инспекторы актілерінің нысанын бекіту туралы" Қазақстан Республикасы Денсаулық сақтау және әлеуметтік даму министрінің 2015 жылғы 30 қарашадағы № 904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12498 болып тіркелді):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тізбенің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"Жұмыс берушінің қызметін декларациялау қағидаларын бекіту туралы" Қазақстан Республикасы Денсаулық сақтау және әлеуметтік даму министрінің 2015 жылғы 30 қарашадағы № 909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12601 болып тіркелді):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Жұмыс берушінің қызметін декларациялау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мемлекеттік еңбек инспекторлары – еңбек жөніндегі уәкілетті мемлекеттік органның және оның аумақтық бөлімшелерінің лауазымды адамдары, оларға мыналар жатады: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бас мемлекеттік еңбек инспекторы – еңбек жөніндегі уәкілетті мемлекеттік органның лауазымды адамы;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мемлекеттік еңбек инспекторлары – еңбек жөніндегі уәкілетті мемлекеттік органның лауазымды адамдары;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астананың, облыстың, республикалық маңызы бар қаланың бас мемлекеттік еңбек инспекторы – еңбек жөніндегі уәкілетті мемлекеттік органның тиісті аумақтық бөлімшесінің басшысы;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еңбек инспекторлары – астананың, облыстың, республикалық маңызы бар қаланың еңбек жөніндегі уәкілетті мемлекеттік органының аумақтық бөлімшелерінің лауазымды адамдары;";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 жөніндегі уәкілетті мемлекеттік органның аумақтық бөлімшесіне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(астананың, облыстың, республикалық маңызы бар қалалардың атауы)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Жұмыскерлердің еңбек құқықтарын сақтау бойынша жұмыс берушінің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қызметі туралы өтініш-декларация".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"Жұмыс берушінің еңбек қауіпсіздігі және еңбекті қорғау жөніндегі нұсқаулықты әзірлеу, бекіту және қайта қарау қағидаларын бекіту туралы" Қазақстан Республикасының Денсаулық сақтау және әлеуметтік даму министрінің 2015 жылғы 30 қарашадағы № 927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12534 болып тіркелді):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Жұмыс берушінің еңбек қауіпсіздігі және еңбекті қорғау жөніндегі нұсқаулықты әзірлеу, бекіту және қайта қарау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Қазақстан Республикасының заңдарға, мемлекеттік стандарттары және нормативтік құқықтық актілері өзгертілгенде;".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"Еңбек кітапшаларының нысанын, оларды жүргізу және сақтау қағидаларын бекіту туралы" Қазақстан Республикасы Денсаулық сақтау және әлеуметтік даму министрінің 2015 жылғы 30 қарашадағы № 929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12621 болып тіркелді):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кітапшасының нысанында: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"Әкесінің аты (ол болған кезде) _____________________________________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наличии)"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"Әкесінің аты (ол болған жағдайда) _________________________________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"Жұмысқа қабылдау туралы, басқа жұмысқа ауыстыру туралы (лауазымы көрсетіледі) және еңбек шартының тоқтатылуы (себептері мен заңнамалық актілерге сілтемелер көрсетіледі) туралы мәліметтер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приеме на работу, о переводах на другую работу (с указанием должности) и прекращении трудового договора (с указанием причин и ссылок на законодательные акты)"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баған мынадай редакцияда жазылсын: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"Жұмысқа қабылдау туралы, басқа жұмысқа ауыстыру туралы (лауазымы көрсетіледі) және еңбек шартының тоқтатылуы (себептері мен заңдарға сілтемелер көрсетіледі) туралы мәліметтер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приеме на работу, о переводах на другую работу (с указанием должности) и прекращении трудового договора (с указанием причин и ссылок на законы)".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"Еңбек қызметіне байланысты жазатайым оқиғаларды тергеп-тексеру материалдарын ресімдеу бойынша нысандарды бекіту туралы" Қазақстан Республикасы Денсаулық сақтау және әлеуметтік даму министрінің 2015 жылғы 28 желтоқсандағы № 1055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12655 болып тіркелді):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еңбек қызметіне байланысты жазатайым оқиғаны арнайы тергеп-тексеру </w:t>
      </w:r>
      <w:r>
        <w:rPr>
          <w:rFonts w:ascii="Times New Roman"/>
          <w:b w:val="false"/>
          <w:i w:val="false"/>
          <w:color w:val="000000"/>
          <w:sz w:val="28"/>
        </w:rPr>
        <w:t>актісінің нысанында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тармақшасы </w:t>
      </w:r>
      <w:r>
        <w:rPr>
          <w:rFonts w:ascii="Times New Roman"/>
          <w:b w:val="false"/>
          <w:i w:val="false"/>
          <w:color w:val="000000"/>
          <w:sz w:val="28"/>
        </w:rPr>
        <w:t>мынадай редакцияда жазылсын: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жазатайым оқиғаға әкеп соққан әрекеттер немесе әрекетсіздікке жауапты адамдар сақтамаған белгіленген тәртіппен бекітілген заңдардың және өзге де нормативтік құқықтық актілердің, сондай-ақ лауазымдық нұсқаулықтардың баптарын, параграфтарын, тармақтарын көрсете отырып, олардың тегі, аты, әкесінің аты (ол болған жағдайда), лауазымы, кәсіптері;".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"Азаматтық қызметшілердің қызмет әдебі кодексін бекіту туралы" Қазақстан Республикасы Еңбек және халықты әлеуметтік қорғау министрінің 2020 жылғы 28 тамыздағы № 342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21150 болып тіркелді):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Азаматтық қызметшілердің қызмет әдебі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Азаматтық қызметші өз қызметін жүзеге асыру кезінде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Еңбек кодексінің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заңдарының және Қазақстан Республикасының өзге де нормативтік құқықтық актілерінің талаптарын, сондай-ақ осы Кодекстің ережелерін қатаң сақтайды.".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"Тиісті уәкілетті органдардың еңбек қауіпсіздігі және еңбекті қорғау саласындағы нормативтік құқықтық актілерді қабылдау қағидаларын бекіту туралы" Қазақстан Республикасы Премьер-Министрінің орынбасары - Еңбек және халықты әлеуметтік қорғау министрінің 2023 жылғы 27 шілдедегі № 317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33204 болып тіркелді):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Тиісті уәкілетті органдардың еңбек қауіпсіздігі және еңбекті қорғау саласындағы нормативтік құқықтық актілерді қабылдау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еңбек қауіпсіздігі және еңбекті қорғау саласындағы заңдарға және басқа да жоғары тұрған нормативтік құқықтық актілерге, оның ішінде Қазақстан Республикасы ратификациялаған халықаралық шарттарға сәйкестігі.".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"Ағымдағы және болашақ кезеңдердегі кәсіптердің өзектілігін ескере отырып, кәсіптік біліктіліктерді тануда еңбек нарығының қажеттілігін қалыптастыру қағидаларын бекіту туралы" Қазақстан Республикасы Премьер-Министрінің орынбасары - Еңбек және халықты әлеуметтік қорғау министрінің 2023 жылғы 1 қыркүйектегі № 366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33383 болып тіркелді):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Ағымдағы және болашақ кезеңдердегі кәсіптердің өзектілігін ескере отырып, кәсіптік біліктіліктерді тануда еңбек нарығының қажеттілігін қалыптастыру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Астананың, облыстардың және республикалық маңызы бар қалалардың жергілікті атқарушы органдары жыл сайын, еңбек нарығының кәсіптік біліктілікті тану қажеттілігін қалыптастыратын жылдың алдындағы жылдың 1 желтоқсанына дейін еңбек нарығының жай-күйін ағымдағы және болашақ кезеңдердегі кәсіптердің өзектілігі тұрғысынан талдауды жүзеге асырады және мемлекеттік органдарға енгізеді.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талдау кезінде кәсіптің ағымдағы кезеңдегі өзектілігі бір жыл, болашақ кезеңде – жиырма жыл ескеріледі.".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"Кәсіптік біліктілікті тану орталықтарын аккредиттеу, аккредиттеу аттестатын қайта рәсімдеу, кері қайтарып алу, оның қолданысын қайта бастау және тоқтату қағидаларын, сондай-ақ аккредиттеуден кейінгі шарттың үлгілік нысаны мен талаптарын бекіту туралы" Қазақстан Республикасы Еңбек және халықты әлеуметтік қорғау министрінің 2023 жылғы 9 қыркүйектегі № 381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33407 болып тіркелді):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Кәсіптік біліктілікті тану орталықтарын аккредиттеу, аккредиттеу аттестатын қайта рәсімдеу, кері қайтарып алу, оның қолданысын қайта бастау және тоқтату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салалық жұмыс тобы – өтініш берушілер оларды аккредиттеу кезінде ұсынған материалдарды қарау мақсатында құрылған астананың, облыстардың, республикалық маңызы бар қалалардың кәсіпкерлер палатасы жанындағы консультативтік-кеңесші орган;";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"Өтініш беруші аккредиттеуден өту үшін астананың, облыстардың, республикалық маңызы бар қалалардың кәсіпкерлер палатасына (бұдан әрі – өңірлік палата) мынадай құжаттарды қағазда немесе цифрлық платформа арқылы электрондық нысанда қазақ және орыс тілдерінде ұсынады:";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14-тармақтың үшінші бөлігі мынадай редакцияда жазылсын: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азаматтарының денсаулығына, тыныс-тіршілігін қамтамасыз етуге және қауіпсіздігіне байланысты бұзушылықтар анықталған жағдайда аккредиттеу аттестатының қолданысы қайта басталмайды.".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"Ұлттық біліктілік жүйесінің цифрлық платформасын қалыптастыру, қолдап отыру және оған жүйелік-техникалық қызмет көрсету, өзге де ақпараттық жүйелермен интеграциялау, сондай-ақ Ұлттық біліктілік жүйесінің мәселелері бойынша деректерді талдау және өңдеу қағидаларын бекіту туралы" Қазақстан Республикасы Еңбек және халықты әлеуметтік қорғау министрінің 2023 жылғы 18 қыркүйектегі № 391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33449 болып тіркелді):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Ұлттық біліктілік жүйесінің цифрлық платформасын қалыптастыру, қолдап отыру және оған жүйелік-техникалық қызмет көрсету, өзге де ақпараттық жүйелермен интеграциялау, сондай-ақ Ұлттық біліктілік жүйесінің мәселелері бойынша деректерді талдау және өңдеу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екінші бөлігінің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Ұлттық палата және астананың, облыстардың, республикалық маңызы бар қалалардың кәсіпкерлер палаталары (бұдан әрі – өңірлік палаталар);".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"Интернет-платформа операторының жеке табыс салығын, міндетті зейнетақы жарналарын, жұмыс берушінің міндетті зейнетақы жарналарын, әлеуметтік аударымдар мен міндетті әлеуметтік медициналық сақтандыру жарналарын ұстап қалу және аудару қағидалары, сондай-ақ интернет-платформа операторы төлеген сомаларды Мемлекеттік әлеуметтік сақтандыру қорына, Әлеуметтік медициналық сақтандыру қорына, Бірыңғай жинақтаушы зейнетақы қорына бөлу және аудару қағидалары мен талаптары, сондай-ақ Мемлекеттік әлеуметтік сақтандыру қорына, Әлеуметтік медициналық сақтандыру қорына, Бірыңғай жинақтаушы зейнетақы қорына және төлеушінің орналасқан жері бойынша тиісті бюджетке аударымдар мен жарналардың мөлшерінен асатын төлем сомасын бірыңғай төлемді төлеушіге, интернет-платформа операторына қайтару қағидаларын бекіту туралы" Қазақстан Республикасы Еңбек және халықты әлеуметтік қорғау министрінің 2024 жылғы 30 қыркүйектегі № 392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35173 болып тіркелді):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Интернет-платформа операторының жеке табыс салығын, міндетті зейнетақы жарналарын, жұмыс берушінің міндетті зейнетақы жарналарын, әлеуметтік аударымдар мен міндетті әлеуметтік медициналық сақтандыру жарналарын ұстап қалу және аудару қағидалары, сондай-ақ интернет-платформа операторы төлеген сомаларды Мемлекеттік әлеуметтік сақтандыру қорына, Әлеуметтік медициналық сақтандыру қорына, Бірыңғай жинақтаушы зейнетақы қорына бөлу және аудару қағидалары мен талаптары, сондай-ақ Мемлекеттік әлеуметтік сақтандыру қорына, Әлеуметтік медициналық сақтандыру қорына, Бірыңғай жинақтаушы зейнетақы қорына және төлеушінің орналасқан жері бойынша тиісті бюджетке аударымдар мен жарналардың мөлшерінен асатын төлем сомасын бірыңғай төлемді төлеушіге, интернет-платформа операторына қайтару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1-бөлігінде орыс тіліндегі мәтінге өзгеріс енгізілді, қазақ тіліндегі мәтін өзгермейді.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Тізбеге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Кімге: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(ол болған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жағдайда), тұрақты тұрғылықты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жерінің мекенжайы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 бойынша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мәліметтер,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сәйкестендiру нөмiрi (бұдан әрі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ЖСН), егер жұмыс беруші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 болған жағдайда –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атауы, тұрғылықты жері,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сәйкестендiру нөмiрi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мекеннің атауы</w:t>
            </w:r>
          </w:p>
        </w:tc>
      </w:tr>
    </w:tbl>
    <w:bookmarkStart w:name="z8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Жұмыс берушінің жалақы төлеуі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НҰСҚАМА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№ ___ 20__ жылғы "__" __________</w:t>
      </w:r>
    </w:p>
    <w:bookmarkEnd w:id="69"/>
    <w:p>
      <w:pPr>
        <w:spacing w:after="0"/>
        <w:ind w:left="0"/>
        <w:jc w:val="both"/>
      </w:pPr>
      <w:bookmarkStart w:name="z86" w:id="7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193-бабы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сәйкеc 20___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жылғы "___" ______________ мерзіміне дейін келесі жұмыскерге (жұмыскерлерге):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Тегі, аты, әкесінің аты (ол болған жағдайда), ___ ___________ ____________ ж.т., ЖСН: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____________________, тұрғылықты жерінің мекенжайы: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 теңге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Тегі, аты, әкесінің аты (ол болған жағдайда), ___ ____________ ____________ ж.т., ЖСН: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____________________, тұрғылықты жерінің мекенжайы: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 теңге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Тегі, аты, әкесінің аты (ол болған жағдайда), ___ ____________ ____________ ж.т., ЖСН: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____________________, тұрғылықты жерінің мекенжайы: _____________ ____________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мөлшерінде жалақы төленсін деп нұсқама беремін.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Қазақстан Республикасының Еңбек кодексінің 23-бабы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12) тармақшасына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сәйкес 20__ жылғы "__" _______ дейін осы нұсқаманың орындалуы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жазбаша ақпарат мына мекенжайға: ____________________________________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Мемлекеттік еңбек инспекторы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қолы             Тегі, аты, әкесінің аты (ол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Нұсқамаға жоғары тұрған мемлекеттік еңбек инспекторына немесе сотқа оны алынған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күннен бастап 10 (он) жұмыс күні ішінде шағым жасалуы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Нұсқама мемлекеттік еңбек инспекторы белгілеген мерзімде орындалмаған жағдайда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шағым жасауға арналған мерзім өткеннен кейін, егер оған шағым жасалмаса, әрбір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жұмысшыға қатысты нұсқаманың данасы көрсетілген мерзімдер өткен соң үш жұмыс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күнінен кешіктірмей "Атқарушылық іс жүргізу және сот орындаушыларының мәртебесі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аумағы бойынша тиісті әділет органына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жеке сот орындаушыларының өңірлік палатасына жіберіледі.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Нұсқамаға сот тәртібімен шағым жасалған жағдайда, әрбір жұмысшыға қатысты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нұсқаманың данасы сот актісі заңды күшіне еңген күнінен бастап үш жұмыс күнінен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кешіктірмей "Атқарушылық іс жүргізу және сот орындаушыларының мәртебесі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аумағы бойынша тиісті әділет органына не жеке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 орындаушыларының өңірлік палатасына жіберіледі.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Қазақстан Республикасының Еңбек кодексінің 23-бабы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12) тармақшасының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негізінде бұл нұсқаманың міндетті күші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Нұсқаманы алдым: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қолы             Тегі, аты, әкесінің аты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(ол болған жағдайда), алған күні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