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d7c5" w14:textId="01ad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қағидаларын бекіту туралы" Қазақстан Республикасы Мәдениет және спорт министрінің 2019 жылғы 3 мамырдағы № 125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8 маусымдағы № 273-НҚ бұйрығы. Қазақстан Республикасының Әділет министрлігінде 2026 жылғы 10 маусымда № 38933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18639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Фильмге прокаттау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bookmarkStart w:name="z9"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3, 5, 9-жолдары 2026 жылғы 12 шілдеден бастап мынадай редакцияда қолданылатындығы белгіленсін:</w:t>
      </w:r>
    </w:p>
    <w:bookmarkEnd w:id="8"/>
    <w:bookmarkStart w:name="z10" w:id="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www.elicense.kz "цифрлық үкімет" веб-порталдары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прокаттау куәлігін алу үшін өтінішпен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"Фильмге прокаттау куәлігін беру" мемлекеттік қызмет көрсетуге қойылатын негізгі талаптардың тізбесінің </w:t>
      </w:r>
      <w:r>
        <w:rPr>
          <w:rFonts w:ascii="Times New Roman"/>
          <w:b w:val="false"/>
          <w:i w:val="false"/>
          <w:color w:val="000000"/>
          <w:sz w:val="28"/>
        </w:rPr>
        <w:t>9-тармағында</w:t>
      </w:r>
      <w:r>
        <w:rPr>
          <w:rFonts w:ascii="Times New Roman"/>
          <w:b w:val="false"/>
          <w:i w:val="false"/>
          <w:color w:val="000000"/>
          <w:sz w:val="28"/>
        </w:rPr>
        <w:t xml:space="preserve"> (бұдан әрі – Тізбесі) көрсетілген құжаттарды ұсынады.</w:t>
      </w:r>
    </w:p>
    <w:bookmarkEnd w:id="9"/>
    <w:bookmarkStart w:name="z11" w:id="10"/>
    <w:p>
      <w:pPr>
        <w:spacing w:after="0"/>
        <w:ind w:left="0"/>
        <w:jc w:val="both"/>
      </w:pPr>
      <w:r>
        <w:rPr>
          <w:rFonts w:ascii="Times New Roman"/>
          <w:b w:val="false"/>
          <w:i w:val="false"/>
          <w:color w:val="000000"/>
          <w:sz w:val="28"/>
        </w:rPr>
        <w:t>
      Мемлекеттік қызмет көрсетуге қойылатын негізгі талаптар Тізбеде мазмұндалған.</w:t>
      </w:r>
    </w:p>
    <w:bookmarkEnd w:id="10"/>
    <w:bookmarkStart w:name="z12" w:id="11"/>
    <w:p>
      <w:pPr>
        <w:spacing w:after="0"/>
        <w:ind w:left="0"/>
        <w:jc w:val="both"/>
      </w:pPr>
      <w:r>
        <w:rPr>
          <w:rFonts w:ascii="Times New Roman"/>
          <w:b w:val="false"/>
          <w:i w:val="false"/>
          <w:color w:val="000000"/>
          <w:sz w:val="28"/>
        </w:rPr>
        <w:t>
      Көрсетілетін қызметті беруші Бірыңғай байланыс орталығына, "цифрлық үкіметтің" цифрлық инфрақұрылым операторына, сондай-ақ көрсетілетін қызметті берушілерге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11"/>
    <w:bookmarkStart w:name="z13" w:id="1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өтінішті тіркеген кезден бастап 2 (екі) жұмыс күні ішінде ұсынылған құжаттардың толықтығын тексереді.</w:t>
      </w:r>
    </w:p>
    <w:bookmarkEnd w:id="12"/>
    <w:bookmarkStart w:name="z14" w:id="13"/>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цифрлық ресурстар болып табылатын мәліметтерін көрсетілетін қызметті беруші тиісті мемлекеттік цифрлық жүйелерден – "цифрлық үкімет" шлюзы арқылы алады.";</w:t>
      </w:r>
    </w:p>
    <w:bookmarkEnd w:id="13"/>
    <w:bookmarkStart w:name="z15" w:id="14"/>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14"/>
    <w:bookmarkStart w:name="z16" w:id="15"/>
    <w:p>
      <w:pPr>
        <w:spacing w:after="0"/>
        <w:ind w:left="0"/>
        <w:jc w:val="both"/>
      </w:pPr>
      <w:r>
        <w:rPr>
          <w:rFonts w:ascii="Times New Roman"/>
          <w:b w:val="false"/>
          <w:i w:val="false"/>
          <w:color w:val="000000"/>
          <w:sz w:val="28"/>
        </w:rPr>
        <w:t>
      Телеарналарда фильмдердің прокатталуы және көрсетілуі Қазақстан Республикасының масс-медиа туралы заңнамасына сәйкес жүзеге асырылады.";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веб-порталдары www.egov.kz, www.elicense.kz</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және оның кіші түрлерін (бар болса)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(ішінара цифрландырылған)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(не уәкілетті өкіл) жүгінген кезде мемлекеттік қызметті алу үшін қажетті құжаттар тізбесі:</w:t>
            </w:r>
          </w:p>
          <w:p>
            <w:pPr>
              <w:spacing w:after="20"/>
              <w:ind w:left="20"/>
              <w:jc w:val="both"/>
            </w:pPr>
            <w:r>
              <w:rPr>
                <w:rFonts w:ascii="Times New Roman"/>
                <w:b w:val="false"/>
                <w:i w:val="false"/>
                <w:color w:val="000000"/>
                <w:sz w:val="20"/>
              </w:rPr>
              <w:t>
</w:t>
            </w:r>
            <w:r>
              <w:rPr>
                <w:rFonts w:ascii="Times New Roman"/>
                <w:b/>
                <w:i w:val="false"/>
                <w:color w:val="000000"/>
                <w:sz w:val="20"/>
              </w:rPr>
              <w:t>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3) жас санатын анықтау үшін бар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цифрлық ресурстар болып табылатын мәліметтерін көрсетілетін қызметті беруші тиісті мемлекеттік цифрлық жүйелерден – "цифрлық үкімет" шлюзы арқылы алады.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8 маусымдағы</w:t>
            </w:r>
            <w:r>
              <w:br/>
            </w:r>
            <w:r>
              <w:rPr>
                <w:rFonts w:ascii="Times New Roman"/>
                <w:b w:val="false"/>
                <w:i w:val="false"/>
                <w:color w:val="000000"/>
                <w:sz w:val="20"/>
              </w:rPr>
              <w:t xml:space="preserve">№ 273-НҚ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3 мамырдағы №125</w:t>
            </w:r>
            <w:r>
              <w:br/>
            </w:r>
            <w:r>
              <w:rPr>
                <w:rFonts w:ascii="Times New Roman"/>
                <w:b w:val="false"/>
                <w:i w:val="false"/>
                <w:color w:val="000000"/>
                <w:sz w:val="20"/>
              </w:rPr>
              <w:t xml:space="preserve">бұйрығымен </w:t>
            </w:r>
            <w:r>
              <w:br/>
            </w:r>
            <w:r>
              <w:rPr>
                <w:rFonts w:ascii="Times New Roman"/>
                <w:b w:val="false"/>
                <w:i w:val="false"/>
                <w:color w:val="000000"/>
                <w:sz w:val="20"/>
              </w:rPr>
              <w:t>бекітілген</w:t>
            </w:r>
          </w:p>
        </w:tc>
      </w:tr>
    </w:tbl>
    <w:bookmarkStart w:name="z19" w:id="16"/>
    <w:p>
      <w:pPr>
        <w:spacing w:after="0"/>
        <w:ind w:left="0"/>
        <w:jc w:val="left"/>
      </w:pPr>
      <w:r>
        <w:rPr>
          <w:rFonts w:ascii="Times New Roman"/>
          <w:b/>
          <w:i w:val="false"/>
          <w:color w:val="000000"/>
        </w:rPr>
        <w:t xml:space="preserve"> Фильмге прокаттау куәлігін беру қағидалары</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xml:space="preserve">
      1. Осы Фильмге прокаттау куәлігін беру қағидалары (бұдан әрі – Қағидалар) "Мемлекеттік және әлеуметтік жауапкершілігі бар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әзірленген және фильмге прокаттау куәлігін беру тәртібін (бұдан әрі – мемлекеттік көрсетілетін қызмет) айқындайды.</w:t>
      </w:r>
    </w:p>
    <w:bookmarkEnd w:id="18"/>
    <w:bookmarkStart w:name="z22" w:id="19"/>
    <w:p>
      <w:pPr>
        <w:spacing w:after="0"/>
        <w:ind w:left="0"/>
        <w:jc w:val="both"/>
      </w:pPr>
      <w:r>
        <w:rPr>
          <w:rFonts w:ascii="Times New Roman"/>
          <w:b w:val="false"/>
          <w:i w:val="false"/>
          <w:color w:val="000000"/>
          <w:sz w:val="28"/>
        </w:rPr>
        <w:t>
      2. Мемлекеттік көрсетілетін қызметті Қазақстан Республикасы Мәдениет және ақпарат министрлігінің Мәдениет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9"/>
    <w:bookmarkStart w:name="z23" w:id="20"/>
    <w:p>
      <w:pPr>
        <w:spacing w:after="0"/>
        <w:ind w:left="0"/>
        <w:jc w:val="both"/>
      </w:pPr>
      <w:r>
        <w:rPr>
          <w:rFonts w:ascii="Times New Roman"/>
          <w:b w:val="false"/>
          <w:i w:val="false"/>
          <w:color w:val="000000"/>
          <w:sz w:val="28"/>
        </w:rPr>
        <w:t xml:space="preserve">
      3. Фильмнің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 </w:t>
      </w:r>
    </w:p>
    <w:bookmarkEnd w:id="20"/>
    <w:bookmarkStart w:name="z24" w:id="21"/>
    <w:p>
      <w:pPr>
        <w:spacing w:after="0"/>
        <w:ind w:left="0"/>
        <w:jc w:val="left"/>
      </w:pPr>
      <w:r>
        <w:rPr>
          <w:rFonts w:ascii="Times New Roman"/>
          <w:b/>
          <w:i w:val="false"/>
          <w:color w:val="000000"/>
        </w:rPr>
        <w:t xml:space="preserve"> 2-тарау. Мемлекеттiк қызметті көрсету тәртiбi</w:t>
      </w:r>
    </w:p>
    <w:bookmarkEnd w:id="21"/>
    <w:bookmarkStart w:name="z25" w:id="2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www.elicense.kz "электрондық үкімет" веб-порталдары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прокаттау куәлігін алу үшін өтінішпен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"Фильмге прокаттау куәлігін беру" мемлекеттік қызмет көрсетуге қойылатын негізгі талаптардың тізбесінің </w:t>
      </w:r>
      <w:r>
        <w:rPr>
          <w:rFonts w:ascii="Times New Roman"/>
          <w:b w:val="false"/>
          <w:i w:val="false"/>
          <w:color w:val="000000"/>
          <w:sz w:val="28"/>
        </w:rPr>
        <w:t>9-тармағында</w:t>
      </w:r>
      <w:r>
        <w:rPr>
          <w:rFonts w:ascii="Times New Roman"/>
          <w:b w:val="false"/>
          <w:i w:val="false"/>
          <w:color w:val="000000"/>
          <w:sz w:val="28"/>
        </w:rPr>
        <w:t xml:space="preserve"> (бұдан әрі – Тізбесі) көрсетілген құжаттарды ұсынады.</w:t>
      </w:r>
    </w:p>
    <w:bookmarkEnd w:id="22"/>
    <w:bookmarkStart w:name="z26" w:id="23"/>
    <w:p>
      <w:pPr>
        <w:spacing w:after="0"/>
        <w:ind w:left="0"/>
        <w:jc w:val="both"/>
      </w:pPr>
      <w:r>
        <w:rPr>
          <w:rFonts w:ascii="Times New Roman"/>
          <w:b w:val="false"/>
          <w:i w:val="false"/>
          <w:color w:val="000000"/>
          <w:sz w:val="28"/>
        </w:rPr>
        <w:t>
      Мемлекеттік қызмет көрсетуге қойылатын негізгі талаптар Тізбеде мазмұндалған.</w:t>
      </w:r>
    </w:p>
    <w:bookmarkEnd w:id="23"/>
    <w:bookmarkStart w:name="z27" w:id="24"/>
    <w:p>
      <w:pPr>
        <w:spacing w:after="0"/>
        <w:ind w:left="0"/>
        <w:jc w:val="both"/>
      </w:pPr>
      <w:r>
        <w:rPr>
          <w:rFonts w:ascii="Times New Roman"/>
          <w:b w:val="false"/>
          <w:i w:val="false"/>
          <w:color w:val="000000"/>
          <w:sz w:val="28"/>
        </w:rPr>
        <w:t>
      Көрсетілетін қызметті беруші Бірыңғай байланыс орталығына, "электрондық үкіметтің" ақпараттық-коммуникациялық инфрақұрылымы операторына, сондай-ақ көрсетілетін қызметті берушілерге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24"/>
    <w:bookmarkStart w:name="z28" w:id="25"/>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қабылдауды, тіркеуді жүзеге асырады және оларды жауапты құрылымдық бөлімшеге орындауға береді.</w:t>
      </w:r>
    </w:p>
    <w:bookmarkEnd w:id="25"/>
    <w:bookmarkStart w:name="z29" w:id="26"/>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 және мемлекеттік көрсетілетін қызмет нәтижелерін беруді келесі жұмыс күні жүзеге асырады.</w:t>
      </w:r>
    </w:p>
    <w:bookmarkEnd w:id="26"/>
    <w:bookmarkStart w:name="z30" w:id="2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өтінішті тіркеген кезден бастап 2 (екі) жұмыс күні ішінде ұсынылған құжаттардың толықтығын тексереді.</w:t>
      </w:r>
    </w:p>
    <w:bookmarkEnd w:id="27"/>
    <w:bookmarkStart w:name="z31" w:id="28"/>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bookmarkEnd w:id="28"/>
    <w:bookmarkStart w:name="z32" w:id="29"/>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және (немесе) қолданылу мерзімі өтіп кеткен құжаттарды ұсынған жағдайларда, жауапты құрылымдық бөлімшенің қызметкері құжаттарды тіркеген кезден бастап 2 (екі) жұмыс күні ішінде кинематография саласындағы уәкілетті орган (бұдан әрі - уәкілетті орган)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оны өтініш берушіге Порталдағы жеке кабинетіне жібереді.</w:t>
      </w:r>
    </w:p>
    <w:bookmarkEnd w:id="29"/>
    <w:bookmarkStart w:name="z33" w:id="30"/>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өз ұстанымын білдіру мүмкіндігі үшін тыңдау өткізу уақыты мен орны туралы хабарламаны жібереді.</w:t>
      </w:r>
    </w:p>
    <w:bookmarkEnd w:id="30"/>
    <w:bookmarkStart w:name="z34" w:id="31"/>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1"/>
    <w:bookmarkStart w:name="z35" w:id="32"/>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32"/>
    <w:bookmarkStart w:name="z36" w:id="33"/>
    <w:p>
      <w:pPr>
        <w:spacing w:after="0"/>
        <w:ind w:left="0"/>
        <w:jc w:val="both"/>
      </w:pPr>
      <w:r>
        <w:rPr>
          <w:rFonts w:ascii="Times New Roman"/>
          <w:b w:val="false"/>
          <w:i w:val="false"/>
          <w:color w:val="000000"/>
          <w:sz w:val="28"/>
        </w:rPr>
        <w:t xml:space="preserve">
      Тыңдау хаттамасы ҚР ӘРПК-ның </w:t>
      </w:r>
      <w:r>
        <w:rPr>
          <w:rFonts w:ascii="Times New Roman"/>
          <w:b w:val="false"/>
          <w:i w:val="false"/>
          <w:color w:val="000000"/>
          <w:sz w:val="28"/>
        </w:rPr>
        <w:t>74-бабына</w:t>
      </w:r>
      <w:r>
        <w:rPr>
          <w:rFonts w:ascii="Times New Roman"/>
          <w:b w:val="false"/>
          <w:i w:val="false"/>
          <w:color w:val="000000"/>
          <w:sz w:val="28"/>
        </w:rPr>
        <w:t xml:space="preserve"> сәйкес рәсімделеді.</w:t>
      </w:r>
    </w:p>
    <w:bookmarkEnd w:id="33"/>
    <w:bookmarkStart w:name="z37" w:id="34"/>
    <w:p>
      <w:pPr>
        <w:spacing w:after="0"/>
        <w:ind w:left="0"/>
        <w:jc w:val="both"/>
      </w:pPr>
      <w:r>
        <w:rPr>
          <w:rFonts w:ascii="Times New Roman"/>
          <w:b w:val="false"/>
          <w:i w:val="false"/>
          <w:color w:val="000000"/>
          <w:sz w:val="28"/>
        </w:rPr>
        <w:t>
      Қарсылықты қарау нәтижелері бойынша көрсетілетін қызметті беруші фильмге прокаттау куәлігін не мемлекеттік қызметті көрсетуден уәжді бас тартуды береді.</w:t>
      </w:r>
    </w:p>
    <w:bookmarkEnd w:id="34"/>
    <w:bookmarkStart w:name="z38" w:id="35"/>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Тізбенің 10-тармағында көрсетілген.</w:t>
      </w:r>
    </w:p>
    <w:bookmarkEnd w:id="35"/>
    <w:bookmarkStart w:name="z39" w:id="36"/>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берушінің құрылымдық бөлімшесінің қызметкері өтініш тіркелген күннен бастап 5 (бес) жұмыс күні ішінде ұсынылған құжаттарды қарайды.</w:t>
      </w:r>
    </w:p>
    <w:bookmarkEnd w:id="36"/>
    <w:bookmarkStart w:name="z40" w:id="37"/>
    <w:p>
      <w:pPr>
        <w:spacing w:after="0"/>
        <w:ind w:left="0"/>
        <w:jc w:val="both"/>
      </w:pPr>
      <w:r>
        <w:rPr>
          <w:rFonts w:ascii="Times New Roman"/>
          <w:b w:val="false"/>
          <w:i w:val="false"/>
          <w:color w:val="000000"/>
          <w:sz w:val="28"/>
        </w:rPr>
        <w:t>
      9. Егер Тізбенің 9-тармағының 3) тармақшасына сәйкес фильмнің ұсынылған аннотациясынан Тізбенің 10-тармағының 3) тармақшасында көзделген белгілерді анықтау, сондай-ақ фильмнің жас санатын айқындау мүмкін болмаса, уәкілетті орган прокаттауға дейінгі сараптаманы жүргізу мақсатында фильмнің кинопрокаттауға арналған нұсқасын ұсынылған құжаттар қаралған күннен бастап 1 (бір) жұмыс күні өткен соң сұратады.</w:t>
      </w:r>
    </w:p>
    <w:bookmarkEnd w:id="37"/>
    <w:bookmarkStart w:name="z41" w:id="38"/>
    <w:p>
      <w:pPr>
        <w:spacing w:after="0"/>
        <w:ind w:left="0"/>
        <w:jc w:val="both"/>
      </w:pPr>
      <w:r>
        <w:rPr>
          <w:rFonts w:ascii="Times New Roman"/>
          <w:b w:val="false"/>
          <w:i w:val="false"/>
          <w:color w:val="000000"/>
          <w:sz w:val="28"/>
        </w:rPr>
        <w:t>
      Көрсетілетін қызметті берушіден фильмнің кинопрокаттауға арналған нұсқасын ұсыну қажеттілігі туралы хабарлама алғаннан кейін өтініш беруші хабарламаны алған күннен бастап 5 (бес) жұмыс күні ішінде көрсетілетін қызметті берушіге фильмнің прокаттау нұсқасын ұсынады.</w:t>
      </w:r>
    </w:p>
    <w:bookmarkEnd w:id="38"/>
    <w:bookmarkStart w:name="z42" w:id="39"/>
    <w:p>
      <w:pPr>
        <w:spacing w:after="0"/>
        <w:ind w:left="0"/>
        <w:jc w:val="both"/>
      </w:pPr>
      <w:r>
        <w:rPr>
          <w:rFonts w:ascii="Times New Roman"/>
          <w:b w:val="false"/>
          <w:i w:val="false"/>
          <w:color w:val="000000"/>
          <w:sz w:val="28"/>
        </w:rPr>
        <w:t>
      Хабарламаны алған күннен бастап 5 (бес) жұмыс күні ішінде фильмнің кинопрокаттауға арналған нұсқасы ұсынылмаған жағдайда өтініш беруші фильмге прокаттау куәлігін беруден уәжді бас тартады.</w:t>
      </w:r>
    </w:p>
    <w:bookmarkEnd w:id="39"/>
    <w:bookmarkStart w:name="z43" w:id="40"/>
    <w:p>
      <w:pPr>
        <w:spacing w:after="0"/>
        <w:ind w:left="0"/>
        <w:jc w:val="both"/>
      </w:pPr>
      <w:r>
        <w:rPr>
          <w:rFonts w:ascii="Times New Roman"/>
          <w:b w:val="false"/>
          <w:i w:val="false"/>
          <w:color w:val="000000"/>
          <w:sz w:val="28"/>
        </w:rPr>
        <w:t>
      Көрсетілетін қызметті беруші прокатқа дейінгі сараптама жүргізу үшін фильмнің кинопрокаттауға арналған нұсқасын уәкілетті орган айқындайтын ұйымның жанынан құрылатын, мемлекеттік органдар өкілдерінен, сарапшылар мен мамандардан тұратын сараптама комиссиясына (бұдан әрі – Сараптама комиссиясы) фильмнің прокаттау нұсқасын алған күннен бастап 2 (екі) жұмыс күні ішінде жібереді.</w:t>
      </w:r>
    </w:p>
    <w:bookmarkEnd w:id="40"/>
    <w:bookmarkStart w:name="z44" w:id="41"/>
    <w:p>
      <w:pPr>
        <w:spacing w:after="0"/>
        <w:ind w:left="0"/>
        <w:jc w:val="both"/>
      </w:pPr>
      <w:r>
        <w:rPr>
          <w:rFonts w:ascii="Times New Roman"/>
          <w:b w:val="false"/>
          <w:i w:val="false"/>
          <w:color w:val="000000"/>
          <w:sz w:val="28"/>
        </w:rPr>
        <w:t xml:space="preserve">
      Сараптама комиссиясы фильмге прокаттауға дейінгі сараптама жүргізеді және фильмнің кинопрокаттауға арналған нұсқасын алған күннен бастап 10 (он) жұмыс күні ішінде көрсетілетін қызметті берушіге хаттама жібереді. </w:t>
      </w:r>
    </w:p>
    <w:bookmarkEnd w:id="41"/>
    <w:bookmarkStart w:name="z45" w:id="42"/>
    <w:p>
      <w:pPr>
        <w:spacing w:after="0"/>
        <w:ind w:left="0"/>
        <w:jc w:val="both"/>
      </w:pPr>
      <w:r>
        <w:rPr>
          <w:rFonts w:ascii="Times New Roman"/>
          <w:b w:val="false"/>
          <w:i w:val="false"/>
          <w:color w:val="000000"/>
          <w:sz w:val="28"/>
        </w:rPr>
        <w:t>
      Көрсетілетін қызметті беруші Сараптама комиссиясының хаттамасын алған күннен бастап 3 (үш) жұмыс күні ішінде фильмге прокаттау куәлігін беру жөнінде шешім қабылдайды.</w:t>
      </w:r>
    </w:p>
    <w:bookmarkEnd w:id="42"/>
    <w:bookmarkStart w:name="z46" w:id="43"/>
    <w:p>
      <w:pPr>
        <w:spacing w:after="0"/>
        <w:ind w:left="0"/>
        <w:jc w:val="both"/>
      </w:pPr>
      <w:r>
        <w:rPr>
          <w:rFonts w:ascii="Times New Roman"/>
          <w:b w:val="false"/>
          <w:i w:val="false"/>
          <w:color w:val="000000"/>
          <w:sz w:val="28"/>
        </w:rPr>
        <w:t>
      10. Көрсетілетін қызметті беруші шешім қабылданған күннен бастап 2 (екі) жұмыс күні ішінде www.elicense.kz порталында мемлекеттік қызмет көрсету нәтижесінің жобасын қалыптастырады.</w:t>
      </w:r>
    </w:p>
    <w:bookmarkEnd w:id="43"/>
    <w:bookmarkStart w:name="z47" w:id="44"/>
    <w:p>
      <w:pPr>
        <w:spacing w:after="0"/>
        <w:ind w:left="0"/>
        <w:jc w:val="both"/>
      </w:pPr>
      <w:r>
        <w:rPr>
          <w:rFonts w:ascii="Times New Roman"/>
          <w:b w:val="false"/>
          <w:i w:val="false"/>
          <w:color w:val="000000"/>
          <w:sz w:val="28"/>
        </w:rPr>
        <w:t>
      11.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bookmarkEnd w:id="44"/>
    <w:bookmarkStart w:name="z48" w:id="45"/>
    <w:p>
      <w:pPr>
        <w:spacing w:after="0"/>
        <w:ind w:left="0"/>
        <w:jc w:val="both"/>
      </w:pPr>
      <w:r>
        <w:rPr>
          <w:rFonts w:ascii="Times New Roman"/>
          <w:b w:val="false"/>
          <w:i w:val="false"/>
          <w:color w:val="000000"/>
          <w:sz w:val="28"/>
        </w:rPr>
        <w:t xml:space="preserve">
      12.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45"/>
    <w:bookmarkStart w:name="z49" w:id="46"/>
    <w:p>
      <w:pPr>
        <w:spacing w:after="0"/>
        <w:ind w:left="0"/>
        <w:jc w:val="both"/>
      </w:pPr>
      <w:r>
        <w:rPr>
          <w:rFonts w:ascii="Times New Roman"/>
          <w:b w:val="false"/>
          <w:i w:val="false"/>
          <w:color w:val="000000"/>
          <w:sz w:val="28"/>
        </w:rPr>
        <w:t>
      Телеарналарда фильмдердің прокатталуы және көрсетілуі Қазақстан Республикасының масс-медиа туралы заңнамасына сәйкес жүзеге асырылады.</w:t>
      </w:r>
    </w:p>
    <w:bookmarkEnd w:id="46"/>
    <w:bookmarkStart w:name="z50" w:id="47"/>
    <w:p>
      <w:pPr>
        <w:spacing w:after="0"/>
        <w:ind w:left="0"/>
        <w:jc w:val="both"/>
      </w:pPr>
      <w:r>
        <w:rPr>
          <w:rFonts w:ascii="Times New Roman"/>
          <w:b w:val="false"/>
          <w:i w:val="false"/>
          <w:color w:val="000000"/>
          <w:sz w:val="28"/>
        </w:rPr>
        <w:t>
      13. Фильм туралы, прокаттау куәлігін бұрын беруге негіз болған, оның ішінде фильмнің аннотациясы негізінде берілген ақпараттың анық болмау және (немесе) бұрмалану фактілері мониторинг барысында анықталған жағдайда уәкілетті орган прокаттау куәлігінің қолданысын тоқтата тұрады.</w:t>
      </w:r>
    </w:p>
    <w:bookmarkEnd w:id="47"/>
    <w:bookmarkStart w:name="z51" w:id="48"/>
    <w:p>
      <w:pPr>
        <w:spacing w:after="0"/>
        <w:ind w:left="0"/>
        <w:jc w:val="both"/>
      </w:pPr>
      <w:r>
        <w:rPr>
          <w:rFonts w:ascii="Times New Roman"/>
          <w:b w:val="false"/>
          <w:i w:val="false"/>
          <w:color w:val="000000"/>
          <w:sz w:val="28"/>
        </w:rPr>
        <w:t>
      Прокаттау куәлігінің қолданылуы прокаттау куәлігінің қолданылуын тоқтата тұруға әкеп соққан себептерді жою үшін қажетті мерзімге, бірақ прокаттау куәлігінің қолданылуын тоқтата тұру туралы көрсетілетін қызметті берушіден хабарлама алғаннан кейін күнтізбелік алпыс күннен аспайтын мерзімге тоқтатыла тұрады.</w:t>
      </w:r>
    </w:p>
    <w:bookmarkEnd w:id="48"/>
    <w:bookmarkStart w:name="z52" w:id="49"/>
    <w:p>
      <w:pPr>
        <w:spacing w:after="0"/>
        <w:ind w:left="0"/>
        <w:jc w:val="both"/>
      </w:pPr>
      <w:r>
        <w:rPr>
          <w:rFonts w:ascii="Times New Roman"/>
          <w:b w:val="false"/>
          <w:i w:val="false"/>
          <w:color w:val="000000"/>
          <w:sz w:val="28"/>
        </w:rPr>
        <w:t>
      Прокаттау куәлігінің қолданылуын тоқтата тұру туралы шешім оны берген тұлғаның не оны алмастыратын тұлғаның бұйрығымен ресімделеді және уәкілетті орган мән-жайларды анықтаған сәттен бастап үш жұмыс күні ішінде ресімделеді және қабылданған күннен бастап күшіне енеді.</w:t>
      </w:r>
    </w:p>
    <w:bookmarkEnd w:id="49"/>
    <w:bookmarkStart w:name="z53" w:id="50"/>
    <w:p>
      <w:pPr>
        <w:spacing w:after="0"/>
        <w:ind w:left="0"/>
        <w:jc w:val="both"/>
      </w:pPr>
      <w:r>
        <w:rPr>
          <w:rFonts w:ascii="Times New Roman"/>
          <w:b w:val="false"/>
          <w:i w:val="false"/>
          <w:color w:val="000000"/>
          <w:sz w:val="28"/>
        </w:rPr>
        <w:t>
      Прокаттау куәлігінің қолданылуы прокаттау куәлігін алған жеке немесе заңды тұлға фильмнің түзетілген нұсқасын ұсына отырып, прокаттау куәлігінің қолданылуын бұрын тоқтата тұруға әкеп соққан мән-жайларды жою туралы жазбаша өтініші тіркелген сәттен бастап үш жұмыс күні ішінде прокаттау куәлігінің қолданылуын тоқтата тұрған тұлғаның не оны алмастыратын тұлғаның бұйрығымен қайта жаңартылады.</w:t>
      </w:r>
    </w:p>
    <w:bookmarkEnd w:id="50"/>
    <w:bookmarkStart w:name="z54" w:id="51"/>
    <w:p>
      <w:pPr>
        <w:spacing w:after="0"/>
        <w:ind w:left="0"/>
        <w:jc w:val="both"/>
      </w:pPr>
      <w:r>
        <w:rPr>
          <w:rFonts w:ascii="Times New Roman"/>
          <w:b w:val="false"/>
          <w:i w:val="false"/>
          <w:color w:val="000000"/>
          <w:sz w:val="28"/>
        </w:rPr>
        <w:t>
      Прокаттау куәлігін тоқтата тұру үшін бұрын негіз болған мән-жайлар жойылмаған жағдайда, дау туындаған кезде уәкілетті орган прокаттау куәлігін сот тәртібімен қайтарып алады.</w:t>
      </w:r>
    </w:p>
    <w:bookmarkEnd w:id="51"/>
    <w:bookmarkStart w:name="z55" w:id="5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52"/>
    <w:bookmarkStart w:name="z56" w:id="53"/>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әкімшілік органға, мемлекеттік қызметтер көрсету сапасын бағалау және бақылау жөніндегі уәкілетті органға беріледі.</w:t>
      </w:r>
    </w:p>
    <w:bookmarkEnd w:id="53"/>
    <w:bookmarkStart w:name="z57" w:id="5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54"/>
    <w:bookmarkStart w:name="z58" w:id="5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қарастыратын органға жібереді.</w:t>
      </w:r>
    </w:p>
    <w:bookmarkEnd w:id="55"/>
    <w:bookmarkStart w:name="z59" w:id="56"/>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Уәкілетті органға жібермеуге құқылы.</w:t>
      </w:r>
    </w:p>
    <w:bookmarkEnd w:id="56"/>
    <w:bookmarkStart w:name="z60" w:id="5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57"/>
    <w:bookmarkStart w:name="z61" w:id="5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58"/>
    <w:bookmarkStart w:name="z62" w:id="5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59"/>
    <w:bookmarkStart w:name="z63" w:id="60"/>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ҚР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(фильмге прокаттау куәлігін</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орган басшысының тегі, аты,</w:t>
            </w:r>
            <w:r>
              <w:br/>
            </w:r>
            <w:r>
              <w:rPr>
                <w:rFonts w:ascii="Times New Roman"/>
                <w:b w:val="false"/>
                <w:i w:val="false"/>
                <w:color w:val="000000"/>
                <w:sz w:val="20"/>
              </w:rPr>
              <w:t xml:space="preserve">әкесінің аты (ол болған </w:t>
            </w:r>
            <w:r>
              <w:br/>
            </w:r>
            <w:r>
              <w:rPr>
                <w:rFonts w:ascii="Times New Roman"/>
                <w:b w:val="false"/>
                <w:i w:val="false"/>
                <w:color w:val="000000"/>
                <w:sz w:val="20"/>
              </w:rPr>
              <w:t>жағдайда) кімнен</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жөні немесе 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65" w:id="61"/>
    <w:p>
      <w:pPr>
        <w:spacing w:after="0"/>
        <w:ind w:left="0"/>
        <w:jc w:val="left"/>
      </w:pPr>
      <w:r>
        <w:rPr>
          <w:rFonts w:ascii="Times New Roman"/>
          <w:b/>
          <w:i w:val="false"/>
          <w:color w:val="000000"/>
        </w:rPr>
        <w:t xml:space="preserve"> Өтініш</w:t>
      </w:r>
    </w:p>
    <w:bookmarkEnd w:id="61"/>
    <w:p>
      <w:pPr>
        <w:spacing w:after="0"/>
        <w:ind w:left="0"/>
        <w:jc w:val="both"/>
      </w:pPr>
      <w:bookmarkStart w:name="z66" w:id="62"/>
      <w:r>
        <w:rPr>
          <w:rFonts w:ascii="Times New Roman"/>
          <w:b w:val="false"/>
          <w:i w:val="false"/>
          <w:color w:val="000000"/>
          <w:sz w:val="28"/>
        </w:rPr>
        <w:t xml:space="preserve">
      Сізден ______________________ фильміне прокаттау куәлігін беруді </w:t>
      </w:r>
    </w:p>
    <w:bookmarkEnd w:id="62"/>
    <w:p>
      <w:pPr>
        <w:spacing w:after="0"/>
        <w:ind w:left="0"/>
        <w:jc w:val="both"/>
      </w:pPr>
      <w:r>
        <w:rPr>
          <w:rFonts w:ascii="Times New Roman"/>
          <w:b w:val="false"/>
          <w:i w:val="false"/>
          <w:color w:val="000000"/>
          <w:sz w:val="28"/>
        </w:rPr>
        <w:t>сұраймын. (фильмнің атауы)</w:t>
      </w:r>
    </w:p>
    <w:p>
      <w:pPr>
        <w:spacing w:after="0"/>
        <w:ind w:left="0"/>
        <w:jc w:val="both"/>
      </w:pPr>
      <w:r>
        <w:rPr>
          <w:rFonts w:ascii="Times New Roman"/>
          <w:b w:val="false"/>
          <w:i w:val="false"/>
          <w:color w:val="000000"/>
          <w:sz w:val="28"/>
        </w:rPr>
        <w:t>БСН/ЖСН: (автоматты түрде) __________________________________</w:t>
      </w:r>
    </w:p>
    <w:p>
      <w:pPr>
        <w:spacing w:after="0"/>
        <w:ind w:left="0"/>
        <w:jc w:val="both"/>
      </w:pPr>
      <w:r>
        <w:rPr>
          <w:rFonts w:ascii="Times New Roman"/>
          <w:b w:val="false"/>
          <w:i w:val="false"/>
          <w:color w:val="000000"/>
          <w:sz w:val="28"/>
        </w:rPr>
        <w:t>Мекен жайы _________________________________________________</w:t>
      </w:r>
    </w:p>
    <w:p>
      <w:pPr>
        <w:spacing w:after="0"/>
        <w:ind w:left="0"/>
        <w:jc w:val="both"/>
      </w:pPr>
      <w:r>
        <w:rPr>
          <w:rFonts w:ascii="Times New Roman"/>
          <w:b w:val="false"/>
          <w:i w:val="false"/>
          <w:color w:val="000000"/>
          <w:sz w:val="28"/>
        </w:rPr>
        <w:t>Пошталық индексі: ___________________________________________</w:t>
      </w:r>
    </w:p>
    <w:p>
      <w:pPr>
        <w:spacing w:after="0"/>
        <w:ind w:left="0"/>
        <w:jc w:val="both"/>
      </w:pPr>
      <w:r>
        <w:rPr>
          <w:rFonts w:ascii="Times New Roman"/>
          <w:b w:val="false"/>
          <w:i w:val="false"/>
          <w:color w:val="000000"/>
          <w:sz w:val="28"/>
        </w:rPr>
        <w:t>Ел/облыс/аудан/елді мекен: ____________________________________</w:t>
      </w:r>
    </w:p>
    <w:p>
      <w:pPr>
        <w:spacing w:after="0"/>
        <w:ind w:left="0"/>
        <w:jc w:val="both"/>
      </w:pPr>
      <w:r>
        <w:rPr>
          <w:rFonts w:ascii="Times New Roman"/>
          <w:b w:val="false"/>
          <w:i w:val="false"/>
          <w:color w:val="000000"/>
          <w:sz w:val="28"/>
        </w:rPr>
        <w:t>Көше атауы: _________________________________________________</w:t>
      </w:r>
    </w:p>
    <w:p>
      <w:pPr>
        <w:spacing w:after="0"/>
        <w:ind w:left="0"/>
        <w:jc w:val="both"/>
      </w:pPr>
      <w:r>
        <w:rPr>
          <w:rFonts w:ascii="Times New Roman"/>
          <w:b w:val="false"/>
          <w:i w:val="false"/>
          <w:color w:val="000000"/>
          <w:sz w:val="28"/>
        </w:rPr>
        <w:t>Үй/ғимарат нөмірі: ___________________________________________</w:t>
      </w:r>
    </w:p>
    <w:p>
      <w:pPr>
        <w:spacing w:after="0"/>
        <w:ind w:left="0"/>
        <w:jc w:val="both"/>
      </w:pPr>
      <w:r>
        <w:rPr>
          <w:rFonts w:ascii="Times New Roman"/>
          <w:b w:val="false"/>
          <w:i w:val="false"/>
          <w:color w:val="000000"/>
          <w:sz w:val="28"/>
        </w:rPr>
        <w:t>Үй индексі: _________________________________________________</w:t>
      </w:r>
    </w:p>
    <w:p>
      <w:pPr>
        <w:spacing w:after="0"/>
        <w:ind w:left="0"/>
        <w:jc w:val="both"/>
      </w:pPr>
      <w:r>
        <w:rPr>
          <w:rFonts w:ascii="Times New Roman"/>
          <w:b w:val="false"/>
          <w:i w:val="false"/>
          <w:color w:val="000000"/>
          <w:sz w:val="28"/>
        </w:rPr>
        <w:t>Пәтердің/кеңсенің нөмірі: _____________________________________</w:t>
      </w:r>
    </w:p>
    <w:p>
      <w:pPr>
        <w:spacing w:after="0"/>
        <w:ind w:left="0"/>
        <w:jc w:val="both"/>
      </w:pPr>
      <w:r>
        <w:rPr>
          <w:rFonts w:ascii="Times New Roman"/>
          <w:b w:val="false"/>
          <w:i w:val="false"/>
          <w:color w:val="000000"/>
          <w:sz w:val="28"/>
        </w:rPr>
        <w:t>Телефон нөмірлері: __________________________________________</w:t>
      </w:r>
    </w:p>
    <w:p>
      <w:pPr>
        <w:spacing w:after="0"/>
        <w:ind w:left="0"/>
        <w:jc w:val="both"/>
      </w:pPr>
      <w:r>
        <w:rPr>
          <w:rFonts w:ascii="Times New Roman"/>
          <w:b w:val="false"/>
          <w:i w:val="false"/>
          <w:color w:val="000000"/>
          <w:sz w:val="28"/>
        </w:rPr>
        <w:t>Электрондық мекен-жайы (e-maіl): _____________________________</w:t>
      </w:r>
    </w:p>
    <w:p>
      <w:pPr>
        <w:spacing w:after="0"/>
        <w:ind w:left="0"/>
        <w:jc w:val="both"/>
      </w:pPr>
      <w:r>
        <w:rPr>
          <w:rFonts w:ascii="Times New Roman"/>
          <w:b w:val="false"/>
          <w:i w:val="false"/>
          <w:color w:val="000000"/>
          <w:sz w:val="28"/>
        </w:rPr>
        <w:t>Фильм туралы мәлімет</w:t>
      </w:r>
    </w:p>
    <w:p>
      <w:pPr>
        <w:spacing w:after="0"/>
        <w:ind w:left="0"/>
        <w:jc w:val="both"/>
      </w:pPr>
      <w:r>
        <w:rPr>
          <w:rFonts w:ascii="Times New Roman"/>
          <w:b w:val="false"/>
          <w:i w:val="false"/>
          <w:color w:val="000000"/>
          <w:sz w:val="28"/>
        </w:rPr>
        <w:t>Фильмнің атауы: _____________________________________________</w:t>
      </w:r>
    </w:p>
    <w:p>
      <w:pPr>
        <w:spacing w:after="0"/>
        <w:ind w:left="0"/>
        <w:jc w:val="both"/>
      </w:pPr>
      <w:r>
        <w:rPr>
          <w:rFonts w:ascii="Times New Roman"/>
          <w:b w:val="false"/>
          <w:i w:val="false"/>
          <w:color w:val="000000"/>
          <w:sz w:val="28"/>
        </w:rPr>
        <w:t>Өндіруші ел: ________________________________________________</w:t>
      </w:r>
    </w:p>
    <w:p>
      <w:pPr>
        <w:spacing w:after="0"/>
        <w:ind w:left="0"/>
        <w:jc w:val="both"/>
      </w:pPr>
      <w:r>
        <w:rPr>
          <w:rFonts w:ascii="Times New Roman"/>
          <w:b w:val="false"/>
          <w:i w:val="false"/>
          <w:color w:val="000000"/>
          <w:sz w:val="28"/>
        </w:rPr>
        <w:t>Өндіруші студия: ____________________________________________</w:t>
      </w:r>
    </w:p>
    <w:p>
      <w:pPr>
        <w:spacing w:after="0"/>
        <w:ind w:left="0"/>
        <w:jc w:val="both"/>
      </w:pPr>
      <w:r>
        <w:rPr>
          <w:rFonts w:ascii="Times New Roman"/>
          <w:b w:val="false"/>
          <w:i w:val="false"/>
          <w:color w:val="000000"/>
          <w:sz w:val="28"/>
        </w:rPr>
        <w:t>Шығарылған жылы: __________________________________________</w:t>
      </w:r>
    </w:p>
    <w:p>
      <w:pPr>
        <w:spacing w:after="0"/>
        <w:ind w:left="0"/>
        <w:jc w:val="both"/>
      </w:pPr>
      <w:r>
        <w:rPr>
          <w:rFonts w:ascii="Times New Roman"/>
          <w:b w:val="false"/>
          <w:i w:val="false"/>
          <w:color w:val="000000"/>
          <w:sz w:val="28"/>
        </w:rPr>
        <w:t>Фильм пішімі: _______________________________________________</w:t>
      </w:r>
    </w:p>
    <w:p>
      <w:pPr>
        <w:spacing w:after="0"/>
        <w:ind w:left="0"/>
        <w:jc w:val="both"/>
      </w:pPr>
      <w:r>
        <w:rPr>
          <w:rFonts w:ascii="Times New Roman"/>
          <w:b w:val="false"/>
          <w:i w:val="false"/>
          <w:color w:val="000000"/>
          <w:sz w:val="28"/>
        </w:rPr>
        <w:t>Фильмнің хронометражы: _____________________________________</w:t>
      </w:r>
    </w:p>
    <w:p>
      <w:pPr>
        <w:spacing w:after="0"/>
        <w:ind w:left="0"/>
        <w:jc w:val="both"/>
      </w:pPr>
      <w:r>
        <w:rPr>
          <w:rFonts w:ascii="Times New Roman"/>
          <w:b w:val="false"/>
          <w:i w:val="false"/>
          <w:color w:val="000000"/>
          <w:sz w:val="28"/>
        </w:rPr>
        <w:t>Сценарий авторы (лар): _______________________________________</w:t>
      </w:r>
    </w:p>
    <w:p>
      <w:pPr>
        <w:spacing w:after="0"/>
        <w:ind w:left="0"/>
        <w:jc w:val="both"/>
      </w:pPr>
      <w:r>
        <w:rPr>
          <w:rFonts w:ascii="Times New Roman"/>
          <w:b w:val="false"/>
          <w:i w:val="false"/>
          <w:color w:val="000000"/>
          <w:sz w:val="28"/>
        </w:rPr>
        <w:t>Қоюшы режиссер (лар): _______________________________________</w:t>
      </w:r>
    </w:p>
    <w:p>
      <w:pPr>
        <w:spacing w:after="0"/>
        <w:ind w:left="0"/>
        <w:jc w:val="both"/>
      </w:pPr>
      <w:r>
        <w:rPr>
          <w:rFonts w:ascii="Times New Roman"/>
          <w:b w:val="false"/>
          <w:i w:val="false"/>
          <w:color w:val="000000"/>
          <w:sz w:val="28"/>
        </w:rPr>
        <w:t>Қоюшы оператор(лар): ________________________________________</w:t>
      </w:r>
    </w:p>
    <w:p>
      <w:pPr>
        <w:spacing w:after="0"/>
        <w:ind w:left="0"/>
        <w:jc w:val="both"/>
      </w:pPr>
      <w:r>
        <w:rPr>
          <w:rFonts w:ascii="Times New Roman"/>
          <w:b w:val="false"/>
          <w:i w:val="false"/>
          <w:color w:val="000000"/>
          <w:sz w:val="28"/>
        </w:rPr>
        <w:t>Қоюшы суретші (лар): _________________________________________</w:t>
      </w:r>
    </w:p>
    <w:p>
      <w:pPr>
        <w:spacing w:after="0"/>
        <w:ind w:left="0"/>
        <w:jc w:val="both"/>
      </w:pPr>
      <w:r>
        <w:rPr>
          <w:rFonts w:ascii="Times New Roman"/>
          <w:b w:val="false"/>
          <w:i w:val="false"/>
          <w:color w:val="000000"/>
          <w:sz w:val="28"/>
        </w:rPr>
        <w:t>Музыкалық шығарманың авторы: _______________________________</w:t>
      </w:r>
    </w:p>
    <w:p>
      <w:pPr>
        <w:spacing w:after="0"/>
        <w:ind w:left="0"/>
        <w:jc w:val="both"/>
      </w:pPr>
      <w:r>
        <w:rPr>
          <w:rFonts w:ascii="Times New Roman"/>
          <w:b w:val="false"/>
          <w:i w:val="false"/>
          <w:color w:val="000000"/>
          <w:sz w:val="28"/>
        </w:rPr>
        <w:t>Продюсер(лар): ______________________________________________</w:t>
      </w:r>
    </w:p>
    <w:p>
      <w:pPr>
        <w:spacing w:after="0"/>
        <w:ind w:left="0"/>
        <w:jc w:val="both"/>
      </w:pPr>
      <w:r>
        <w:rPr>
          <w:rFonts w:ascii="Times New Roman"/>
          <w:b w:val="false"/>
          <w:i w:val="false"/>
          <w:color w:val="000000"/>
          <w:sz w:val="28"/>
        </w:rPr>
        <w:t>Фильм серияларының саны: ____________________________________</w:t>
      </w:r>
    </w:p>
    <w:p>
      <w:pPr>
        <w:spacing w:after="0"/>
        <w:ind w:left="0"/>
        <w:jc w:val="both"/>
      </w:pPr>
      <w:r>
        <w:rPr>
          <w:rFonts w:ascii="Times New Roman"/>
          <w:b w:val="false"/>
          <w:i w:val="false"/>
          <w:color w:val="000000"/>
          <w:sz w:val="28"/>
        </w:rPr>
        <w:t>Фильмнің жанры: _________________________________________ ___</w:t>
      </w:r>
    </w:p>
    <w:p>
      <w:pPr>
        <w:spacing w:after="0"/>
        <w:ind w:left="0"/>
        <w:jc w:val="both"/>
      </w:pPr>
      <w:r>
        <w:rPr>
          <w:rFonts w:ascii="Times New Roman"/>
          <w:b w:val="false"/>
          <w:i w:val="false"/>
          <w:color w:val="000000"/>
          <w:sz w:val="28"/>
        </w:rPr>
        <w:t>Фильм тілі: _________________________________________________</w:t>
      </w:r>
    </w:p>
    <w:p>
      <w:pPr>
        <w:spacing w:after="0"/>
        <w:ind w:left="0"/>
        <w:jc w:val="both"/>
      </w:pPr>
      <w:r>
        <w:rPr>
          <w:rFonts w:ascii="Times New Roman"/>
          <w:b w:val="false"/>
          <w:i w:val="false"/>
          <w:color w:val="000000"/>
          <w:sz w:val="28"/>
        </w:rPr>
        <w:t xml:space="preserve">Дубляж немесе субтитр, не кадр сыртындағы аударманың болуы </w:t>
      </w:r>
    </w:p>
    <w:p>
      <w:pPr>
        <w:spacing w:after="0"/>
        <w:ind w:left="0"/>
        <w:jc w:val="both"/>
      </w:pPr>
      <w:r>
        <w:rPr>
          <w:rFonts w:ascii="Times New Roman"/>
          <w:b w:val="false"/>
          <w:i w:val="false"/>
          <w:color w:val="000000"/>
          <w:sz w:val="28"/>
        </w:rPr>
        <w:t>(прокатталуы шектеулі фильмдерді, прокатталуы және көрсетілуі</w:t>
      </w:r>
    </w:p>
    <w:p>
      <w:pPr>
        <w:spacing w:after="0"/>
        <w:ind w:left="0"/>
        <w:jc w:val="both"/>
      </w:pPr>
      <w:r>
        <w:rPr>
          <w:rFonts w:ascii="Times New Roman"/>
          <w:b w:val="false"/>
          <w:i w:val="false"/>
          <w:color w:val="000000"/>
          <w:sz w:val="28"/>
        </w:rPr>
        <w:t>телеарналарда жүзеге асырылатын фильмдерді қоспағанда): ___________</w:t>
      </w:r>
    </w:p>
    <w:p>
      <w:pPr>
        <w:spacing w:after="0"/>
        <w:ind w:left="0"/>
        <w:jc w:val="both"/>
      </w:pPr>
      <w:r>
        <w:rPr>
          <w:rFonts w:ascii="Times New Roman"/>
          <w:b w:val="false"/>
          <w:i w:val="false"/>
          <w:color w:val="000000"/>
          <w:sz w:val="28"/>
        </w:rPr>
        <w:t>Фильмнің түрі: _______________________________________________</w:t>
      </w:r>
    </w:p>
    <w:p>
      <w:pPr>
        <w:spacing w:after="0"/>
        <w:ind w:left="0"/>
        <w:jc w:val="both"/>
      </w:pPr>
      <w:r>
        <w:rPr>
          <w:rFonts w:ascii="Times New Roman"/>
          <w:b w:val="false"/>
          <w:i w:val="false"/>
          <w:color w:val="000000"/>
          <w:sz w:val="28"/>
        </w:rPr>
        <w:t>Фильмді пайдалану құқығы _____________ аумағында ______________ тиесілі</w:t>
      </w:r>
    </w:p>
    <w:p>
      <w:pPr>
        <w:spacing w:after="0"/>
        <w:ind w:left="0"/>
        <w:jc w:val="both"/>
      </w:pPr>
      <w:r>
        <w:rPr>
          <w:rFonts w:ascii="Times New Roman"/>
          <w:b w:val="false"/>
          <w:i w:val="false"/>
          <w:color w:val="000000"/>
          <w:sz w:val="28"/>
        </w:rPr>
        <w:t>Фильмді пайдалану құқығының санаты: ___________________________</w:t>
      </w:r>
    </w:p>
    <w:p>
      <w:pPr>
        <w:spacing w:after="0"/>
        <w:ind w:left="0"/>
        <w:jc w:val="both"/>
      </w:pPr>
      <w:r>
        <w:rPr>
          <w:rFonts w:ascii="Times New Roman"/>
          <w:b w:val="false"/>
          <w:i w:val="false"/>
          <w:color w:val="000000"/>
          <w:sz w:val="28"/>
        </w:rPr>
        <w:t>Фильмді пайдалану құқықтарының қолданылу мерзімі: ____ дейін: ____</w:t>
      </w:r>
    </w:p>
    <w:p>
      <w:pPr>
        <w:spacing w:after="0"/>
        <w:ind w:left="0"/>
        <w:jc w:val="both"/>
      </w:pPr>
      <w:r>
        <w:rPr>
          <w:rFonts w:ascii="Times New Roman"/>
          <w:b w:val="false"/>
          <w:i w:val="false"/>
          <w:color w:val="000000"/>
          <w:sz w:val="28"/>
        </w:rPr>
        <w:t>Жас санаты белгісі: 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(заңды тұлға үшін - бизнес-сәйкестендіру нөмірі; жеке тұлға үшін-жеке</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 xml:space="preserve">Егер Қазақстан Республикасының заңдарында өзгеше көзделмесе, мемлекеттік қызметтер </w:t>
      </w:r>
    </w:p>
    <w:p>
      <w:pPr>
        <w:spacing w:after="0"/>
        <w:ind w:left="0"/>
        <w:jc w:val="both"/>
      </w:pPr>
      <w:r>
        <w:rPr>
          <w:rFonts w:ascii="Times New Roman"/>
          <w:b w:val="false"/>
          <w:i w:val="false"/>
          <w:color w:val="000000"/>
          <w:sz w:val="28"/>
        </w:rPr>
        <w:t xml:space="preserve">көрсету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мәліметтерді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"Фильмге прокаттау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веб-порталдары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(бар болса)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порталындағы фильмге прокаттау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көрсетілетін қызметті берушінің www.mam.gov.kz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3) жас санатын анықтау үшін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заңдарымен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p>
          <w:p>
            <w:pPr>
              <w:spacing w:after="20"/>
              <w:ind w:left="20"/>
              <w:jc w:val="both"/>
            </w:pPr>
            <w:r>
              <w:rPr>
                <w:rFonts w:ascii="Times New Roman"/>
                <w:b w:val="false"/>
                <w:i w:val="false"/>
                <w:color w:val="000000"/>
                <w:sz w:val="20"/>
              </w:rPr>
              <w:t>
2) көрсетілетін қызметті алушының осы мемлекеттік қызмет көрсетуге қойылатын негізгі талаптардың тізбесінің 9-тармағында көрсетілген құжаттар мен материалдарды ұсынбауы;</w:t>
            </w:r>
          </w:p>
          <w:p>
            <w:pPr>
              <w:spacing w:after="20"/>
              <w:ind w:left="20"/>
              <w:jc w:val="both"/>
            </w:pPr>
            <w:r>
              <w:rPr>
                <w:rFonts w:ascii="Times New Roman"/>
                <w:b w:val="false"/>
                <w:i w:val="false"/>
                <w:color w:val="000000"/>
                <w:sz w:val="20"/>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дәстүрлі емес сексуалдық бағдарды, педофилияны, сондай-ақ порнографияны насихаттауға немесе үгіттеуге бағытталуы;</w:t>
            </w:r>
          </w:p>
          <w:p>
            <w:pPr>
              <w:spacing w:after="20"/>
              <w:ind w:left="20"/>
              <w:jc w:val="both"/>
            </w:pPr>
            <w:r>
              <w:rPr>
                <w:rFonts w:ascii="Times New Roman"/>
                <w:b w:val="false"/>
                <w:i w:val="false"/>
                <w:color w:val="000000"/>
                <w:sz w:val="20"/>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20"/>
              <w:ind w:left="20"/>
              <w:jc w:val="both"/>
            </w:pPr>
            <w:r>
              <w:rPr>
                <w:rFonts w:ascii="Times New Roman"/>
                <w:b w:val="false"/>
                <w:i w:val="false"/>
                <w:color w:val="000000"/>
                <w:sz w:val="20"/>
              </w:rPr>
              <w:t>
5)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Көрсетілетін қызметті берушінің хабарламасын алған күннен бастап 5 (бес) жұмыс күні ішінде фильмнің кинопрокаттауға арналған нұсқасы ұсынылмаған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www.mam.gov.kz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