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2233" w14:textId="cf92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 123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 маусымдағы № 66 бұйрығы. Қазақстан Республикасының Әділет министрлігінде 2026 жылғы 3 маусымда № 38897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 123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32934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басқару жүйесін дамыту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ресми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