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df025" w14:textId="c9df0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майнингтік пулдарды аккредиттеу" мемлекеттік қызметті көрсету қағидаларын бекіту туралы" Қазақстан Республикасының Цифрлық даму, инновациялар және аэроғарыш өнеркәсібі министрінің 2023 жылғы 11 сәуірдегі № 142/НҚ бұйрығына және "Цифрлық майнинг бойынша қызметті лицензиялау қағидаларын бекіту туралы" 2023 жылғы 28 сәуірдегі № 169/НҚ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2 маусымдағы № 276/НҚ бұйрығы. Қазақстан Республикасының Әділет министрлігінде 2026 жылғы 3 маусымда № 38894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"Цифрлық майнингтік пулдарды аккредиттеу" қағидаларын бекіту туралы" Қазақстан Республикасының Цифрлық даму, инновациялар және аэроғарыш өнеркәсібі министрінің 2023 жылғы 11 сәуірдегі № 142/НҚ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32315 болып тіркелген) мынадай өзгерістер және толықтыру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"Цифрлық майнингтік пулдарды аккредиттеу"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6" w:id="3"/>
    <w:p>
      <w:pPr>
        <w:spacing w:after="0"/>
        <w:ind w:left="0"/>
        <w:jc w:val="both"/>
      </w:pPr>
      <w:r>
        <w:rPr>
          <w:rFonts w:ascii="Times New Roman"/>
          <w:b w:val="false"/>
          <w:i w:val="false"/>
          <w:color w:val="000000"/>
          <w:sz w:val="28"/>
        </w:rPr>
        <w:t xml:space="preserve">
      "Қазақстан Республикасындағы цифрлық активтер туралы" Қазақстан Республикасының Заңының 4-бабы </w:t>
      </w:r>
      <w:r>
        <w:rPr>
          <w:rFonts w:ascii="Times New Roman"/>
          <w:b w:val="false"/>
          <w:i w:val="false"/>
          <w:color w:val="000000"/>
          <w:sz w:val="28"/>
        </w:rPr>
        <w:t>3-тармағының</w:t>
      </w:r>
      <w:r>
        <w:rPr>
          <w:rFonts w:ascii="Times New Roman"/>
          <w:b w:val="false"/>
          <w:i w:val="false"/>
          <w:color w:val="000000"/>
          <w:sz w:val="28"/>
        </w:rPr>
        <w:t xml:space="preserve"> 3) тармақшасына сәйкес БҰЙЫРАМЫН:";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 w:id="4"/>
    <w:p>
      <w:pPr>
        <w:spacing w:after="0"/>
        <w:ind w:left="0"/>
        <w:jc w:val="both"/>
      </w:pPr>
      <w:r>
        <w:rPr>
          <w:rFonts w:ascii="Times New Roman"/>
          <w:b w:val="false"/>
          <w:i w:val="false"/>
          <w:color w:val="000000"/>
          <w:sz w:val="28"/>
        </w:rPr>
        <w:t>
      "1. Осы беріліп отырған "Цифрлық майнингтік пулдарды аккредиттеу" қағидалары бекітілсін.";</w:t>
      </w:r>
    </w:p>
    <w:bookmarkEnd w:id="4"/>
    <w:bookmarkStart w:name="z9" w:id="5"/>
    <w:p>
      <w:pPr>
        <w:spacing w:after="0"/>
        <w:ind w:left="0"/>
        <w:jc w:val="both"/>
      </w:pPr>
      <w:r>
        <w:rPr>
          <w:rFonts w:ascii="Times New Roman"/>
          <w:b w:val="false"/>
          <w:i w:val="false"/>
          <w:color w:val="000000"/>
          <w:sz w:val="28"/>
        </w:rPr>
        <w:t xml:space="preserve">
      көрсетілген бұйрықпен бекітілген "Цифрлық майнингтік пулдарды аккредиттеу" </w:t>
      </w:r>
      <w:r>
        <w:rPr>
          <w:rFonts w:ascii="Times New Roman"/>
          <w:b w:val="false"/>
          <w:i w:val="false"/>
          <w:color w:val="000000"/>
          <w:sz w:val="28"/>
        </w:rPr>
        <w:t>қағидаларында</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 w:id="6"/>
    <w:p>
      <w:pPr>
        <w:spacing w:after="0"/>
        <w:ind w:left="0"/>
        <w:jc w:val="both"/>
      </w:pPr>
      <w:r>
        <w:rPr>
          <w:rFonts w:ascii="Times New Roman"/>
          <w:b w:val="false"/>
          <w:i w:val="false"/>
          <w:color w:val="000000"/>
          <w:sz w:val="28"/>
        </w:rPr>
        <w:t xml:space="preserve">
      "1. Осы Цифрлық майнингтік пулдарды аккредиттеу қағидалары (бұдан әрі – Қағидалар) "Қазақстан Республикасындағы цифрлық активтер туралы" Қазақстан Республикасы Заңының (бұдан әрі – Заң) 4-бабы </w:t>
      </w:r>
      <w:r>
        <w:rPr>
          <w:rFonts w:ascii="Times New Roman"/>
          <w:b w:val="false"/>
          <w:i w:val="false"/>
          <w:color w:val="000000"/>
          <w:sz w:val="28"/>
        </w:rPr>
        <w:t>3-тармағының</w:t>
      </w:r>
      <w:r>
        <w:rPr>
          <w:rFonts w:ascii="Times New Roman"/>
          <w:b w:val="false"/>
          <w:i w:val="false"/>
          <w:color w:val="000000"/>
          <w:sz w:val="28"/>
        </w:rPr>
        <w:t xml:space="preserve"> 3) тармақшасына сәйкес әзірленді және цифрлық майнингтік пулдарды аккредиттеу тәртібін айқындайды.";</w:t>
      </w:r>
    </w:p>
    <w:bookmarkEnd w:id="6"/>
    <w:bookmarkStart w:name="z12" w:id="7"/>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алып тасталсын;</w:t>
      </w:r>
    </w:p>
    <w:bookmarkEnd w:id="7"/>
    <w:bookmarkStart w:name="z13" w:id="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8"/>
    <w:bookmarkStart w:name="z14" w:id="9"/>
    <w:p>
      <w:pPr>
        <w:spacing w:after="0"/>
        <w:ind w:left="0"/>
        <w:jc w:val="both"/>
      </w:pPr>
      <w:r>
        <w:rPr>
          <w:rFonts w:ascii="Times New Roman"/>
          <w:b w:val="false"/>
          <w:i w:val="false"/>
          <w:color w:val="000000"/>
          <w:sz w:val="28"/>
        </w:rPr>
        <w:t>
      "7) цифрлық майнингтік пул – Қазақстан Республикасының цифрлық активтер туралы заңнамасына сәйкес аккредиттелген, цифрлық майнерлердің цифрлық майнингке арналған аппараттық-бағдарламалық кешенінің қуаттарын біріктіру қызметін ұсынатын, цифрлық майнерлердің бірлескен қызметінің нәтижесінде пайда болған (жасалған) цифрлық активтерді олардың арасында бөлуді жүзеге асыратын заңды тұлға;";</w:t>
      </w:r>
    </w:p>
    <w:bookmarkEnd w:id="9"/>
    <w:bookmarkStart w:name="z15" w:id="1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10"/>
    <w:bookmarkStart w:name="z16" w:id="11"/>
    <w:p>
      <w:pPr>
        <w:spacing w:after="0"/>
        <w:ind w:left="0"/>
        <w:jc w:val="both"/>
      </w:pPr>
      <w:r>
        <w:rPr>
          <w:rFonts w:ascii="Times New Roman"/>
          <w:b w:val="false"/>
          <w:i w:val="false"/>
          <w:color w:val="000000"/>
          <w:sz w:val="28"/>
        </w:rPr>
        <w:t>
      "8) цифрлық жүйе – цифрлық деректерді құруды, жинауды, өңдеуді, сақтауды және таратуды қамтамасыз ету мақсатында цифрлық инфрақұрылым объектілерін пайдаланатын, сондай-ақ цифрлық орта субъектілерінің өзара іс-қимылын автоматтандыратын және (немесе) цифрлық ортада қызметтер көрсетуді қамтамасыз ететін функционалдық байланысты цифрлық ресурстар кешені;";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9) тармақшамен толықтырылсын:</w:t>
      </w:r>
    </w:p>
    <w:bookmarkStart w:name="z18" w:id="12"/>
    <w:p>
      <w:pPr>
        <w:spacing w:after="0"/>
        <w:ind w:left="0"/>
        <w:jc w:val="both"/>
      </w:pPr>
      <w:r>
        <w:rPr>
          <w:rFonts w:ascii="Times New Roman"/>
          <w:b w:val="false"/>
          <w:i w:val="false"/>
          <w:color w:val="000000"/>
          <w:sz w:val="28"/>
        </w:rPr>
        <w:t>
      "9)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тиесілігін және мазмұнының өзгермейтіндігін растайтын цифрлық жазба (цифрлық деректер жиынтығы).";</w:t>
      </w:r>
    </w:p>
    <w:bookmarkEnd w:id="12"/>
    <w:bookmarkStart w:name="z19" w:id="13"/>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3"/>
    <w:bookmarkStart w:name="z20" w:id="14"/>
    <w:p>
      <w:pPr>
        <w:spacing w:after="0"/>
        <w:ind w:left="0"/>
        <w:jc w:val="both"/>
      </w:pPr>
      <w:r>
        <w:rPr>
          <w:rFonts w:ascii="Times New Roman"/>
          <w:b w:val="false"/>
          <w:i w:val="false"/>
          <w:color w:val="000000"/>
          <w:sz w:val="28"/>
        </w:rPr>
        <w:t>
      "2) киберқауіпсіздік талаптардың сәйкестігіне сынақтардың оң нәтижелері бар сынақтар хаттамаларының болуы;";</w:t>
      </w:r>
    </w:p>
    <w:bookmarkEnd w:id="14"/>
    <w:bookmarkStart w:name="z21" w:id="15"/>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5"/>
    <w:bookmarkStart w:name="z22" w:id="16"/>
    <w:p>
      <w:pPr>
        <w:spacing w:after="0"/>
        <w:ind w:left="0"/>
        <w:jc w:val="both"/>
      </w:pPr>
      <w:r>
        <w:rPr>
          <w:rFonts w:ascii="Times New Roman"/>
          <w:b w:val="false"/>
          <w:i w:val="false"/>
          <w:color w:val="000000"/>
          <w:sz w:val="28"/>
        </w:rPr>
        <w:t>
      "5) цифрлық жүйеде техникалық қолдау қызметінің цифрлық майнингтік пулдың және клиенттердің тәулік бойы жұмыс істейтін режимдегі жолданымдарының болуы;";</w:t>
      </w:r>
    </w:p>
    <w:bookmarkEnd w:id="16"/>
    <w:bookmarkStart w:name="z23" w:id="17"/>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17"/>
    <w:bookmarkStart w:name="z24" w:id="18"/>
    <w:p>
      <w:pPr>
        <w:spacing w:after="0"/>
        <w:ind w:left="0"/>
        <w:jc w:val="both"/>
      </w:pPr>
      <w:r>
        <w:rPr>
          <w:rFonts w:ascii="Times New Roman"/>
          <w:b w:val="false"/>
          <w:i w:val="false"/>
          <w:color w:val="000000"/>
          <w:sz w:val="28"/>
        </w:rPr>
        <w:t>
      "6) цифрлық майнингтік пулдың цифрлық жүйесінің мемлекеттік, орыс және ағылшын тілдерінде пайдаланушы интерфейсінің болуы;";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w:t>
      </w:r>
      <w:r>
        <w:rPr>
          <w:rFonts w:ascii="Times New Roman"/>
          <w:b w:val="false"/>
          <w:i w:val="false"/>
          <w:color w:val="000000"/>
          <w:sz w:val="28"/>
        </w:rPr>
        <w:t xml:space="preserve"> мынадай редакцияда жазылсын:</w:t>
      </w:r>
    </w:p>
    <w:bookmarkStart w:name="z26" w:id="19"/>
    <w:p>
      <w:pPr>
        <w:spacing w:after="0"/>
        <w:ind w:left="0"/>
        <w:jc w:val="both"/>
      </w:pPr>
      <w:r>
        <w:rPr>
          <w:rFonts w:ascii="Times New Roman"/>
          <w:b w:val="false"/>
          <w:i w:val="false"/>
          <w:color w:val="000000"/>
          <w:sz w:val="28"/>
        </w:rPr>
        <w:t>
      "13. Мемлекеттік цифрлық жүйелерде қамтылған көрсетілетін қызметті алушының жеке басын куәландыратын, Қазақстан Республикасында цифрлық майнингтік пулды мемлекеттік тіркеу (қайта тіркеу) туралы, цифрлық майнинг пулы ретінде аккредиттеуге жататын заңды тұлғаның аппараттық-бағдарламалық кешенінің киберқауіпсіздік талаптарының сәйкестігіне сынақтардың оң нәтижелері бар сынақтар хаттамаларының болуы туралы құжаттардың мәліметтерін көрсетілетін қызметті беруші "цифрлық үкімет" шлюзі арқылы тиісті мемлекеттік цифрлық жүйелерден алады.</w:t>
      </w:r>
    </w:p>
    <w:bookmarkEnd w:id="19"/>
    <w:bookmarkStart w:name="z27" w:id="20"/>
    <w:p>
      <w:pPr>
        <w:spacing w:after="0"/>
        <w:ind w:left="0"/>
        <w:jc w:val="both"/>
      </w:pPr>
      <w:r>
        <w:rPr>
          <w:rFonts w:ascii="Times New Roman"/>
          <w:b w:val="false"/>
          <w:i w:val="false"/>
          <w:color w:val="000000"/>
          <w:sz w:val="28"/>
        </w:rPr>
        <w:t xml:space="preserve">
      14. Көрсетілетін қызметті беруші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белгіленген тәртіппен мемлекеттік немесе әлеуметтік маңызы бар көрсетілетін қызметтерді көрсету сатысы туралы Мемлекеттік қызмет көрсету мониторингінің ақпараттық жүйесіне деректерді енгізуді қамтамасыз етеді (нормативтік құқықтық актілерді мемлекеттік тіркеу тізілімінде № 8555 болып тіркелген). </w:t>
      </w:r>
    </w:p>
    <w:bookmarkEnd w:id="20"/>
    <w:bookmarkStart w:name="z28" w:id="21"/>
    <w:p>
      <w:pPr>
        <w:spacing w:after="0"/>
        <w:ind w:left="0"/>
        <w:jc w:val="both"/>
      </w:pPr>
      <w:r>
        <w:rPr>
          <w:rFonts w:ascii="Times New Roman"/>
          <w:b w:val="false"/>
          <w:i w:val="false"/>
          <w:color w:val="000000"/>
          <w:sz w:val="28"/>
        </w:rPr>
        <w:t>
      15. Қағидаларға өзгерістер және (немесе) толықтырулар енгізілген кезде көрсетілетін қызметті беруші "цифрлық үкіметтің" цифрлық инфрақұрылымының операторына, Бірыңғай байланыс орталығына (3) үш жұмыс күні ішінде өзгерістер және (немесе) толықтырулар туралы ақпаратты жібереді.";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30" w:id="22"/>
    <w:p>
      <w:pPr>
        <w:spacing w:after="0"/>
        <w:ind w:left="0"/>
        <w:jc w:val="both"/>
      </w:pPr>
      <w:r>
        <w:rPr>
          <w:rFonts w:ascii="Times New Roman"/>
          <w:b w:val="false"/>
          <w:i w:val="false"/>
          <w:color w:val="000000"/>
          <w:sz w:val="28"/>
        </w:rPr>
        <w:t xml:space="preserve">
      "18.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қаралуы тиіс.";</w:t>
      </w:r>
    </w:p>
    <w:bookmarkEnd w:id="22"/>
    <w:bookmarkStart w:name="z31" w:id="2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жаңа редакцияда жазылсын;</w:t>
      </w:r>
    </w:p>
    <w:bookmarkEnd w:id="23"/>
    <w:bookmarkStart w:name="z32" w:id="24"/>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2-қосымшасында</w:t>
      </w:r>
      <w:r>
        <w:rPr>
          <w:rFonts w:ascii="Times New Roman"/>
          <w:b w:val="false"/>
          <w:i w:val="false"/>
          <w:color w:val="000000"/>
          <w:sz w:val="28"/>
        </w:rPr>
        <w:t>:</w:t>
      </w:r>
    </w:p>
    <w:bookmarkEnd w:id="24"/>
    <w:bookmarkStart w:name="z33" w:id="25"/>
    <w:p>
      <w:pPr>
        <w:spacing w:after="0"/>
        <w:ind w:left="0"/>
        <w:jc w:val="both"/>
      </w:pPr>
      <w:r>
        <w:rPr>
          <w:rFonts w:ascii="Times New Roman"/>
          <w:b w:val="false"/>
          <w:i w:val="false"/>
          <w:color w:val="000000"/>
          <w:sz w:val="28"/>
        </w:rPr>
        <w:t>
      реттік нөмірі 1-жол мынадай редакцияда жазылсын:</w:t>
      </w:r>
    </w:p>
    <w:bookmarkEnd w:id="2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Жасанды интеллект және цифрлық даму министрлігі</w:t>
            </w:r>
          </w:p>
        </w:tc>
      </w:tr>
    </w:tbl>
    <w:p>
      <w:pPr>
        <w:spacing w:after="0"/>
        <w:ind w:left="0"/>
        <w:jc w:val="both"/>
      </w:pPr>
      <w:r>
        <w:rPr>
          <w:rFonts w:ascii="Times New Roman"/>
          <w:b w:val="false"/>
          <w:i w:val="false"/>
          <w:color w:val="000000"/>
          <w:sz w:val="28"/>
        </w:rPr>
        <w:t>
      ";</w:t>
      </w:r>
    </w:p>
    <w:bookmarkStart w:name="z34" w:id="26"/>
    <w:p>
      <w:pPr>
        <w:spacing w:after="0"/>
        <w:ind w:left="0"/>
        <w:jc w:val="both"/>
      </w:pPr>
      <w:r>
        <w:rPr>
          <w:rFonts w:ascii="Times New Roman"/>
          <w:b w:val="false"/>
          <w:i w:val="false"/>
          <w:color w:val="000000"/>
          <w:sz w:val="28"/>
        </w:rPr>
        <w:t>
      реттік нөмірі 2-жол мынадай редакцияда жазылсын:</w:t>
      </w:r>
    </w:p>
    <w:bookmarkEnd w:id="26"/>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www.elicense.kz. "Е-лицензиялау мемлекеттік деректер базасы" цифрлық объектісі немесе көрсетілетін қызметті берушінің кеңсесі арқылы</w:t>
            </w:r>
          </w:p>
        </w:tc>
      </w:tr>
    </w:tbl>
    <w:p>
      <w:pPr>
        <w:spacing w:after="0"/>
        <w:ind w:left="0"/>
        <w:jc w:val="both"/>
      </w:pPr>
      <w:r>
        <w:rPr>
          <w:rFonts w:ascii="Times New Roman"/>
          <w:b w:val="false"/>
          <w:i w:val="false"/>
          <w:color w:val="000000"/>
          <w:sz w:val="28"/>
        </w:rPr>
        <w:t>
      ";</w:t>
      </w:r>
    </w:p>
    <w:bookmarkStart w:name="z35" w:id="27"/>
    <w:p>
      <w:pPr>
        <w:spacing w:after="0"/>
        <w:ind w:left="0"/>
        <w:jc w:val="both"/>
      </w:pPr>
      <w:r>
        <w:rPr>
          <w:rFonts w:ascii="Times New Roman"/>
          <w:b w:val="false"/>
          <w:i w:val="false"/>
          <w:color w:val="000000"/>
          <w:sz w:val="28"/>
        </w:rPr>
        <w:t>
      реттік нөмірі 7-жол мынадай редакцияда жазылсын:</w:t>
      </w:r>
    </w:p>
    <w:bookmarkEnd w:id="27"/>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беруші – демалыс және мереке күндерінен басқа, дүйсенбіден жұмаға дейін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w:t>
            </w:r>
            <w:r>
              <w:rPr>
                <w:rFonts w:ascii="Times New Roman"/>
                <w:b/>
                <w:i w:val="false"/>
                <w:color w:val="000000"/>
                <w:sz w:val="20"/>
              </w:rPr>
              <w:t>2) портал –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 жөндеу жұмыстарын жүргізуге байланысты техникалық үзілістерді қоспағанда.</w:t>
            </w:r>
          </w:p>
        </w:tc>
      </w:tr>
    </w:tbl>
    <w:p>
      <w:pPr>
        <w:spacing w:after="0"/>
        <w:ind w:left="0"/>
        <w:jc w:val="both"/>
      </w:pPr>
      <w:r>
        <w:rPr>
          <w:rFonts w:ascii="Times New Roman"/>
          <w:b w:val="false"/>
          <w:i w:val="false"/>
          <w:color w:val="000000"/>
          <w:sz w:val="28"/>
        </w:rPr>
        <w:t>
      ";</w:t>
      </w:r>
    </w:p>
    <w:bookmarkStart w:name="z36" w:id="28"/>
    <w:p>
      <w:pPr>
        <w:spacing w:after="0"/>
        <w:ind w:left="0"/>
        <w:jc w:val="both"/>
      </w:pPr>
      <w:r>
        <w:rPr>
          <w:rFonts w:ascii="Times New Roman"/>
          <w:b w:val="false"/>
          <w:i w:val="false"/>
          <w:color w:val="000000"/>
          <w:sz w:val="28"/>
        </w:rPr>
        <w:t>
      реттік нөмірі 8-жол мынадай редакцияда жазылсын:</w:t>
      </w:r>
    </w:p>
    <w:bookmarkEnd w:id="28"/>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Кеңсе арқылы цифрлық майнингтік пулды аккредиттеу туралы куәлік алу үшін: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Қағидаларға </w:t>
            </w:r>
            <w:r>
              <w:rPr>
                <w:rFonts w:ascii="Times New Roman"/>
                <w:b w:val="false"/>
                <w:i w:val="false"/>
                <w:color w:val="000000"/>
                <w:sz w:val="20"/>
              </w:rPr>
              <w:t>1-қосымшаға</w:t>
            </w:r>
            <w:r>
              <w:rPr>
                <w:rFonts w:ascii="Times New Roman"/>
                <w:b/>
                <w:i w:val="false"/>
                <w:color w:val="000000"/>
                <w:sz w:val="20"/>
              </w:rPr>
              <w:t xml:space="preserve"> сәйкес нысандағы өтініш;</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өзге елді мекенінде (астанада, республикалық маңызы бар қалада, облыстық маңызы бар қалада, аудандық маңызы бар қалада) орналасқан кемінде бір резервтік аппараттық-бағдарламалық кешеннің болуын растайтын хат;</w:t>
            </w:r>
          </w:p>
          <w:p>
            <w:pPr>
              <w:spacing w:after="20"/>
              <w:ind w:left="20"/>
              <w:jc w:val="both"/>
            </w:pPr>
            <w:r>
              <w:rPr>
                <w:rFonts w:ascii="Times New Roman"/>
                <w:b w:val="false"/>
                <w:i w:val="false"/>
                <w:color w:val="000000"/>
                <w:sz w:val="20"/>
              </w:rPr>
              <w:t>
</w:t>
            </w:r>
            <w:r>
              <w:rPr>
                <w:rFonts w:ascii="Times New Roman"/>
                <w:b/>
                <w:i w:val="false"/>
                <w:color w:val="000000"/>
                <w:sz w:val="20"/>
              </w:rPr>
              <w:t>цифрлық майнингтік пулдың аппараттық-бағдарламалық кешенінің әрқайсысын (негізгі және резервтік) байланыс қызметтерін әртүрлі жеткізушілерден (провайдерлерден) бөлінген екі байланыс арнасымен қамтамасыз етуді растай отырып, серверлік үй-жайды жалға беру бойынша қызметтер көрсету туралы шарттың көшірмесі;</w:t>
            </w:r>
          </w:p>
          <w:p>
            <w:pPr>
              <w:spacing w:after="20"/>
              <w:ind w:left="20"/>
              <w:jc w:val="both"/>
            </w:pPr>
            <w:r>
              <w:rPr>
                <w:rFonts w:ascii="Times New Roman"/>
                <w:b w:val="false"/>
                <w:i w:val="false"/>
                <w:color w:val="000000"/>
                <w:sz w:val="20"/>
              </w:rPr>
              <w:t>
</w:t>
            </w:r>
            <w:r>
              <w:rPr>
                <w:rFonts w:ascii="Times New Roman"/>
                <w:b/>
                <w:i w:val="false"/>
                <w:color w:val="000000"/>
                <w:sz w:val="20"/>
              </w:rPr>
              <w:t>цифрлық майнингтік пулдың цифрлық жүйесінде техникалық қолдау қызметінің болуын және клиенттердің тәулік бойы жұмыс істеуін растайтын хат;</w:t>
            </w:r>
          </w:p>
          <w:p>
            <w:pPr>
              <w:spacing w:after="20"/>
              <w:ind w:left="20"/>
              <w:jc w:val="both"/>
            </w:pPr>
            <w:r>
              <w:rPr>
                <w:rFonts w:ascii="Times New Roman"/>
                <w:b w:val="false"/>
                <w:i w:val="false"/>
                <w:color w:val="000000"/>
                <w:sz w:val="20"/>
              </w:rPr>
              <w:t>
</w:t>
            </w:r>
            <w:r>
              <w:rPr>
                <w:rFonts w:ascii="Times New Roman"/>
                <w:b/>
                <w:i w:val="false"/>
                <w:color w:val="000000"/>
                <w:sz w:val="20"/>
              </w:rPr>
              <w:t>цифрлық майнингтік пул цифрлық жүйесінің мемлекеттік, орыс және ағылшын тілдерінде пайдаланушы интерфейсінің болуын растайтын хат.</w:t>
            </w:r>
          </w:p>
          <w:p>
            <w:pPr>
              <w:spacing w:after="20"/>
              <w:ind w:left="20"/>
              <w:jc w:val="both"/>
            </w:pPr>
            <w:r>
              <w:rPr>
                <w:rFonts w:ascii="Times New Roman"/>
                <w:b w:val="false"/>
                <w:i w:val="false"/>
                <w:color w:val="000000"/>
                <w:sz w:val="20"/>
              </w:rPr>
              <w:t>
</w:t>
            </w:r>
            <w:r>
              <w:rPr>
                <w:rFonts w:ascii="Times New Roman"/>
                <w:b/>
                <w:i w:val="false"/>
                <w:color w:val="000000"/>
                <w:sz w:val="20"/>
              </w:rPr>
              <w:t>киберқауіпсіздік саласындағы уәкілетті органның мемлекеттік сервиспен интеграциялау туралы оң хатының көшірмесі.</w:t>
            </w:r>
          </w:p>
          <w:p>
            <w:pPr>
              <w:spacing w:after="20"/>
              <w:ind w:left="20"/>
              <w:jc w:val="both"/>
            </w:pPr>
            <w:r>
              <w:rPr>
                <w:rFonts w:ascii="Times New Roman"/>
                <w:b w:val="false"/>
                <w:i w:val="false"/>
                <w:color w:val="000000"/>
                <w:sz w:val="20"/>
              </w:rPr>
              <w:t>
</w:t>
            </w:r>
            <w:r>
              <w:rPr>
                <w:rFonts w:ascii="Times New Roman"/>
                <w:b/>
                <w:i w:val="false"/>
                <w:color w:val="000000"/>
                <w:sz w:val="20"/>
              </w:rPr>
              <w:t>2) Портал арқылы цифрлық майнингтік пулды аккредиттеу туралы куәлік алу үшін: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көрсетілетін қызметті алушының ЭЦҚ-мен куәландырылған осы Қағидаларға </w:t>
            </w:r>
            <w:r>
              <w:rPr>
                <w:rFonts w:ascii="Times New Roman"/>
                <w:b w:val="false"/>
                <w:i w:val="false"/>
                <w:color w:val="000000"/>
                <w:sz w:val="20"/>
              </w:rPr>
              <w:t>1-қосымшаға</w:t>
            </w:r>
            <w:r>
              <w:rPr>
                <w:rFonts w:ascii="Times New Roman"/>
                <w:b/>
                <w:i w:val="false"/>
                <w:color w:val="000000"/>
                <w:sz w:val="20"/>
              </w:rPr>
              <w:t xml:space="preserve">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өзге елді мекенінде (астанада, республикалық маңызы бар қалада, облыстық маңызы бар қалада, аудандық маңызы бар қалада) орналасқан кемінде бір резервтік аппараттық-бағдарламалық кешеннің болуын растайтын хаттың электрондық көшірмесі;</w:t>
            </w:r>
          </w:p>
          <w:p>
            <w:pPr>
              <w:spacing w:after="20"/>
              <w:ind w:left="20"/>
              <w:jc w:val="both"/>
            </w:pPr>
            <w:r>
              <w:rPr>
                <w:rFonts w:ascii="Times New Roman"/>
                <w:b w:val="false"/>
                <w:i w:val="false"/>
                <w:color w:val="000000"/>
                <w:sz w:val="20"/>
              </w:rPr>
              <w:t>
</w:t>
            </w:r>
            <w:r>
              <w:rPr>
                <w:rFonts w:ascii="Times New Roman"/>
                <w:b/>
                <w:i w:val="false"/>
                <w:color w:val="000000"/>
                <w:sz w:val="20"/>
              </w:rPr>
              <w:t>цифрлық майнингтік пулдың аппараттық-бағдарламалық кешенінің әрқайсысын (негізгі және резервтік) байланыс қызметтерін әртүрлі жеткізушілерден (провайдерлерден) бөлінген екі байланыс арнасымен қамтамасыз етуді растай отырып, серверлік үй-жайды жалға беру бойынша қызметтер көрсету туралы шарттың электрондық көшірмесі;</w:t>
            </w:r>
          </w:p>
          <w:p>
            <w:pPr>
              <w:spacing w:after="20"/>
              <w:ind w:left="20"/>
              <w:jc w:val="both"/>
            </w:pPr>
            <w:r>
              <w:rPr>
                <w:rFonts w:ascii="Times New Roman"/>
                <w:b w:val="false"/>
                <w:i w:val="false"/>
                <w:color w:val="000000"/>
                <w:sz w:val="20"/>
              </w:rPr>
              <w:t>
</w:t>
            </w:r>
            <w:r>
              <w:rPr>
                <w:rFonts w:ascii="Times New Roman"/>
                <w:b/>
                <w:i w:val="false"/>
                <w:color w:val="000000"/>
                <w:sz w:val="20"/>
              </w:rPr>
              <w:t>цифрлық жүйеде техникалық қолдау қызметінің цифрлық майнингтік пулдың болуын растайтын хаттың электрондық көшірмесі;</w:t>
            </w:r>
          </w:p>
          <w:p>
            <w:pPr>
              <w:spacing w:after="20"/>
              <w:ind w:left="20"/>
              <w:jc w:val="both"/>
            </w:pPr>
            <w:r>
              <w:rPr>
                <w:rFonts w:ascii="Times New Roman"/>
                <w:b w:val="false"/>
                <w:i w:val="false"/>
                <w:color w:val="000000"/>
                <w:sz w:val="20"/>
              </w:rPr>
              <w:t>
</w:t>
            </w:r>
            <w:r>
              <w:rPr>
                <w:rFonts w:ascii="Times New Roman"/>
                <w:b/>
                <w:i w:val="false"/>
                <w:color w:val="000000"/>
                <w:sz w:val="20"/>
              </w:rPr>
              <w:t>цифрлық майнингтік пул цифрлық жүйесінің мемлекеттік, орыс және ағылшын тілдерінде пайдаланушы интерфейсінің болуын растайтын хаттың электрондық көшірмесі;</w:t>
            </w:r>
          </w:p>
          <w:p>
            <w:pPr>
              <w:spacing w:after="20"/>
              <w:ind w:left="20"/>
              <w:jc w:val="both"/>
            </w:pPr>
            <w:r>
              <w:rPr>
                <w:rFonts w:ascii="Times New Roman"/>
                <w:b w:val="false"/>
                <w:i w:val="false"/>
                <w:color w:val="000000"/>
                <w:sz w:val="20"/>
              </w:rPr>
              <w:t>
</w:t>
            </w:r>
            <w:r>
              <w:rPr>
                <w:rFonts w:ascii="Times New Roman"/>
                <w:b/>
                <w:i w:val="false"/>
                <w:color w:val="000000"/>
                <w:sz w:val="20"/>
              </w:rPr>
              <w:t>киберқауіпсіздік саласындағы уәкілетті органның мемлекеттік сервиспен интеграциялау туралы оң хатының көшірмесі.</w:t>
            </w:r>
          </w:p>
          <w:p>
            <w:pPr>
              <w:spacing w:after="20"/>
              <w:ind w:left="20"/>
              <w:jc w:val="both"/>
            </w:pPr>
            <w:r>
              <w:rPr>
                <w:rFonts w:ascii="Times New Roman"/>
                <w:b w:val="false"/>
                <w:i w:val="false"/>
                <w:color w:val="000000"/>
                <w:sz w:val="20"/>
              </w:rPr>
              <w:t>
</w:t>
            </w:r>
            <w:r>
              <w:rPr>
                <w:rFonts w:ascii="Times New Roman"/>
                <w:b/>
                <w:i w:val="false"/>
                <w:color w:val="000000"/>
                <w:sz w:val="20"/>
              </w:rPr>
              <w:t>3) Кеңсе арқылы цифрлық майнинг пулын аккредиттеу туралы куәлікті қайта ресімдеу үшін: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Қағидаларға </w:t>
            </w:r>
            <w:r>
              <w:rPr>
                <w:rFonts w:ascii="Times New Roman"/>
                <w:b w:val="false"/>
                <w:i w:val="false"/>
                <w:color w:val="000000"/>
                <w:sz w:val="20"/>
              </w:rPr>
              <w:t>1-қосымшаға</w:t>
            </w:r>
            <w:r>
              <w:rPr>
                <w:rFonts w:ascii="Times New Roman"/>
                <w:b/>
                <w:i w:val="false"/>
                <w:color w:val="000000"/>
                <w:sz w:val="20"/>
              </w:rPr>
              <w:t xml:space="preserve"> сәйкес нысандағы өтініш;</w:t>
            </w:r>
          </w:p>
          <w:p>
            <w:pPr>
              <w:spacing w:after="20"/>
              <w:ind w:left="20"/>
              <w:jc w:val="both"/>
            </w:pPr>
            <w:r>
              <w:rPr>
                <w:rFonts w:ascii="Times New Roman"/>
                <w:b w:val="false"/>
                <w:i w:val="false"/>
                <w:color w:val="000000"/>
                <w:sz w:val="20"/>
              </w:rPr>
              <w:t>
</w:t>
            </w:r>
            <w:r>
              <w:rPr>
                <w:rFonts w:ascii="Times New Roman"/>
                <w:b/>
                <w:i w:val="false"/>
                <w:color w:val="000000"/>
                <w:sz w:val="20"/>
              </w:rPr>
              <w:t>цифрлық майнингтік пулдың аппараттық-бағдарламалық кешенінің әрқайсысын (негізгі және резервтік) байланыс қызметтерін әртүрлі жеткізушілерден (провайдерлерден) бөлінген екі байланыс арнасымен қамтамасыз етуді растай отырып, серверлік үй-жайды жалға беру бойынша қызметтер көрсету туралы шарттың электрондық көшірмесі;</w:t>
            </w:r>
          </w:p>
          <w:p>
            <w:pPr>
              <w:spacing w:after="20"/>
              <w:ind w:left="20"/>
              <w:jc w:val="both"/>
            </w:pPr>
            <w:r>
              <w:rPr>
                <w:rFonts w:ascii="Times New Roman"/>
                <w:b w:val="false"/>
                <w:i w:val="false"/>
                <w:color w:val="000000"/>
                <w:sz w:val="20"/>
              </w:rPr>
              <w:t>
</w:t>
            </w:r>
            <w:r>
              <w:rPr>
                <w:rFonts w:ascii="Times New Roman"/>
                <w:b/>
                <w:i w:val="false"/>
                <w:color w:val="000000"/>
                <w:sz w:val="20"/>
              </w:rPr>
              <w:t>Портал арқылы цифрлық майнинг пулын аккредиттеу туралы куәлікті қайта ресімдеу үшін: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көрсетілетін қызметті алушының ЭЦҚ-мен куәландырылған осы Қағидаларға </w:t>
            </w:r>
            <w:r>
              <w:rPr>
                <w:rFonts w:ascii="Times New Roman"/>
                <w:b w:val="false"/>
                <w:i w:val="false"/>
                <w:color w:val="000000"/>
                <w:sz w:val="20"/>
              </w:rPr>
              <w:t>1-қосымшаға</w:t>
            </w:r>
            <w:r>
              <w:rPr>
                <w:rFonts w:ascii="Times New Roman"/>
                <w:b/>
                <w:i w:val="false"/>
                <w:color w:val="000000"/>
                <w:sz w:val="20"/>
              </w:rPr>
              <w:t xml:space="preserve">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i w:val="false"/>
                <w:color w:val="000000"/>
                <w:sz w:val="20"/>
              </w:rPr>
              <w:t>цифрлық майнингтік пулдың аппараттық-бағдарламалық кешенінің әрқайсысын (негізгі және резервтік) байланыс қызметтерін әртүрлі жеткізушілерден (провайдерлерден) бөлінген екі байланыс арнасымен қамтамасыз етуді растай отырып, серверлік үй-жайды жалға беру бойынша қызметтер көрсету туралы шарттың электрондық көшірмесі.</w:t>
            </w:r>
          </w:p>
        </w:tc>
      </w:tr>
    </w:tbl>
    <w:p>
      <w:pPr>
        <w:spacing w:after="0"/>
        <w:ind w:left="0"/>
        <w:jc w:val="both"/>
      </w:pPr>
      <w:r>
        <w:rPr>
          <w:rFonts w:ascii="Times New Roman"/>
          <w:b w:val="false"/>
          <w:i w:val="false"/>
          <w:color w:val="000000"/>
          <w:sz w:val="28"/>
        </w:rPr>
        <w:t>
      ";</w:t>
      </w:r>
    </w:p>
    <w:bookmarkStart w:name="z37" w:id="29"/>
    <w:p>
      <w:pPr>
        <w:spacing w:after="0"/>
        <w:ind w:left="0"/>
        <w:jc w:val="both"/>
      </w:pPr>
      <w:r>
        <w:rPr>
          <w:rFonts w:ascii="Times New Roman"/>
          <w:b w:val="false"/>
          <w:i w:val="false"/>
          <w:color w:val="000000"/>
          <w:sz w:val="28"/>
        </w:rPr>
        <w:t>
      реттік нөмірі 10-жол мынадай редакцияда жазылсын:</w:t>
      </w:r>
    </w:p>
    <w:bookmarkEnd w:id="29"/>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 көрсету, оның ішінде электрондық нысанда және Мемлекеттік корпорация арқылы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алушы ЭЦҚ-сы болған кезде портал арқылы электрондық нысанда мемлекеттік көрсетілетін қызметті алу үшін сұрау салады.</w:t>
            </w:r>
          </w:p>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 ЭЦҚ-сы болған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қызметті көрсету мәселелері бойынша анықтамалық қызметтердің байланыс телефондары Қазақстан Республикасының Жасанды интеллект және цифрлық даму министрлігінің moap@mdai.gov.kz. интернет-ресурсында көрсетілген.</w:t>
            </w:r>
          </w:p>
          <w:p>
            <w:pPr>
              <w:spacing w:after="20"/>
              <w:ind w:left="20"/>
              <w:jc w:val="both"/>
            </w:pPr>
            <w:r>
              <w:rPr>
                <w:rFonts w:ascii="Times New Roman"/>
                <w:b w:val="false"/>
                <w:i w:val="false"/>
                <w:color w:val="000000"/>
                <w:sz w:val="20"/>
              </w:rPr>
              <w:t>
</w:t>
            </w:r>
            <w:r>
              <w:rPr>
                <w:rFonts w:ascii="Times New Roman"/>
                <w:b/>
                <w:i w:val="false"/>
                <w:color w:val="000000"/>
                <w:sz w:val="20"/>
              </w:rPr>
              <w:t>4. Мемлекеттік қызмет көрсету мәселелері жөніндегі бірыңғай байланыс орталығының телефон нөмірлері – 1414, 8-800-080-7777.</w:t>
            </w:r>
          </w:p>
        </w:tc>
      </w:tr>
    </w:tbl>
    <w:p>
      <w:pPr>
        <w:spacing w:after="0"/>
        <w:ind w:left="0"/>
        <w:jc w:val="both"/>
      </w:pPr>
      <w:r>
        <w:rPr>
          <w:rFonts w:ascii="Times New Roman"/>
          <w:b w:val="false"/>
          <w:i w:val="false"/>
          <w:color w:val="000000"/>
          <w:sz w:val="28"/>
        </w:rPr>
        <w:t>
      ".</w:t>
      </w:r>
    </w:p>
    <w:bookmarkStart w:name="z38" w:id="30"/>
    <w:p>
      <w:pPr>
        <w:spacing w:after="0"/>
        <w:ind w:left="0"/>
        <w:jc w:val="both"/>
      </w:pPr>
      <w:r>
        <w:rPr>
          <w:rFonts w:ascii="Times New Roman"/>
          <w:b w:val="false"/>
          <w:i w:val="false"/>
          <w:color w:val="000000"/>
          <w:sz w:val="28"/>
        </w:rPr>
        <w:t xml:space="preserve">
      2. "Цифрлық майнинг бойынша қызметті лицензиялау қағидаларын бекіту туралы" Қазақстан Республикасының Цифрлық даму, инновациялар және аэроғарыш өнеркәсібі министрінің 2023 жылғы 28 сәуірдегі № 169/НҚ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32431 болып тіркелген) мынадай өзгерістер енгізілсін:</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0" w:id="31"/>
    <w:p>
      <w:pPr>
        <w:spacing w:after="0"/>
        <w:ind w:left="0"/>
        <w:jc w:val="both"/>
      </w:pPr>
      <w:r>
        <w:rPr>
          <w:rFonts w:ascii="Times New Roman"/>
          <w:b w:val="false"/>
          <w:i w:val="false"/>
          <w:color w:val="000000"/>
          <w:sz w:val="28"/>
        </w:rPr>
        <w:t xml:space="preserve">
      "Қазақстан Республикасындағы цифрлық активтер туралы" Қазақстан Республикасы Заңының 4-бабы </w:t>
      </w:r>
      <w:r>
        <w:rPr>
          <w:rFonts w:ascii="Times New Roman"/>
          <w:b w:val="false"/>
          <w:i w:val="false"/>
          <w:color w:val="000000"/>
          <w:sz w:val="28"/>
        </w:rPr>
        <w:t>3-тармағының</w:t>
      </w:r>
      <w:r>
        <w:rPr>
          <w:rFonts w:ascii="Times New Roman"/>
          <w:b w:val="false"/>
          <w:i w:val="false"/>
          <w:color w:val="000000"/>
          <w:sz w:val="28"/>
        </w:rPr>
        <w:t xml:space="preserve"> 4) тармақшасына сәйкес БҰЙЫРАМЫН:";</w:t>
      </w:r>
    </w:p>
    <w:bookmarkEnd w:id="31"/>
    <w:bookmarkStart w:name="z41" w:id="32"/>
    <w:p>
      <w:pPr>
        <w:spacing w:after="0"/>
        <w:ind w:left="0"/>
        <w:jc w:val="both"/>
      </w:pPr>
      <w:r>
        <w:rPr>
          <w:rFonts w:ascii="Times New Roman"/>
          <w:b w:val="false"/>
          <w:i w:val="false"/>
          <w:color w:val="000000"/>
          <w:sz w:val="28"/>
        </w:rPr>
        <w:t>
      көрсетілген бұйрықпен бекітілген Цифрлық майнинг бойынша қызметті лицензиялау қағидаларында:</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3" w:id="33"/>
    <w:p>
      <w:pPr>
        <w:spacing w:after="0"/>
        <w:ind w:left="0"/>
        <w:jc w:val="both"/>
      </w:pPr>
      <w:r>
        <w:rPr>
          <w:rFonts w:ascii="Times New Roman"/>
          <w:b w:val="false"/>
          <w:i w:val="false"/>
          <w:color w:val="000000"/>
          <w:sz w:val="28"/>
        </w:rPr>
        <w:t xml:space="preserve">
      "1. Осы Цифрлық майнинг бойынша қызметті лицензиялау қағидалары (бұдан әрі – Қағидалар) "Қазақстан Республикасындағы цифрлық активтер туралы" Қазақстан Республикасы Заңының (бұдан әрі – Заң) 4-бабы </w:t>
      </w:r>
      <w:r>
        <w:rPr>
          <w:rFonts w:ascii="Times New Roman"/>
          <w:b w:val="false"/>
          <w:i w:val="false"/>
          <w:color w:val="000000"/>
          <w:sz w:val="28"/>
        </w:rPr>
        <w:t>3-тармағының</w:t>
      </w:r>
      <w:r>
        <w:rPr>
          <w:rFonts w:ascii="Times New Roman"/>
          <w:b w:val="false"/>
          <w:i w:val="false"/>
          <w:color w:val="000000"/>
          <w:sz w:val="28"/>
        </w:rPr>
        <w:t xml:space="preserve"> 4) тармақшасына,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10-бабының 1-тармақшасына, "Рұқсаттар және хабарламалар туралы" Қазақстан Республикасы Заңының (бұдан әрі – Рұқсаттар және хабарламалар туралы заң) 12-бабы 1-тармағының 4) тармақшасына сәйкес әзірленді және цифрлық майнинг бойынша қызметті лицензиялау тәртібін айқындайды.";</w:t>
      </w:r>
    </w:p>
    <w:bookmarkEnd w:id="33"/>
    <w:bookmarkStart w:name="z44" w:id="3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34"/>
    <w:bookmarkStart w:name="z45" w:id="35"/>
    <w:p>
      <w:pPr>
        <w:spacing w:after="0"/>
        <w:ind w:left="0"/>
        <w:jc w:val="both"/>
      </w:pPr>
      <w:r>
        <w:rPr>
          <w:rFonts w:ascii="Times New Roman"/>
          <w:b w:val="false"/>
          <w:i w:val="false"/>
          <w:color w:val="000000"/>
          <w:sz w:val="28"/>
        </w:rPr>
        <w:t>
      "5) цифрлық майнинг – блокчейн арқылы деректер блоктарының тұтастығын растауды қамтамасыз ететін, шифрлаудың берілген алгоритмдеріне сәйкес компьютерлік қуаттарды пайдалана отырып есептеу операцияларын жүргізу процесі;";</w:t>
      </w:r>
    </w:p>
    <w:bookmarkEnd w:id="35"/>
    <w:bookmarkStart w:name="z46" w:id="36"/>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тармақшаларын</w:t>
      </w:r>
      <w:r>
        <w:rPr>
          <w:rFonts w:ascii="Times New Roman"/>
          <w:b w:val="false"/>
          <w:i w:val="false"/>
          <w:color w:val="000000"/>
          <w:sz w:val="28"/>
        </w:rPr>
        <w:t xml:space="preserve"> мынадай редакцияда жазылсын:</w:t>
      </w:r>
    </w:p>
    <w:bookmarkEnd w:id="36"/>
    <w:bookmarkStart w:name="z47" w:id="37"/>
    <w:p>
      <w:pPr>
        <w:spacing w:after="0"/>
        <w:ind w:left="0"/>
        <w:jc w:val="both"/>
      </w:pPr>
      <w:r>
        <w:rPr>
          <w:rFonts w:ascii="Times New Roman"/>
          <w:b w:val="false"/>
          <w:i w:val="false"/>
          <w:color w:val="000000"/>
          <w:sz w:val="28"/>
        </w:rPr>
        <w:t xml:space="preserve">
      "6) цифрлық майнинг деректерін өңдеу орталығы – цифрлық майнингке арналған аппараттық-бағдарламалық кешеннен тұратын, есептеу қуаттарының жұмыс істеуін қамтамасыз ететін, тұрғын аймақтың аумағынан тыс жерде орналасқан,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электр энергиясын пайдаланатын цифрлық инфрақұрылым объектісі;</w:t>
      </w:r>
    </w:p>
    <w:bookmarkEnd w:id="37"/>
    <w:bookmarkStart w:name="z48" w:id="38"/>
    <w:p>
      <w:pPr>
        <w:spacing w:after="0"/>
        <w:ind w:left="0"/>
        <w:jc w:val="both"/>
      </w:pPr>
      <w:r>
        <w:rPr>
          <w:rFonts w:ascii="Times New Roman"/>
          <w:b w:val="false"/>
          <w:i w:val="false"/>
          <w:color w:val="000000"/>
          <w:sz w:val="28"/>
        </w:rPr>
        <w:t>
      7) "цифрлық үкіметтің" веб-порталы www.egov.kz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"бірыңғай терезесі" болып табылатын цифрлық объектісі;";</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50" w:id="39"/>
    <w:p>
      <w:pPr>
        <w:spacing w:after="0"/>
        <w:ind w:left="0"/>
        <w:jc w:val="both"/>
      </w:pPr>
      <w:r>
        <w:rPr>
          <w:rFonts w:ascii="Times New Roman"/>
          <w:b w:val="false"/>
          <w:i w:val="false"/>
          <w:color w:val="000000"/>
          <w:sz w:val="28"/>
        </w:rPr>
        <w:t xml:space="preserve">
      "16.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цифрлық майнинг бойынша қызметті жүзеге асыруға қойылатын біліктілік талаптарына және оларға сәйкестікті растайтын құжаттар тізбесіне мәліметтер нысанында 1-тармақтың 3) тармақшасында және 2-тармақтың 2) тармақшасында ұсынылған цифрлық майнинг қызметін цифрлық майнинг пулы арқылы жүзеге асыру туралы ақпарат өзгерген кезде, цифрлық майнер 2 (екі) жұмыс күндері бұл туралы цифрлық жүйе арқылы цифрлық активтер саласындағы уәкілетті органды хабардар етеді.";</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52" w:id="40"/>
    <w:p>
      <w:pPr>
        <w:spacing w:after="0"/>
        <w:ind w:left="0"/>
        <w:jc w:val="both"/>
      </w:pPr>
      <w:r>
        <w:rPr>
          <w:rFonts w:ascii="Times New Roman"/>
          <w:b w:val="false"/>
          <w:i w:val="false"/>
          <w:color w:val="000000"/>
          <w:sz w:val="28"/>
        </w:rPr>
        <w:t xml:space="preserve">
      "18. Көрсетілетін қызметті беруші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белгіленген тәртіппен мемлекеттік немесе әлеуметтік маңызы бар көрсетілетін қызметтерді көрсету сатысы туралы Мемлекеттік қызмет көрсету мониторингінің ақпараттық жүйесіне деректерді енгізуді қамтамасыз етеді (нормативтік құқықтық актілерді мемлекеттік тіркеу тізілімінде № 8555 болып тіркелген).";</w:t>
      </w:r>
    </w:p>
    <w:bookmarkEnd w:id="40"/>
    <w:bookmarkStart w:name="z53" w:id="41"/>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көрсетілген Қағидалардың </w:t>
      </w:r>
      <w:r>
        <w:rPr>
          <w:rFonts w:ascii="Times New Roman"/>
          <w:b w:val="false"/>
          <w:i w:val="false"/>
          <w:color w:val="000000"/>
          <w:sz w:val="28"/>
        </w:rPr>
        <w:t>1-қосымшасы</w:t>
      </w:r>
      <w:r>
        <w:rPr>
          <w:rFonts w:ascii="Times New Roman"/>
          <w:b w:val="false"/>
          <w:i w:val="false"/>
          <w:color w:val="000000"/>
          <w:sz w:val="28"/>
        </w:rPr>
        <w:t xml:space="preserve"> жаңа редакцияда жазылсын;</w:t>
      </w:r>
    </w:p>
    <w:bookmarkEnd w:id="41"/>
    <w:bookmarkStart w:name="z54" w:id="42"/>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көрсетілген Қағидалардың </w:t>
      </w:r>
      <w:r>
        <w:rPr>
          <w:rFonts w:ascii="Times New Roman"/>
          <w:b w:val="false"/>
          <w:i w:val="false"/>
          <w:color w:val="000000"/>
          <w:sz w:val="28"/>
        </w:rPr>
        <w:t>2-қосымшасы</w:t>
      </w:r>
      <w:r>
        <w:rPr>
          <w:rFonts w:ascii="Times New Roman"/>
          <w:b w:val="false"/>
          <w:i w:val="false"/>
          <w:color w:val="000000"/>
          <w:sz w:val="28"/>
        </w:rPr>
        <w:t xml:space="preserve"> жаңа редакцияда жазылсын;</w:t>
      </w:r>
    </w:p>
    <w:bookmarkEnd w:id="42"/>
    <w:bookmarkStart w:name="z55" w:id="43"/>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3-қосымшада</w:t>
      </w:r>
      <w:r>
        <w:rPr>
          <w:rFonts w:ascii="Times New Roman"/>
          <w:b w:val="false"/>
          <w:i w:val="false"/>
          <w:color w:val="000000"/>
          <w:sz w:val="28"/>
        </w:rPr>
        <w:t>:</w:t>
      </w:r>
    </w:p>
    <w:bookmarkEnd w:id="43"/>
    <w:bookmarkStart w:name="z56" w:id="44"/>
    <w:p>
      <w:pPr>
        <w:spacing w:after="0"/>
        <w:ind w:left="0"/>
        <w:jc w:val="both"/>
      </w:pPr>
      <w:r>
        <w:rPr>
          <w:rFonts w:ascii="Times New Roman"/>
          <w:b w:val="false"/>
          <w:i w:val="false"/>
          <w:color w:val="000000"/>
          <w:sz w:val="28"/>
        </w:rPr>
        <w:t>
      реттік нөмірі 2-жол мынадай редакцияда жазылсын:</w:t>
      </w:r>
    </w:p>
    <w:bookmarkEnd w:id="4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Жасанды интеллект және цифрлық даму министрлігі</w:t>
            </w:r>
          </w:p>
        </w:tc>
      </w:tr>
    </w:tbl>
    <w:p>
      <w:pPr>
        <w:spacing w:after="0"/>
        <w:ind w:left="0"/>
        <w:jc w:val="both"/>
      </w:pPr>
      <w:r>
        <w:rPr>
          <w:rFonts w:ascii="Times New Roman"/>
          <w:b w:val="false"/>
          <w:i w:val="false"/>
          <w:color w:val="000000"/>
          <w:sz w:val="28"/>
        </w:rPr>
        <w:t>
      ";</w:t>
      </w:r>
    </w:p>
    <w:bookmarkStart w:name="z57" w:id="45"/>
    <w:p>
      <w:pPr>
        <w:spacing w:after="0"/>
        <w:ind w:left="0"/>
        <w:jc w:val="both"/>
      </w:pPr>
      <w:r>
        <w:rPr>
          <w:rFonts w:ascii="Times New Roman"/>
          <w:b w:val="false"/>
          <w:i w:val="false"/>
          <w:color w:val="000000"/>
          <w:sz w:val="28"/>
        </w:rPr>
        <w:t>
      реттік нөмірі 3-жол мынадай редакцияда жазылсын:</w:t>
      </w:r>
    </w:p>
    <w:bookmarkEnd w:id="45"/>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Өтініштерді қабылдау және мемлекеттік қызметті көрсету нәтижелерін беру "цифрлық үкіметтің" веб-порталы (бұдан әрі – портал) арқылы жүзеге асырылады: www.egov.kz, www.elicense.kz.</w:t>
            </w:r>
          </w:p>
        </w:tc>
      </w:tr>
    </w:tbl>
    <w:p>
      <w:pPr>
        <w:spacing w:after="0"/>
        <w:ind w:left="0"/>
        <w:jc w:val="both"/>
      </w:pPr>
      <w:r>
        <w:rPr>
          <w:rFonts w:ascii="Times New Roman"/>
          <w:b w:val="false"/>
          <w:i w:val="false"/>
          <w:color w:val="000000"/>
          <w:sz w:val="28"/>
        </w:rPr>
        <w:t>
      ";</w:t>
      </w:r>
    </w:p>
    <w:bookmarkStart w:name="z58" w:id="46"/>
    <w:p>
      <w:pPr>
        <w:spacing w:after="0"/>
        <w:ind w:left="0"/>
        <w:jc w:val="both"/>
      </w:pPr>
      <w:r>
        <w:rPr>
          <w:rFonts w:ascii="Times New Roman"/>
          <w:b w:val="false"/>
          <w:i w:val="false"/>
          <w:color w:val="000000"/>
          <w:sz w:val="28"/>
        </w:rPr>
        <w:t>
      реттік нөмірі 8-жол мынадай редакцияда жазылсын:</w:t>
      </w:r>
    </w:p>
    <w:bookmarkEnd w:id="46"/>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көрсетілетін қызметті беруші – демалыс және мереке күндерінен басқа, дүйсенбіден жұмаға дейін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w:t>
            </w:r>
            <w:r>
              <w:rPr>
                <w:rFonts w:ascii="Times New Roman"/>
                <w:b/>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bl>
    <w:p>
      <w:pPr>
        <w:spacing w:after="0"/>
        <w:ind w:left="0"/>
        <w:jc w:val="both"/>
      </w:pPr>
      <w:r>
        <w:rPr>
          <w:rFonts w:ascii="Times New Roman"/>
          <w:b w:val="false"/>
          <w:i w:val="false"/>
          <w:color w:val="000000"/>
          <w:sz w:val="28"/>
        </w:rPr>
        <w:t>
      ";</w:t>
      </w:r>
    </w:p>
    <w:bookmarkStart w:name="z59" w:id="47"/>
    <w:p>
      <w:pPr>
        <w:spacing w:after="0"/>
        <w:ind w:left="0"/>
        <w:jc w:val="both"/>
      </w:pPr>
      <w:r>
        <w:rPr>
          <w:rFonts w:ascii="Times New Roman"/>
          <w:b w:val="false"/>
          <w:i w:val="false"/>
          <w:color w:val="000000"/>
          <w:sz w:val="28"/>
        </w:rPr>
        <w:t>
      реттік нөмірі 9-жол мынадай редакцияда жазылсын:</w:t>
      </w:r>
    </w:p>
    <w:bookmarkEnd w:id="47"/>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лицензия алу үшін: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Қағидаларға </w:t>
            </w:r>
            <w:r>
              <w:rPr>
                <w:rFonts w:ascii="Times New Roman"/>
                <w:b w:val="false"/>
                <w:i w:val="false"/>
                <w:color w:val="000000"/>
                <w:sz w:val="20"/>
              </w:rPr>
              <w:t>1</w:t>
            </w:r>
            <w:r>
              <w:rPr>
                <w:rFonts w:ascii="Times New Roman"/>
                <w:b/>
                <w:i w:val="false"/>
                <w:color w:val="000000"/>
                <w:sz w:val="20"/>
              </w:rPr>
              <w:t xml:space="preserve"> немесе </w:t>
            </w:r>
            <w:r>
              <w:rPr>
                <w:rFonts w:ascii="Times New Roman"/>
                <w:b w:val="false"/>
                <w:i w:val="false"/>
                <w:color w:val="000000"/>
                <w:sz w:val="20"/>
              </w:rPr>
              <w:t>2-қосымшаларға</w:t>
            </w:r>
            <w:r>
              <w:rPr>
                <w:rFonts w:ascii="Times New Roman"/>
                <w:b/>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Қағидаларға </w:t>
            </w:r>
            <w:r>
              <w:rPr>
                <w:rFonts w:ascii="Times New Roman"/>
                <w:b w:val="false"/>
                <w:i w:val="false"/>
                <w:color w:val="000000"/>
                <w:sz w:val="20"/>
              </w:rPr>
              <w:t>11-қосымшаға</w:t>
            </w:r>
            <w:r>
              <w:rPr>
                <w:rFonts w:ascii="Times New Roman"/>
                <w:b/>
                <w:i w:val="false"/>
                <w:color w:val="000000"/>
                <w:sz w:val="20"/>
              </w:rPr>
              <w:t xml:space="preserve"> сәйкес цифрлық майнинг бойынша қызметті жүзеге асыруға қойылатын біліктілік талаптарына және оларға сәйкестікті растайтын құжаттар тізбесіне мәліметтер нысаны.</w:t>
            </w:r>
          </w:p>
          <w:p>
            <w:pPr>
              <w:spacing w:after="20"/>
              <w:ind w:left="20"/>
              <w:jc w:val="both"/>
            </w:pPr>
            <w:r>
              <w:rPr>
                <w:rFonts w:ascii="Times New Roman"/>
                <w:b w:val="false"/>
                <w:i w:val="false"/>
                <w:color w:val="000000"/>
                <w:sz w:val="20"/>
              </w:rPr>
              <w:t>
</w:t>
            </w:r>
            <w:r>
              <w:rPr>
                <w:rFonts w:ascii="Times New Roman"/>
                <w:b/>
                <w:i w:val="false"/>
                <w:color w:val="000000"/>
                <w:sz w:val="20"/>
              </w:rPr>
              <w:t>2) лицензияны қайта ресімдеу кезінде:</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осы Қағидаларға </w:t>
            </w:r>
            <w:r>
              <w:rPr>
                <w:rFonts w:ascii="Times New Roman"/>
                <w:b w:val="false"/>
                <w:i w:val="false"/>
                <w:color w:val="000000"/>
                <w:sz w:val="20"/>
              </w:rPr>
              <w:t>9</w:t>
            </w:r>
            <w:r>
              <w:rPr>
                <w:rFonts w:ascii="Times New Roman"/>
                <w:b/>
                <w:i w:val="false"/>
                <w:color w:val="000000"/>
                <w:sz w:val="20"/>
              </w:rPr>
              <w:t xml:space="preserve"> және </w:t>
            </w:r>
            <w:r>
              <w:rPr>
                <w:rFonts w:ascii="Times New Roman"/>
                <w:b w:val="false"/>
                <w:i w:val="false"/>
                <w:color w:val="000000"/>
                <w:sz w:val="20"/>
              </w:rPr>
              <w:t>10-қосымшаларға</w:t>
            </w:r>
            <w:r>
              <w:rPr>
                <w:rFonts w:ascii="Times New Roman"/>
                <w:b/>
                <w:i w:val="false"/>
                <w:color w:val="000000"/>
                <w:sz w:val="20"/>
              </w:rPr>
              <w:t xml:space="preserve"> сәйкес нысан бойынша өтініш;</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цифрлық жүйелерде қамтылған құжаттарды қоспағанда, лицензияны қайта ресімдеуге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 "цифрлық үкіметтің" шлюзі арқылы мынадай мәліметтерді алады:</w:t>
            </w:r>
          </w:p>
          <w:p>
            <w:pPr>
              <w:spacing w:after="20"/>
              <w:ind w:left="20"/>
              <w:jc w:val="both"/>
            </w:pPr>
            <w:r>
              <w:rPr>
                <w:rFonts w:ascii="Times New Roman"/>
                <w:b w:val="false"/>
                <w:i w:val="false"/>
                <w:color w:val="000000"/>
                <w:sz w:val="20"/>
              </w:rPr>
              <w:t>
</w:t>
            </w:r>
            <w:r>
              <w:rPr>
                <w:rFonts w:ascii="Times New Roman"/>
                <w:b/>
                <w:i w:val="false"/>
                <w:color w:val="000000"/>
                <w:sz w:val="20"/>
              </w:rPr>
              <w:t>1) жеке басын куәландыратын құжаттарда;</w:t>
            </w:r>
          </w:p>
          <w:p>
            <w:pPr>
              <w:spacing w:after="20"/>
              <w:ind w:left="20"/>
              <w:jc w:val="both"/>
            </w:pPr>
            <w:r>
              <w:rPr>
                <w:rFonts w:ascii="Times New Roman"/>
                <w:b w:val="false"/>
                <w:i w:val="false"/>
                <w:color w:val="000000"/>
                <w:sz w:val="20"/>
              </w:rPr>
              <w:t>
</w:t>
            </w:r>
            <w:r>
              <w:rPr>
                <w:rFonts w:ascii="Times New Roman"/>
                <w:b/>
                <w:i w:val="false"/>
                <w:color w:val="000000"/>
                <w:sz w:val="20"/>
              </w:rPr>
              <w:t>2) заңды тұлғаны тіркеу (қайта тіркеу), дара кәсіпкерді тіркеу не дара кәсіпкер ретінде қызметін бастау туралы;</w:t>
            </w:r>
          </w:p>
          <w:p>
            <w:pPr>
              <w:spacing w:after="20"/>
              <w:ind w:left="20"/>
              <w:jc w:val="both"/>
            </w:pPr>
            <w:r>
              <w:rPr>
                <w:rFonts w:ascii="Times New Roman"/>
                <w:b w:val="false"/>
                <w:i w:val="false"/>
                <w:color w:val="000000"/>
                <w:sz w:val="20"/>
              </w:rPr>
              <w:t>
</w:t>
            </w:r>
            <w:r>
              <w:rPr>
                <w:rFonts w:ascii="Times New Roman"/>
                <w:b/>
                <w:i w:val="false"/>
                <w:color w:val="000000"/>
                <w:sz w:val="20"/>
              </w:rPr>
              <w:t>3) бюджетке лицензиялық алымды төлеу туралы ақпаратты қамтиды.</w:t>
            </w:r>
          </w:p>
        </w:tc>
      </w:tr>
    </w:tbl>
    <w:p>
      <w:pPr>
        <w:spacing w:after="0"/>
        <w:ind w:left="0"/>
        <w:jc w:val="both"/>
      </w:pPr>
      <w:r>
        <w:rPr>
          <w:rFonts w:ascii="Times New Roman"/>
          <w:b w:val="false"/>
          <w:i w:val="false"/>
          <w:color w:val="000000"/>
          <w:sz w:val="28"/>
        </w:rPr>
        <w:t>
      ";</w:t>
      </w:r>
    </w:p>
    <w:bookmarkStart w:name="z60" w:id="48"/>
    <w:p>
      <w:pPr>
        <w:spacing w:after="0"/>
        <w:ind w:left="0"/>
        <w:jc w:val="both"/>
      </w:pPr>
      <w:r>
        <w:rPr>
          <w:rFonts w:ascii="Times New Roman"/>
          <w:b w:val="false"/>
          <w:i w:val="false"/>
          <w:color w:val="000000"/>
          <w:sz w:val="28"/>
        </w:rPr>
        <w:t>
      реттік нөмірі 11-жол мынадай редакцияда жазылсын:</w:t>
      </w:r>
    </w:p>
    <w:bookmarkEnd w:id="48"/>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Мемлекеттік қызмет көрсету </w:t>
            </w:r>
            <w:r>
              <w:rPr>
                <w:rFonts w:ascii="Times New Roman"/>
                <w:b/>
                <w:i w:val="false"/>
                <w:color w:val="000000"/>
                <w:sz w:val="20"/>
              </w:rPr>
              <w:t>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1. Көрсетілетін қызметті алушының мемлекеттік қызметті көрсету тәртібі мен мәртебесі туралы ақпаратты порталдың "жеке кабинеті", </w:t>
            </w:r>
            <w:r>
              <w:rPr>
                <w:rFonts w:ascii="Times New Roman"/>
                <w:b/>
                <w:i w:val="false"/>
                <w:color w:val="000000"/>
                <w:sz w:val="20"/>
              </w:rPr>
              <w:t>сондай-ақ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w:t>
            </w:r>
            <w:r>
              <w:rPr>
                <w:rFonts w:ascii="Times New Roman"/>
                <w:b/>
                <w:i w:val="false"/>
                <w:color w:val="000000"/>
                <w:sz w:val="20"/>
              </w:rPr>
              <w:t>2. Көрсетілетін қызметті алушы ЭЦҚ болған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w:t>
            </w:r>
            <w:r>
              <w:rPr>
                <w:rFonts w:ascii="Times New Roman"/>
                <w:b/>
                <w:i w:val="false"/>
                <w:color w:val="000000"/>
                <w:sz w:val="20"/>
              </w:rPr>
              <w:t>3. Мемлекеттік қызмет көрсету мәселелері бойынша анықтамалық қызметтердің байланыс телефондары Қазақстан Республикасының Жасанды интеллект және цифрлық даму министрлігінің интернет-ресурсында көрсетілген moap@mdai.gov.kz.</w:t>
            </w:r>
          </w:p>
          <w:p>
            <w:pPr>
              <w:spacing w:after="20"/>
              <w:ind w:left="20"/>
              <w:jc w:val="both"/>
            </w:pPr>
            <w:r>
              <w:rPr>
                <w:rFonts w:ascii="Times New Roman"/>
                <w:b w:val="false"/>
                <w:i w:val="false"/>
                <w:color w:val="000000"/>
                <w:sz w:val="20"/>
              </w:rPr>
              <w:t>
</w:t>
            </w:r>
            <w:r>
              <w:rPr>
                <w:rFonts w:ascii="Times New Roman"/>
                <w:b/>
                <w:i w:val="false"/>
                <w:color w:val="000000"/>
                <w:sz w:val="20"/>
              </w:rPr>
              <w:t>4. Көрсетілетін қызметті алушы порталдың "жеке кабинеті", сондай-ақ бірыңғай байланыс орталығы арқылы қашықтан қол жеткізу режимінде ашық пайдаланудағы мемлекеттік қызметті көрсету тәртібі мен мәртебесі туралы ақпаратты алады.</w:t>
            </w:r>
          </w:p>
          <w:p>
            <w:pPr>
              <w:spacing w:after="20"/>
              <w:ind w:left="20"/>
              <w:jc w:val="both"/>
            </w:pPr>
            <w:r>
              <w:rPr>
                <w:rFonts w:ascii="Times New Roman"/>
                <w:b w:val="false"/>
                <w:i w:val="false"/>
                <w:color w:val="000000"/>
                <w:sz w:val="20"/>
              </w:rPr>
              <w:t>
</w:t>
            </w:r>
            <w:r>
              <w:rPr>
                <w:rFonts w:ascii="Times New Roman"/>
                <w:b/>
                <w:i w:val="false"/>
                <w:color w:val="000000"/>
                <w:sz w:val="20"/>
              </w:rPr>
              <w:t>5. Мемлекеттік қызмет көрсету мәселелері жөніндегі бірыңғай байланыс орталығының телефон нөмірлері-1414, 8-800-080-7777.</w:t>
            </w:r>
          </w:p>
        </w:tc>
      </w:tr>
    </w:tbl>
    <w:p>
      <w:pPr>
        <w:spacing w:after="0"/>
        <w:ind w:left="0"/>
        <w:jc w:val="both"/>
      </w:pPr>
      <w:r>
        <w:rPr>
          <w:rFonts w:ascii="Times New Roman"/>
          <w:b w:val="false"/>
          <w:i w:val="false"/>
          <w:color w:val="000000"/>
          <w:sz w:val="28"/>
        </w:rPr>
        <w:t>
      ";</w:t>
      </w:r>
    </w:p>
    <w:bookmarkStart w:name="z61" w:id="49"/>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көрсетілген Қағидалардың </w:t>
      </w:r>
      <w:r>
        <w:rPr>
          <w:rFonts w:ascii="Times New Roman"/>
          <w:b w:val="false"/>
          <w:i w:val="false"/>
          <w:color w:val="000000"/>
          <w:sz w:val="28"/>
        </w:rPr>
        <w:t>9-қосымшасы</w:t>
      </w:r>
      <w:r>
        <w:rPr>
          <w:rFonts w:ascii="Times New Roman"/>
          <w:b w:val="false"/>
          <w:i w:val="false"/>
          <w:color w:val="000000"/>
          <w:sz w:val="28"/>
        </w:rPr>
        <w:t xml:space="preserve"> жаңа редакцияда жазылсын;</w:t>
      </w:r>
    </w:p>
    <w:bookmarkEnd w:id="49"/>
    <w:bookmarkStart w:name="z62" w:id="50"/>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көрсетілген Қағидалардың </w:t>
      </w:r>
      <w:r>
        <w:rPr>
          <w:rFonts w:ascii="Times New Roman"/>
          <w:b w:val="false"/>
          <w:i w:val="false"/>
          <w:color w:val="000000"/>
          <w:sz w:val="28"/>
        </w:rPr>
        <w:t>10-қосымшасы</w:t>
      </w:r>
      <w:r>
        <w:rPr>
          <w:rFonts w:ascii="Times New Roman"/>
          <w:b w:val="false"/>
          <w:i w:val="false"/>
          <w:color w:val="000000"/>
          <w:sz w:val="28"/>
        </w:rPr>
        <w:t xml:space="preserve"> жаңа редакцияда жазылсын.</w:t>
      </w:r>
    </w:p>
    <w:bookmarkEnd w:id="50"/>
    <w:bookmarkStart w:name="z63" w:id="51"/>
    <w:p>
      <w:pPr>
        <w:spacing w:after="0"/>
        <w:ind w:left="0"/>
        <w:jc w:val="both"/>
      </w:pPr>
      <w:r>
        <w:rPr>
          <w:rFonts w:ascii="Times New Roman"/>
          <w:b w:val="false"/>
          <w:i w:val="false"/>
          <w:color w:val="000000"/>
          <w:sz w:val="28"/>
        </w:rPr>
        <w:t>
      3. Қазақстан Республикасының Жасанды интеллект және цифрлық даму министрлігінің Цифрлық активтер және серпінді технологиялар комитеті заңнамада белгіленген тәртіппен:</w:t>
      </w:r>
    </w:p>
    <w:bookmarkEnd w:id="51"/>
    <w:bookmarkStart w:name="z64" w:id="5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2"/>
    <w:bookmarkStart w:name="z65" w:id="53"/>
    <w:p>
      <w:pPr>
        <w:spacing w:after="0"/>
        <w:ind w:left="0"/>
        <w:jc w:val="both"/>
      </w:pPr>
      <w:r>
        <w:rPr>
          <w:rFonts w:ascii="Times New Roman"/>
          <w:b w:val="false"/>
          <w:i w:val="false"/>
          <w:color w:val="000000"/>
          <w:sz w:val="28"/>
        </w:rPr>
        <w:t>
      2) осы бұйрықты оны ресми жарияланғаннан кейін Қазақстан Республикасы Жасанды интеллект және цифрлық даму министрлігінің интернет-ресурсында орналастыруды;</w:t>
      </w:r>
    </w:p>
    <w:bookmarkEnd w:id="53"/>
    <w:bookmarkStart w:name="z66" w:id="54"/>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тіркеуден өткен күннен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4"/>
    <w:bookmarkStart w:name="z67" w:id="55"/>
    <w:p>
      <w:pPr>
        <w:spacing w:after="0"/>
        <w:ind w:left="0"/>
        <w:jc w:val="both"/>
      </w:pPr>
      <w:r>
        <w:rPr>
          <w:rFonts w:ascii="Times New Roman"/>
          <w:b w:val="false"/>
          <w:i w:val="false"/>
          <w:color w:val="000000"/>
          <w:sz w:val="28"/>
        </w:rPr>
        <w:t>
      4. Осы бұйрықтың орындалуын Қазақстан Республикасының Жасанды интеллект және цифрлық даму вице-министріне жүктеймін.</w:t>
      </w:r>
    </w:p>
    <w:bookmarkEnd w:id="55"/>
    <w:bookmarkStart w:name="z68" w:id="56"/>
    <w:p>
      <w:pPr>
        <w:spacing w:after="0"/>
        <w:ind w:left="0"/>
        <w:jc w:val="both"/>
      </w:pPr>
      <w:r>
        <w:rPr>
          <w:rFonts w:ascii="Times New Roman"/>
          <w:b w:val="false"/>
          <w:i w:val="false"/>
          <w:color w:val="000000"/>
          <w:sz w:val="28"/>
        </w:rPr>
        <w:t>
      5. Осы бұйрық алғашқы ресми жарияланған күнінен бастап он күнтізбелік күн өткеннен кейін қолданысқа енгізілетін 1-тармақтың екінші, үшінші, төртінші, бесінші, алтыншы, жетінші, сегізінші, тоғызыншы, оныншы, он екінші, он үшінші, жиырма сегізінші, жиырма тоғызыншы, отыз екінші, отыз үшінші, отыз алтыншы, отыз жетінші, қырқыншы және қырық бірінші абзацтарын, сондай-ақ 2-тармақтың екінші, үшінші, төртінші, бесінші, алтыншы, жетінші, сегізінші, он тоғызыншы, жиырмасыншы, жиырма үшінші, жиырма төртінші, жиырма жетінші және жиырма сегізінші абзацтарын қоспағанда, 2026 жылғы 12 шілдеден бастап қолданысқа енгізіледі.</w:t>
      </w:r>
    </w:p>
    <w:bookmarkEnd w:id="5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Жасанды интеллект және </w:t>
            </w:r>
          </w:p>
          <w:p>
            <w:pPr>
              <w:spacing w:after="20"/>
              <w:ind w:left="20"/>
              <w:jc w:val="both"/>
            </w:pPr>
            <w:r>
              <w:rPr>
                <w:rFonts w:ascii="Times New Roman"/>
                <w:b w:val="false"/>
                <w:i/>
                <w:color w:val="000000"/>
                <w:sz w:val="20"/>
              </w:rPr>
              <w:t>цифрлық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Жасанды интеллект және</w:t>
            </w:r>
            <w:r>
              <w:br/>
            </w:r>
            <w:r>
              <w:rPr>
                <w:rFonts w:ascii="Times New Roman"/>
                <w:b w:val="false"/>
                <w:i w:val="false"/>
                <w:color w:val="000000"/>
                <w:sz w:val="20"/>
              </w:rPr>
              <w:t>цифрлық даму министрі</w:t>
            </w:r>
            <w:r>
              <w:br/>
            </w:r>
            <w:r>
              <w:rPr>
                <w:rFonts w:ascii="Times New Roman"/>
                <w:b w:val="false"/>
                <w:i w:val="false"/>
                <w:color w:val="000000"/>
                <w:sz w:val="20"/>
              </w:rPr>
              <w:t>2026 жылғы 2 маусымдағы</w:t>
            </w:r>
            <w:r>
              <w:br/>
            </w:r>
            <w:r>
              <w:rPr>
                <w:rFonts w:ascii="Times New Roman"/>
                <w:b w:val="false"/>
                <w:i w:val="false"/>
                <w:color w:val="000000"/>
                <w:sz w:val="20"/>
              </w:rPr>
              <w:t xml:space="preserve">№ 276/НҚ Бұйрыққа </w:t>
            </w:r>
            <w:r>
              <w:br/>
            </w:r>
            <w:r>
              <w:rPr>
                <w:rFonts w:ascii="Times New Roman"/>
                <w:b w:val="false"/>
                <w:i w:val="false"/>
                <w:color w:val="000000"/>
                <w:sz w:val="20"/>
              </w:rPr>
              <w:t>1-қосымша</w:t>
            </w:r>
            <w:r>
              <w:br/>
            </w:r>
            <w:r>
              <w:rPr>
                <w:rFonts w:ascii="Times New Roman"/>
                <w:b w:val="false"/>
                <w:i w:val="false"/>
                <w:color w:val="000000"/>
                <w:sz w:val="20"/>
              </w:rPr>
              <w:t>Цифрлық майнингтік пулдарды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72" w:id="57"/>
    <w:p>
      <w:pPr>
        <w:spacing w:after="0"/>
        <w:ind w:left="0"/>
        <w:jc w:val="left"/>
      </w:pPr>
      <w:r>
        <w:rPr>
          <w:rFonts w:ascii="Times New Roman"/>
          <w:b/>
          <w:i w:val="false"/>
          <w:color w:val="000000"/>
        </w:rPr>
        <w:t xml:space="preserve"> Өтініш</w:t>
      </w:r>
    </w:p>
    <w:bookmarkEnd w:id="57"/>
    <w:p>
      <w:pPr>
        <w:spacing w:after="0"/>
        <w:ind w:left="0"/>
        <w:jc w:val="both"/>
      </w:pPr>
      <w:bookmarkStart w:name="z73" w:id="58"/>
      <w:r>
        <w:rPr>
          <w:rFonts w:ascii="Times New Roman"/>
          <w:b w:val="false"/>
          <w:i w:val="false"/>
          <w:color w:val="000000"/>
          <w:sz w:val="28"/>
        </w:rPr>
        <w:t>
      Цифрлық майнерлердің цифрлық майнингі үшін аппараттық-бағдарламалық</w:t>
      </w:r>
    </w:p>
    <w:bookmarkEnd w:id="58"/>
    <w:p>
      <w:pPr>
        <w:spacing w:after="0"/>
        <w:ind w:left="0"/>
        <w:jc w:val="both"/>
      </w:pPr>
      <w:r>
        <w:rPr>
          <w:rFonts w:ascii="Times New Roman"/>
          <w:b w:val="false"/>
          <w:i w:val="false"/>
          <w:color w:val="000000"/>
          <w:sz w:val="28"/>
        </w:rPr>
        <w:t>кешен қуаттарын біріктіру қызметін ұсыну, бірлескен қызмет</w:t>
      </w:r>
    </w:p>
    <w:p>
      <w:pPr>
        <w:spacing w:after="0"/>
        <w:ind w:left="0"/>
        <w:jc w:val="both"/>
      </w:pPr>
      <w:r>
        <w:rPr>
          <w:rFonts w:ascii="Times New Roman"/>
          <w:b w:val="false"/>
          <w:i w:val="false"/>
          <w:color w:val="000000"/>
          <w:sz w:val="28"/>
        </w:rPr>
        <w:t>нәтижесінде пайда болған (жасалған) цифрлық активтерді цифрлық майнерлер</w:t>
      </w:r>
    </w:p>
    <w:p>
      <w:pPr>
        <w:spacing w:after="0"/>
        <w:ind w:left="0"/>
        <w:jc w:val="both"/>
      </w:pPr>
      <w:r>
        <w:rPr>
          <w:rFonts w:ascii="Times New Roman"/>
          <w:b w:val="false"/>
          <w:i w:val="false"/>
          <w:color w:val="000000"/>
          <w:sz w:val="28"/>
        </w:rPr>
        <w:t>арасында бөлуді жүзеге асыру жөніндегі қызметті жүзеге асыру үшін</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 аккредиттеуді (қайта ресімдеуді) сұраймын.</w:t>
      </w:r>
    </w:p>
    <w:p>
      <w:pPr>
        <w:spacing w:after="0"/>
        <w:ind w:left="0"/>
        <w:jc w:val="both"/>
      </w:pPr>
      <w:r>
        <w:rPr>
          <w:rFonts w:ascii="Times New Roman"/>
          <w:b w:val="false"/>
          <w:i w:val="false"/>
          <w:color w:val="000000"/>
          <w:sz w:val="28"/>
        </w:rPr>
        <w:t>(заңды тұлғаның толық атауы, бизнес-сәйкестендіру нөмірі)</w:t>
      </w:r>
    </w:p>
    <w:p>
      <w:pPr>
        <w:spacing w:after="0"/>
        <w:ind w:left="0"/>
        <w:jc w:val="both"/>
      </w:pPr>
      <w:r>
        <w:rPr>
          <w:rFonts w:ascii="Times New Roman"/>
          <w:b w:val="false"/>
          <w:i w:val="false"/>
          <w:color w:val="000000"/>
          <w:sz w:val="28"/>
        </w:rPr>
        <w:t>Орналасқан жері:___________________________________________________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(Қазақстан Республикасының аумағында цифрлық майнингтік пулдың</w:t>
      </w:r>
    </w:p>
    <w:p>
      <w:pPr>
        <w:spacing w:after="0"/>
        <w:ind w:left="0"/>
        <w:jc w:val="both"/>
      </w:pPr>
      <w:r>
        <w:rPr>
          <w:rFonts w:ascii="Times New Roman"/>
          <w:b w:val="false"/>
          <w:i w:val="false"/>
          <w:color w:val="000000"/>
          <w:sz w:val="28"/>
        </w:rPr>
        <w:t>
      аппараттық-бағдарламалық кешенінің (серверінің) орналасқан жері көрсетіледі)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Цифрлық жүйелерде қамтылған, заңмен қорғалатын құпияны құрайтын</w:t>
      </w:r>
    </w:p>
    <w:p>
      <w:pPr>
        <w:spacing w:after="0"/>
        <w:ind w:left="0"/>
        <w:jc w:val="both"/>
      </w:pPr>
      <w:r>
        <w:rPr>
          <w:rFonts w:ascii="Times New Roman"/>
          <w:b w:val="false"/>
          <w:i w:val="false"/>
          <w:color w:val="000000"/>
          <w:sz w:val="28"/>
        </w:rPr>
        <w:t>
      мәліметтерді пайдалануға келісемін.</w:t>
      </w:r>
    </w:p>
    <w:p>
      <w:pPr>
        <w:spacing w:after="0"/>
        <w:ind w:left="0"/>
        <w:jc w:val="both"/>
      </w:pPr>
      <w:r>
        <w:rPr>
          <w:rFonts w:ascii="Times New Roman"/>
          <w:b w:val="false"/>
          <w:i w:val="false"/>
          <w:color w:val="000000"/>
          <w:sz w:val="28"/>
        </w:rPr>
        <w:t>
      Барлық көрсетілген ақпарат, сондай-ақ қоса берілген құжаттар сенімді және</w:t>
      </w:r>
    </w:p>
    <w:p>
      <w:pPr>
        <w:spacing w:after="0"/>
        <w:ind w:left="0"/>
        <w:jc w:val="both"/>
      </w:pPr>
      <w:r>
        <w:rPr>
          <w:rFonts w:ascii="Times New Roman"/>
          <w:b w:val="false"/>
          <w:i w:val="false"/>
          <w:color w:val="000000"/>
          <w:sz w:val="28"/>
        </w:rPr>
        <w:t>
      жарамды болып табылады 20__ жылғы "___" ___________.</w:t>
      </w:r>
    </w:p>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w:t>
      </w:r>
    </w:p>
    <w:p>
      <w:pPr>
        <w:spacing w:after="0"/>
        <w:ind w:left="0"/>
        <w:jc w:val="both"/>
      </w:pP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деректерді жинауға және өңдеуге келісемін.</w:t>
      </w:r>
    </w:p>
    <w:p>
      <w:pPr>
        <w:spacing w:after="0"/>
        <w:ind w:left="0"/>
        <w:jc w:val="both"/>
      </w:pPr>
      <w:r>
        <w:rPr>
          <w:rFonts w:ascii="Times New Roman"/>
          <w:b w:val="false"/>
          <w:i w:val="false"/>
          <w:color w:val="000000"/>
          <w:sz w:val="28"/>
        </w:rPr>
        <w:t>
      Өтініш берушінің электрондық цифрлық қолтаңбасы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Толтыру күні: 20__ жылғы "___"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Жасанды интеллект және</w:t>
            </w:r>
            <w:r>
              <w:br/>
            </w:r>
            <w:r>
              <w:rPr>
                <w:rFonts w:ascii="Times New Roman"/>
                <w:b w:val="false"/>
                <w:i w:val="false"/>
                <w:color w:val="000000"/>
                <w:sz w:val="20"/>
              </w:rPr>
              <w:t>цифрлық даму министрі</w:t>
            </w:r>
            <w:r>
              <w:br/>
            </w:r>
            <w:r>
              <w:rPr>
                <w:rFonts w:ascii="Times New Roman"/>
                <w:b w:val="false"/>
                <w:i w:val="false"/>
                <w:color w:val="000000"/>
                <w:sz w:val="20"/>
              </w:rPr>
              <w:t>2026 жылғы 2 маусымдағы</w:t>
            </w:r>
            <w:r>
              <w:br/>
            </w:r>
            <w:r>
              <w:rPr>
                <w:rFonts w:ascii="Times New Roman"/>
                <w:b w:val="false"/>
                <w:i w:val="false"/>
                <w:color w:val="000000"/>
                <w:sz w:val="20"/>
              </w:rPr>
              <w:t xml:space="preserve">№ 276/НҚ Бұйрыққа </w:t>
            </w:r>
            <w:r>
              <w:br/>
            </w:r>
            <w:r>
              <w:rPr>
                <w:rFonts w:ascii="Times New Roman"/>
                <w:b w:val="false"/>
                <w:i w:val="false"/>
                <w:color w:val="000000"/>
                <w:sz w:val="20"/>
              </w:rPr>
              <w:t>2-қосымша</w:t>
            </w:r>
            <w:r>
              <w:br/>
            </w:r>
            <w:r>
              <w:rPr>
                <w:rFonts w:ascii="Times New Roman"/>
                <w:b w:val="false"/>
                <w:i w:val="false"/>
                <w:color w:val="000000"/>
                <w:sz w:val="20"/>
              </w:rPr>
              <w:t xml:space="preserve">Цифрлық майнинг бойынша </w:t>
            </w:r>
            <w:r>
              <w:br/>
            </w:r>
            <w:r>
              <w:rPr>
                <w:rFonts w:ascii="Times New Roman"/>
                <w:b w:val="false"/>
                <w:i w:val="false"/>
                <w:color w:val="000000"/>
                <w:sz w:val="20"/>
              </w:rPr>
              <w:t xml:space="preserve">қызметті лицензиялау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both"/>
      </w:pPr>
      <w:bookmarkStart w:name="z79" w:id="59"/>
      <w:r>
        <w:rPr>
          <w:rFonts w:ascii="Times New Roman"/>
          <w:b w:val="false"/>
          <w:i w:val="false"/>
          <w:color w:val="000000"/>
          <w:sz w:val="28"/>
        </w:rPr>
        <w:t>
      Өтініш I кіші түрдегі қызметпен айналысуға арналған лицензияны және (немесе) лицензияға</w:t>
      </w:r>
    </w:p>
    <w:bookmarkEnd w:id="59"/>
    <w:p>
      <w:pPr>
        <w:spacing w:after="0"/>
        <w:ind w:left="0"/>
        <w:jc w:val="both"/>
      </w:pPr>
      <w:r>
        <w:rPr>
          <w:rFonts w:ascii="Times New Roman"/>
          <w:b w:val="false"/>
          <w:i w:val="false"/>
          <w:color w:val="000000"/>
          <w:sz w:val="28"/>
        </w:rPr>
        <w:t xml:space="preserve">
      қосымшаны алу үшін – меншік құқығындағы цифрлық майнердің цифрлық майнинг жөніндегі қызметті жүзеге асыруы немесе басқа цифрлық майнинг заңды деректер орталығы </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(көрсетілетін қызметті берушінің толық атауы)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(жеке кәсіпкердің тегі, аты, әкесінің аты (бар болса) / заңды тұлғаның атауы,</w:t>
      </w:r>
    </w:p>
    <w:p>
      <w:pPr>
        <w:spacing w:after="0"/>
        <w:ind w:left="0"/>
        <w:jc w:val="both"/>
      </w:pPr>
      <w:r>
        <w:rPr>
          <w:rFonts w:ascii="Times New Roman"/>
          <w:b w:val="false"/>
          <w:i w:val="false"/>
          <w:color w:val="000000"/>
          <w:sz w:val="28"/>
        </w:rPr>
        <w:t>
      жеке сәйкестендіру нөмірі/бизнес сәйкестендіру нөмірі)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Цифрлық майнинг бойынша қызметті жүзеге асыруға I кіші түр лицензияны</w:t>
      </w:r>
    </w:p>
    <w:p>
      <w:pPr>
        <w:spacing w:after="0"/>
        <w:ind w:left="0"/>
        <w:jc w:val="both"/>
      </w:pPr>
      <w:r>
        <w:rPr>
          <w:rFonts w:ascii="Times New Roman"/>
          <w:b w:val="false"/>
          <w:i w:val="false"/>
          <w:color w:val="000000"/>
          <w:sz w:val="28"/>
        </w:rPr>
        <w:t>
      және (немесе) лицензияға қосымшаны беруіңізді сұраймын.</w:t>
      </w:r>
    </w:p>
    <w:p>
      <w:pPr>
        <w:spacing w:after="0"/>
        <w:ind w:left="0"/>
        <w:jc w:val="both"/>
      </w:pPr>
      <w:r>
        <w:rPr>
          <w:rFonts w:ascii="Times New Roman"/>
          <w:b w:val="false"/>
          <w:i w:val="false"/>
          <w:color w:val="000000"/>
          <w:sz w:val="28"/>
        </w:rPr>
        <w:t>
      Жеке кәсіпкердің мекен-жайы/заңды мекен-жайы: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(облыс, қала, аудан, елді мекен, көше атауы, үйдің немесе ғимараттың нөмірі)</w:t>
      </w:r>
    </w:p>
    <w:p>
      <w:pPr>
        <w:spacing w:after="0"/>
        <w:ind w:left="0"/>
        <w:jc w:val="both"/>
      </w:pPr>
      <w:r>
        <w:rPr>
          <w:rFonts w:ascii="Times New Roman"/>
          <w:b w:val="false"/>
          <w:i w:val="false"/>
          <w:color w:val="000000"/>
          <w:sz w:val="28"/>
        </w:rPr>
        <w:t>Электрондық пошта __________________ Телефон ______________</w:t>
      </w:r>
    </w:p>
    <w:p>
      <w:pPr>
        <w:spacing w:after="0"/>
        <w:ind w:left="0"/>
        <w:jc w:val="both"/>
      </w:pPr>
      <w:r>
        <w:rPr>
          <w:rFonts w:ascii="Times New Roman"/>
          <w:b w:val="false"/>
          <w:i w:val="false"/>
          <w:color w:val="000000"/>
          <w:sz w:val="28"/>
        </w:rPr>
        <w:t>Цифрлық майнинг деректер орталығының мекен-жайы</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(облыс, қала, аудан, елді мекен, көше атауы, үйдің немесе ғимараттың</w:t>
      </w:r>
    </w:p>
    <w:p>
      <w:pPr>
        <w:spacing w:after="0"/>
        <w:ind w:left="0"/>
        <w:jc w:val="both"/>
      </w:pPr>
      <w:r>
        <w:rPr>
          <w:rFonts w:ascii="Times New Roman"/>
          <w:b w:val="false"/>
          <w:i w:val="false"/>
          <w:color w:val="000000"/>
          <w:sz w:val="28"/>
        </w:rPr>
        <w:t>(стационарлық үй-жайдың) нөмірі)</w:t>
      </w:r>
    </w:p>
    <w:p>
      <w:pPr>
        <w:spacing w:after="0"/>
        <w:ind w:left="0"/>
        <w:jc w:val="both"/>
      </w:pPr>
      <w:r>
        <w:rPr>
          <w:rFonts w:ascii="Times New Roman"/>
          <w:b w:val="false"/>
          <w:i w:val="false"/>
          <w:color w:val="000000"/>
          <w:sz w:val="28"/>
        </w:rPr>
        <w:t>Электр энергиясын алу тәсілі __________________________________________</w:t>
      </w:r>
    </w:p>
    <w:p>
      <w:pPr>
        <w:spacing w:after="0"/>
        <w:ind w:left="0"/>
        <w:jc w:val="both"/>
      </w:pPr>
      <w:r>
        <w:rPr>
          <w:rFonts w:ascii="Times New Roman"/>
          <w:b w:val="false"/>
          <w:i w:val="false"/>
          <w:color w:val="000000"/>
          <w:sz w:val="28"/>
        </w:rPr>
        <w:t>(электр энергиясын орталықтандырған сауда-саттықта бірыңғай сатып</w:t>
      </w:r>
    </w:p>
    <w:p>
      <w:pPr>
        <w:spacing w:after="0"/>
        <w:ind w:left="0"/>
        <w:jc w:val="both"/>
      </w:pPr>
      <w:r>
        <w:rPr>
          <w:rFonts w:ascii="Times New Roman"/>
          <w:b w:val="false"/>
          <w:i w:val="false"/>
          <w:color w:val="000000"/>
          <w:sz w:val="28"/>
        </w:rPr>
        <w:t>алушыдан/ генерациялайтын қондырғылары Қазақстан Республикасының</w:t>
      </w:r>
    </w:p>
    <w:p>
      <w:pPr>
        <w:spacing w:after="0"/>
        <w:ind w:left="0"/>
        <w:jc w:val="both"/>
      </w:pPr>
      <w:r>
        <w:rPr>
          <w:rFonts w:ascii="Times New Roman"/>
          <w:b w:val="false"/>
          <w:i w:val="false"/>
          <w:color w:val="000000"/>
          <w:sz w:val="28"/>
        </w:rPr>
        <w:t>Бірыңғай электр энергетикалық жүйесіне қосылмаған энергия өндіруші ұйымдардан).</w:t>
      </w:r>
    </w:p>
    <w:p>
      <w:pPr>
        <w:spacing w:after="0"/>
        <w:ind w:left="0"/>
        <w:jc w:val="both"/>
      </w:pPr>
      <w:r>
        <w:rPr>
          <w:rFonts w:ascii="Times New Roman"/>
          <w:b w:val="false"/>
          <w:i w:val="false"/>
          <w:color w:val="000000"/>
          <w:sz w:val="28"/>
        </w:rPr>
        <w:t>_____ парақ қоса беріледі.</w:t>
      </w:r>
    </w:p>
    <w:p>
      <w:pPr>
        <w:spacing w:after="0"/>
        <w:ind w:left="0"/>
        <w:jc w:val="both"/>
      </w:pPr>
      <w:r>
        <w:rPr>
          <w:rFonts w:ascii="Times New Roman"/>
          <w:b w:val="false"/>
          <w:i w:val="false"/>
          <w:color w:val="000000"/>
          <w:sz w:val="28"/>
        </w:rPr>
        <w:t>Осымен расталады:</w:t>
      </w:r>
    </w:p>
    <w:p>
      <w:pPr>
        <w:spacing w:after="0"/>
        <w:ind w:left="0"/>
        <w:jc w:val="both"/>
      </w:pPr>
      <w:r>
        <w:rPr>
          <w:rFonts w:ascii="Times New Roman"/>
          <w:b w:val="false"/>
          <w:i w:val="false"/>
          <w:color w:val="000000"/>
          <w:sz w:val="28"/>
        </w:rPr>
        <w:t>
      барлық көрсетілген деректер ресми байланыстар болып табылады және</w:t>
      </w:r>
    </w:p>
    <w:p>
      <w:pPr>
        <w:spacing w:after="0"/>
        <w:ind w:left="0"/>
        <w:jc w:val="both"/>
      </w:pPr>
      <w:r>
        <w:rPr>
          <w:rFonts w:ascii="Times New Roman"/>
          <w:b w:val="false"/>
          <w:i w:val="false"/>
          <w:color w:val="000000"/>
          <w:sz w:val="28"/>
        </w:rPr>
        <w:t>
      оларға лицензия беру немесе беруден бас тарту мәселелері бойынша кез келген</w:t>
      </w:r>
    </w:p>
    <w:p>
      <w:pPr>
        <w:spacing w:after="0"/>
        <w:ind w:left="0"/>
        <w:jc w:val="both"/>
      </w:pPr>
      <w:r>
        <w:rPr>
          <w:rFonts w:ascii="Times New Roman"/>
          <w:b w:val="false"/>
          <w:i w:val="false"/>
          <w:color w:val="000000"/>
          <w:sz w:val="28"/>
        </w:rPr>
        <w:t>
      ақпарат жіберілуі мүмкін;</w:t>
      </w:r>
    </w:p>
    <w:p>
      <w:pPr>
        <w:spacing w:after="0"/>
        <w:ind w:left="0"/>
        <w:jc w:val="both"/>
      </w:pPr>
      <w:r>
        <w:rPr>
          <w:rFonts w:ascii="Times New Roman"/>
          <w:b w:val="false"/>
          <w:i w:val="false"/>
          <w:color w:val="000000"/>
          <w:sz w:val="28"/>
        </w:rPr>
        <w:t>
      көрсетілетін қызметті алушыға соттың лицензияланатын қызмет түрімен</w:t>
      </w:r>
    </w:p>
    <w:p>
      <w:pPr>
        <w:spacing w:after="0"/>
        <w:ind w:left="0"/>
        <w:jc w:val="both"/>
      </w:pPr>
      <w:r>
        <w:rPr>
          <w:rFonts w:ascii="Times New Roman"/>
          <w:b w:val="false"/>
          <w:i w:val="false"/>
          <w:color w:val="000000"/>
          <w:sz w:val="28"/>
        </w:rPr>
        <w:t>
      айналысуға тыйым салмайды;</w:t>
      </w:r>
    </w:p>
    <w:p>
      <w:pPr>
        <w:spacing w:after="0"/>
        <w:ind w:left="0"/>
        <w:jc w:val="both"/>
      </w:pPr>
      <w:r>
        <w:rPr>
          <w:rFonts w:ascii="Times New Roman"/>
          <w:b w:val="false"/>
          <w:i w:val="false"/>
          <w:color w:val="000000"/>
          <w:sz w:val="28"/>
        </w:rPr>
        <w:t>
      қоса беріліп отырған барлық құжаттар шындыққа сәйкес келеді және</w:t>
      </w:r>
    </w:p>
    <w:p>
      <w:pPr>
        <w:spacing w:after="0"/>
        <w:ind w:left="0"/>
        <w:jc w:val="both"/>
      </w:pPr>
      <w:r>
        <w:rPr>
          <w:rFonts w:ascii="Times New Roman"/>
          <w:b w:val="false"/>
          <w:i w:val="false"/>
          <w:color w:val="000000"/>
          <w:sz w:val="28"/>
        </w:rPr>
        <w:t>
      жарамды болып табылады;</w:t>
      </w:r>
    </w:p>
    <w:p>
      <w:pPr>
        <w:spacing w:after="0"/>
        <w:ind w:left="0"/>
        <w:jc w:val="both"/>
      </w:pPr>
      <w:r>
        <w:rPr>
          <w:rFonts w:ascii="Times New Roman"/>
          <w:b w:val="false"/>
          <w:i w:val="false"/>
          <w:color w:val="000000"/>
          <w:sz w:val="28"/>
        </w:rPr>
        <w:t>
      көрсетілетін қызметті алушы заңмен қорғалатын құпияны құрайтын</w:t>
      </w:r>
    </w:p>
    <w:p>
      <w:pPr>
        <w:spacing w:after="0"/>
        <w:ind w:left="0"/>
        <w:jc w:val="both"/>
      </w:pPr>
      <w:r>
        <w:rPr>
          <w:rFonts w:ascii="Times New Roman"/>
          <w:b w:val="false"/>
          <w:i w:val="false"/>
          <w:color w:val="000000"/>
          <w:sz w:val="28"/>
        </w:rPr>
        <w:t>
      қолжетімділігі шектеулі дербес деректерді лицензия беру кезінде цифрлық</w:t>
      </w:r>
    </w:p>
    <w:p>
      <w:pPr>
        <w:spacing w:after="0"/>
        <w:ind w:left="0"/>
        <w:jc w:val="both"/>
      </w:pPr>
      <w:r>
        <w:rPr>
          <w:rFonts w:ascii="Times New Roman"/>
          <w:b w:val="false"/>
          <w:i w:val="false"/>
          <w:color w:val="000000"/>
          <w:sz w:val="28"/>
        </w:rPr>
        <w:t>
      жүйелерде қамтылған деректерді пайдалануға келіседі.</w:t>
      </w:r>
    </w:p>
    <w:p>
      <w:pPr>
        <w:spacing w:after="0"/>
        <w:ind w:left="0"/>
        <w:jc w:val="both"/>
      </w:pPr>
      <w:r>
        <w:rPr>
          <w:rFonts w:ascii="Times New Roman"/>
          <w:b w:val="false"/>
          <w:i w:val="false"/>
          <w:color w:val="000000"/>
          <w:sz w:val="28"/>
        </w:rPr>
        <w:t>
      _____________________________ _____________________________</w:t>
      </w:r>
    </w:p>
    <w:p>
      <w:pPr>
        <w:spacing w:after="0"/>
        <w:ind w:left="0"/>
        <w:jc w:val="both"/>
      </w:pPr>
      <w:r>
        <w:rPr>
          <w:rFonts w:ascii="Times New Roman"/>
          <w:b w:val="false"/>
          <w:i w:val="false"/>
          <w:color w:val="000000"/>
          <w:sz w:val="28"/>
        </w:rPr>
        <w:t>(электрондық-цифрлық қолтаңба) (тегі, аты, әкесінің аты (бар болса)</w:t>
      </w:r>
    </w:p>
    <w:p>
      <w:pPr>
        <w:spacing w:after="0"/>
        <w:ind w:left="0"/>
        <w:jc w:val="both"/>
      </w:pPr>
      <w:r>
        <w:rPr>
          <w:rFonts w:ascii="Times New Roman"/>
          <w:b w:val="false"/>
          <w:i w:val="false"/>
          <w:color w:val="000000"/>
          <w:sz w:val="28"/>
        </w:rPr>
        <w:t>Толтыру күні 20 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Жасанды интеллект және</w:t>
            </w:r>
            <w:r>
              <w:br/>
            </w:r>
            <w:r>
              <w:rPr>
                <w:rFonts w:ascii="Times New Roman"/>
                <w:b w:val="false"/>
                <w:i w:val="false"/>
                <w:color w:val="000000"/>
                <w:sz w:val="20"/>
              </w:rPr>
              <w:t>цифрлық даму министрі</w:t>
            </w:r>
            <w:r>
              <w:br/>
            </w:r>
            <w:r>
              <w:rPr>
                <w:rFonts w:ascii="Times New Roman"/>
                <w:b w:val="false"/>
                <w:i w:val="false"/>
                <w:color w:val="000000"/>
                <w:sz w:val="20"/>
              </w:rPr>
              <w:t>2026 жылғы 2 маусымдағы</w:t>
            </w:r>
            <w:r>
              <w:br/>
            </w:r>
            <w:r>
              <w:rPr>
                <w:rFonts w:ascii="Times New Roman"/>
                <w:b w:val="false"/>
                <w:i w:val="false"/>
                <w:color w:val="000000"/>
                <w:sz w:val="20"/>
              </w:rPr>
              <w:t xml:space="preserve">№ 276/НҚ Бұйрыққа </w:t>
            </w:r>
            <w:r>
              <w:br/>
            </w:r>
            <w:r>
              <w:rPr>
                <w:rFonts w:ascii="Times New Roman"/>
                <w:b w:val="false"/>
                <w:i w:val="false"/>
                <w:color w:val="000000"/>
                <w:sz w:val="20"/>
              </w:rPr>
              <w:t>3-қосымша</w:t>
            </w:r>
            <w:r>
              <w:br/>
            </w:r>
            <w:r>
              <w:rPr>
                <w:rFonts w:ascii="Times New Roman"/>
                <w:b w:val="false"/>
                <w:i w:val="false"/>
                <w:color w:val="000000"/>
                <w:sz w:val="20"/>
              </w:rPr>
              <w:t xml:space="preserve">Цифрлық майнинг бойынша </w:t>
            </w:r>
            <w:r>
              <w:br/>
            </w:r>
            <w:r>
              <w:rPr>
                <w:rFonts w:ascii="Times New Roman"/>
                <w:b w:val="false"/>
                <w:i w:val="false"/>
                <w:color w:val="000000"/>
                <w:sz w:val="20"/>
              </w:rPr>
              <w:t xml:space="preserve">қызметті лицензиялау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85" w:id="60"/>
    <w:p>
      <w:pPr>
        <w:spacing w:after="0"/>
        <w:ind w:left="0"/>
        <w:jc w:val="left"/>
      </w:pPr>
      <w:r>
        <w:rPr>
          <w:rFonts w:ascii="Times New Roman"/>
          <w:b/>
          <w:i w:val="false"/>
          <w:color w:val="000000"/>
        </w:rPr>
        <w:t xml:space="preserve"> Өтініш</w:t>
      </w:r>
    </w:p>
    <w:bookmarkEnd w:id="60"/>
    <w:p>
      <w:pPr>
        <w:spacing w:after="0"/>
        <w:ind w:left="0"/>
        <w:jc w:val="both"/>
      </w:pPr>
      <w:bookmarkStart w:name="z86" w:id="61"/>
      <w:r>
        <w:rPr>
          <w:rFonts w:ascii="Times New Roman"/>
          <w:b w:val="false"/>
          <w:i w:val="false"/>
          <w:color w:val="000000"/>
          <w:sz w:val="28"/>
        </w:rPr>
        <w:t>
      II кіші түрдегі қызметпен айналысуға лицензия және (немесе) лицензияға</w:t>
      </w:r>
    </w:p>
    <w:bookmarkEnd w:id="61"/>
    <w:p>
      <w:pPr>
        <w:spacing w:after="0"/>
        <w:ind w:left="0"/>
        <w:jc w:val="both"/>
      </w:pPr>
      <w:r>
        <w:rPr>
          <w:rFonts w:ascii="Times New Roman"/>
          <w:b w:val="false"/>
          <w:i w:val="false"/>
          <w:color w:val="000000"/>
          <w:sz w:val="28"/>
        </w:rPr>
        <w:t>
      қосымша алу үшін-меншік құқығында немесе басқа да заңды негіздерде цифрлық</w:t>
      </w:r>
    </w:p>
    <w:p>
      <w:pPr>
        <w:spacing w:after="0"/>
        <w:ind w:left="0"/>
        <w:jc w:val="both"/>
      </w:pPr>
      <w:r>
        <w:rPr>
          <w:rFonts w:ascii="Times New Roman"/>
          <w:b w:val="false"/>
          <w:i w:val="false"/>
          <w:color w:val="000000"/>
          <w:sz w:val="28"/>
        </w:rPr>
        <w:t>
      майнинг деректерін өңдеу орталығы жоқ және орталықта орналасқан цифрлық</w:t>
      </w:r>
    </w:p>
    <w:p>
      <w:pPr>
        <w:spacing w:after="0"/>
        <w:ind w:left="0"/>
        <w:jc w:val="both"/>
      </w:pPr>
      <w:r>
        <w:rPr>
          <w:rFonts w:ascii="Times New Roman"/>
          <w:b w:val="false"/>
          <w:i w:val="false"/>
          <w:color w:val="000000"/>
          <w:sz w:val="28"/>
        </w:rPr>
        <w:t>
      майнингке арналған меншік құқығында өзіне тиесілі аппараттық-бағдарламалық</w:t>
      </w:r>
    </w:p>
    <w:p>
      <w:pPr>
        <w:spacing w:after="0"/>
        <w:ind w:left="0"/>
        <w:jc w:val="both"/>
      </w:pPr>
      <w:r>
        <w:rPr>
          <w:rFonts w:ascii="Times New Roman"/>
          <w:b w:val="false"/>
          <w:i w:val="false"/>
          <w:color w:val="000000"/>
          <w:sz w:val="28"/>
        </w:rPr>
        <w:t>
      кешенді пайдалана отырып, цифрлық майнингті жүзеге асыратын цифрлық</w:t>
      </w:r>
    </w:p>
    <w:p>
      <w:pPr>
        <w:spacing w:after="0"/>
        <w:ind w:left="0"/>
        <w:jc w:val="both"/>
      </w:pPr>
      <w:r>
        <w:rPr>
          <w:rFonts w:ascii="Times New Roman"/>
          <w:b w:val="false"/>
          <w:i w:val="false"/>
          <w:color w:val="000000"/>
          <w:sz w:val="28"/>
        </w:rPr>
        <w:t>
      майнердің цифрлық майнинг жөніндегі қызметті жүзеге асыруы жөніндегі</w:t>
      </w:r>
    </w:p>
    <w:p>
      <w:pPr>
        <w:spacing w:after="0"/>
        <w:ind w:left="0"/>
        <w:jc w:val="both"/>
      </w:pPr>
      <w:r>
        <w:rPr>
          <w:rFonts w:ascii="Times New Roman"/>
          <w:b w:val="false"/>
          <w:i w:val="false"/>
          <w:color w:val="000000"/>
          <w:sz w:val="28"/>
        </w:rPr>
        <w:t>
      цифрлық майнинг деректерін өңдеу</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(көрсетілетін қызметті берушінің толық атауы)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(жеке кәсіпкердің тегі, аты, әкесінің аты (бар болса) / заңды тұлғаның атауы,</w:t>
      </w:r>
    </w:p>
    <w:p>
      <w:pPr>
        <w:spacing w:after="0"/>
        <w:ind w:left="0"/>
        <w:jc w:val="both"/>
      </w:pPr>
      <w:r>
        <w:rPr>
          <w:rFonts w:ascii="Times New Roman"/>
          <w:b w:val="false"/>
          <w:i w:val="false"/>
          <w:color w:val="000000"/>
          <w:sz w:val="28"/>
        </w:rPr>
        <w:t>
      жеке сәйкестендіру нөмірі/бизнес сәйкестендіру нөмірі)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Цифрлық майнинг бойынша қызметті жүзеге асыруға II кіші түр лицензияны</w:t>
      </w:r>
    </w:p>
    <w:p>
      <w:pPr>
        <w:spacing w:after="0"/>
        <w:ind w:left="0"/>
        <w:jc w:val="both"/>
      </w:pPr>
      <w:r>
        <w:rPr>
          <w:rFonts w:ascii="Times New Roman"/>
          <w:b w:val="false"/>
          <w:i w:val="false"/>
          <w:color w:val="000000"/>
          <w:sz w:val="28"/>
        </w:rPr>
        <w:t>
      және (немесе) лицензияға қосымшаны беруіңізді сұраймын.</w:t>
      </w:r>
    </w:p>
    <w:p>
      <w:pPr>
        <w:spacing w:after="0"/>
        <w:ind w:left="0"/>
        <w:jc w:val="both"/>
      </w:pPr>
      <w:r>
        <w:rPr>
          <w:rFonts w:ascii="Times New Roman"/>
          <w:b w:val="false"/>
          <w:i w:val="false"/>
          <w:color w:val="000000"/>
          <w:sz w:val="28"/>
        </w:rPr>
        <w:t>
      Жеке кәсіпкердің мекен-жайы/заңды мекен-жайы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(ел, облыс, қала, аудан, елді мекен, көше атауы, үйдің немесе ғимараттың нөмірі)</w:t>
      </w:r>
    </w:p>
    <w:p>
      <w:pPr>
        <w:spacing w:after="0"/>
        <w:ind w:left="0"/>
        <w:jc w:val="both"/>
      </w:pPr>
      <w:r>
        <w:rPr>
          <w:rFonts w:ascii="Times New Roman"/>
          <w:b w:val="false"/>
          <w:i w:val="false"/>
          <w:color w:val="000000"/>
          <w:sz w:val="28"/>
        </w:rPr>
        <w:t>Электрондық пошта ________________ Телефон _________________</w:t>
      </w:r>
    </w:p>
    <w:p>
      <w:pPr>
        <w:spacing w:after="0"/>
        <w:ind w:left="0"/>
        <w:jc w:val="both"/>
      </w:pPr>
      <w:r>
        <w:rPr>
          <w:rFonts w:ascii="Times New Roman"/>
          <w:b w:val="false"/>
          <w:i w:val="false"/>
          <w:color w:val="000000"/>
          <w:sz w:val="28"/>
        </w:rPr>
        <w:t>Көрсетілетін қызметті алушыға меншік құқығында тиесілі цифрлық</w:t>
      </w:r>
    </w:p>
    <w:p>
      <w:pPr>
        <w:spacing w:after="0"/>
        <w:ind w:left="0"/>
        <w:jc w:val="both"/>
      </w:pPr>
      <w:r>
        <w:rPr>
          <w:rFonts w:ascii="Times New Roman"/>
          <w:b w:val="false"/>
          <w:i w:val="false"/>
          <w:color w:val="000000"/>
          <w:sz w:val="28"/>
        </w:rPr>
        <w:t>
      майнингке арналған аппараттық-бағдарламалық кешен орналастырылған</w:t>
      </w:r>
    </w:p>
    <w:p>
      <w:pPr>
        <w:spacing w:after="0"/>
        <w:ind w:left="0"/>
        <w:jc w:val="both"/>
      </w:pPr>
      <w:r>
        <w:rPr>
          <w:rFonts w:ascii="Times New Roman"/>
          <w:b w:val="false"/>
          <w:i w:val="false"/>
          <w:color w:val="000000"/>
          <w:sz w:val="28"/>
        </w:rPr>
        <w:t>
      цифрлық майнинг деректерін өңдеу орталығының мекенжайы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(облыс, қала, аудан, елді мекен, көше атауы, үйдің немесе ғимараттың нөмірі)</w:t>
      </w:r>
    </w:p>
    <w:p>
      <w:pPr>
        <w:spacing w:after="0"/>
        <w:ind w:left="0"/>
        <w:jc w:val="both"/>
      </w:pPr>
      <w:r>
        <w:rPr>
          <w:rFonts w:ascii="Times New Roman"/>
          <w:b w:val="false"/>
          <w:i w:val="false"/>
          <w:color w:val="000000"/>
          <w:sz w:val="28"/>
        </w:rPr>
        <w:t>______парақ қоса беріледі.</w:t>
      </w:r>
    </w:p>
    <w:p>
      <w:pPr>
        <w:spacing w:after="0"/>
        <w:ind w:left="0"/>
        <w:jc w:val="both"/>
      </w:pPr>
      <w:r>
        <w:rPr>
          <w:rFonts w:ascii="Times New Roman"/>
          <w:b w:val="false"/>
          <w:i w:val="false"/>
          <w:color w:val="000000"/>
          <w:sz w:val="28"/>
        </w:rPr>
        <w:t>
      Осымен расталады:</w:t>
      </w:r>
    </w:p>
    <w:p>
      <w:pPr>
        <w:spacing w:after="0"/>
        <w:ind w:left="0"/>
        <w:jc w:val="both"/>
      </w:pPr>
      <w:r>
        <w:rPr>
          <w:rFonts w:ascii="Times New Roman"/>
          <w:b w:val="false"/>
          <w:i w:val="false"/>
          <w:color w:val="000000"/>
          <w:sz w:val="28"/>
        </w:rPr>
        <w:t>
      барлық көрсетілген деректер ресми байланыстар болып табылады және</w:t>
      </w:r>
    </w:p>
    <w:p>
      <w:pPr>
        <w:spacing w:after="0"/>
        <w:ind w:left="0"/>
        <w:jc w:val="both"/>
      </w:pPr>
      <w:r>
        <w:rPr>
          <w:rFonts w:ascii="Times New Roman"/>
          <w:b w:val="false"/>
          <w:i w:val="false"/>
          <w:color w:val="000000"/>
          <w:sz w:val="28"/>
        </w:rPr>
        <w:t>
      оларға лицензия беру немесе беруден бас тарту мәселелері бойынша кез келген</w:t>
      </w:r>
    </w:p>
    <w:p>
      <w:pPr>
        <w:spacing w:after="0"/>
        <w:ind w:left="0"/>
        <w:jc w:val="both"/>
      </w:pPr>
      <w:r>
        <w:rPr>
          <w:rFonts w:ascii="Times New Roman"/>
          <w:b w:val="false"/>
          <w:i w:val="false"/>
          <w:color w:val="000000"/>
          <w:sz w:val="28"/>
        </w:rPr>
        <w:t>
      ақпарат жіберілуі мүмкін;</w:t>
      </w:r>
    </w:p>
    <w:p>
      <w:pPr>
        <w:spacing w:after="0"/>
        <w:ind w:left="0"/>
        <w:jc w:val="both"/>
      </w:pPr>
      <w:r>
        <w:rPr>
          <w:rFonts w:ascii="Times New Roman"/>
          <w:b w:val="false"/>
          <w:i w:val="false"/>
          <w:color w:val="000000"/>
          <w:sz w:val="28"/>
        </w:rPr>
        <w:t>
      көрсетілетін қызметті алушыға соттың лицензияланатын қызмет түрімен</w:t>
      </w:r>
    </w:p>
    <w:p>
      <w:pPr>
        <w:spacing w:after="0"/>
        <w:ind w:left="0"/>
        <w:jc w:val="both"/>
      </w:pPr>
      <w:r>
        <w:rPr>
          <w:rFonts w:ascii="Times New Roman"/>
          <w:b w:val="false"/>
          <w:i w:val="false"/>
          <w:color w:val="000000"/>
          <w:sz w:val="28"/>
        </w:rPr>
        <w:t>
      айналысуға тыйым салмайды;</w:t>
      </w:r>
    </w:p>
    <w:p>
      <w:pPr>
        <w:spacing w:after="0"/>
        <w:ind w:left="0"/>
        <w:jc w:val="both"/>
      </w:pPr>
      <w:r>
        <w:rPr>
          <w:rFonts w:ascii="Times New Roman"/>
          <w:b w:val="false"/>
          <w:i w:val="false"/>
          <w:color w:val="000000"/>
          <w:sz w:val="28"/>
        </w:rPr>
        <w:t>
      қоса беріліп отырған барлық құжаттар шындыққа сәйкес келеді және</w:t>
      </w:r>
    </w:p>
    <w:p>
      <w:pPr>
        <w:spacing w:after="0"/>
        <w:ind w:left="0"/>
        <w:jc w:val="both"/>
      </w:pPr>
      <w:r>
        <w:rPr>
          <w:rFonts w:ascii="Times New Roman"/>
          <w:b w:val="false"/>
          <w:i w:val="false"/>
          <w:color w:val="000000"/>
          <w:sz w:val="28"/>
        </w:rPr>
        <w:t>
      жарамды болып табылады;</w:t>
      </w:r>
    </w:p>
    <w:p>
      <w:pPr>
        <w:spacing w:after="0"/>
        <w:ind w:left="0"/>
        <w:jc w:val="both"/>
      </w:pPr>
      <w:r>
        <w:rPr>
          <w:rFonts w:ascii="Times New Roman"/>
          <w:b w:val="false"/>
          <w:i w:val="false"/>
          <w:color w:val="000000"/>
          <w:sz w:val="28"/>
        </w:rPr>
        <w:t>
      заңмен қорғалатын құпияны құрайтын, қамтылған қолжетімділігі шектеулі</w:t>
      </w:r>
    </w:p>
    <w:p>
      <w:pPr>
        <w:spacing w:after="0"/>
        <w:ind w:left="0"/>
        <w:jc w:val="both"/>
      </w:pPr>
      <w:r>
        <w:rPr>
          <w:rFonts w:ascii="Times New Roman"/>
          <w:b w:val="false"/>
          <w:i w:val="false"/>
          <w:color w:val="000000"/>
          <w:sz w:val="28"/>
        </w:rPr>
        <w:t>
      дербес деректерді пайдалануға келісемін цифрлық жүйелерде, лицензия</w:t>
      </w:r>
    </w:p>
    <w:p>
      <w:pPr>
        <w:spacing w:after="0"/>
        <w:ind w:left="0"/>
        <w:jc w:val="both"/>
      </w:pPr>
      <w:r>
        <w:rPr>
          <w:rFonts w:ascii="Times New Roman"/>
          <w:b w:val="false"/>
          <w:i w:val="false"/>
          <w:color w:val="000000"/>
          <w:sz w:val="28"/>
        </w:rPr>
        <w:t>
      беру кезінде.</w:t>
      </w:r>
    </w:p>
    <w:p>
      <w:pPr>
        <w:spacing w:after="0"/>
        <w:ind w:left="0"/>
        <w:jc w:val="both"/>
      </w:pPr>
      <w:r>
        <w:rPr>
          <w:rFonts w:ascii="Times New Roman"/>
          <w:b w:val="false"/>
          <w:i w:val="false"/>
          <w:color w:val="000000"/>
          <w:sz w:val="28"/>
        </w:rPr>
        <w:t>_________ ___________________________________________________</w:t>
      </w:r>
    </w:p>
    <w:p>
      <w:pPr>
        <w:spacing w:after="0"/>
        <w:ind w:left="0"/>
        <w:jc w:val="both"/>
      </w:pPr>
      <w:r>
        <w:rPr>
          <w:rFonts w:ascii="Times New Roman"/>
          <w:b w:val="false"/>
          <w:i w:val="false"/>
          <w:color w:val="000000"/>
          <w:sz w:val="28"/>
        </w:rPr>
        <w:t>(электрондық-цифрлық қолтаңба) (тегі, аты, әкесінің аты (бар болса)</w:t>
      </w:r>
    </w:p>
    <w:p>
      <w:pPr>
        <w:spacing w:after="0"/>
        <w:ind w:left="0"/>
        <w:jc w:val="both"/>
      </w:pPr>
      <w:r>
        <w:rPr>
          <w:rFonts w:ascii="Times New Roman"/>
          <w:b w:val="false"/>
          <w:i w:val="false"/>
          <w:color w:val="000000"/>
          <w:sz w:val="28"/>
        </w:rPr>
        <w:t>Толтыру күні 20 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Жасанды интеллект және</w:t>
            </w:r>
            <w:r>
              <w:br/>
            </w:r>
            <w:r>
              <w:rPr>
                <w:rFonts w:ascii="Times New Roman"/>
                <w:b w:val="false"/>
                <w:i w:val="false"/>
                <w:color w:val="000000"/>
                <w:sz w:val="20"/>
              </w:rPr>
              <w:t>цифрлық даму министрі</w:t>
            </w:r>
            <w:r>
              <w:br/>
            </w:r>
            <w:r>
              <w:rPr>
                <w:rFonts w:ascii="Times New Roman"/>
                <w:b w:val="false"/>
                <w:i w:val="false"/>
                <w:color w:val="000000"/>
                <w:sz w:val="20"/>
              </w:rPr>
              <w:t>2026 жылғы 2 маусымдағы</w:t>
            </w:r>
            <w:r>
              <w:br/>
            </w:r>
            <w:r>
              <w:rPr>
                <w:rFonts w:ascii="Times New Roman"/>
                <w:b w:val="false"/>
                <w:i w:val="false"/>
                <w:color w:val="000000"/>
                <w:sz w:val="20"/>
              </w:rPr>
              <w:t xml:space="preserve">№ 276/НҚ Бұйрыққа </w:t>
            </w:r>
            <w:r>
              <w:br/>
            </w:r>
            <w:r>
              <w:rPr>
                <w:rFonts w:ascii="Times New Roman"/>
                <w:b w:val="false"/>
                <w:i w:val="false"/>
                <w:color w:val="000000"/>
                <w:sz w:val="20"/>
              </w:rPr>
              <w:t>4-қосымша</w:t>
            </w:r>
            <w:r>
              <w:br/>
            </w:r>
            <w:r>
              <w:rPr>
                <w:rFonts w:ascii="Times New Roman"/>
                <w:b w:val="false"/>
                <w:i w:val="false"/>
                <w:color w:val="000000"/>
                <w:sz w:val="20"/>
              </w:rPr>
              <w:t xml:space="preserve">Цифрлық майнинг бойынша </w:t>
            </w:r>
            <w:r>
              <w:br/>
            </w:r>
            <w:r>
              <w:rPr>
                <w:rFonts w:ascii="Times New Roman"/>
                <w:b w:val="false"/>
                <w:i w:val="false"/>
                <w:color w:val="000000"/>
                <w:sz w:val="20"/>
              </w:rPr>
              <w:t xml:space="preserve">қызметті лицензиялау </w:t>
            </w:r>
            <w:r>
              <w:br/>
            </w:r>
            <w:r>
              <w:rPr>
                <w:rFonts w:ascii="Times New Roman"/>
                <w:b w:val="false"/>
                <w:i w:val="false"/>
                <w:color w:val="000000"/>
                <w:sz w:val="20"/>
              </w:rPr>
              <w:t>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92" w:id="62"/>
    <w:p>
      <w:pPr>
        <w:spacing w:after="0"/>
        <w:ind w:left="0"/>
        <w:jc w:val="left"/>
      </w:pPr>
      <w:r>
        <w:rPr>
          <w:rFonts w:ascii="Times New Roman"/>
          <w:b/>
          <w:i w:val="false"/>
          <w:color w:val="000000"/>
        </w:rPr>
        <w:t xml:space="preserve"> Меншік құқығында цифрлық майнердің цифрлық майнинг жөніндегі қызметті жүзеге асыруы немесе басқа цифрлық майнинг заңды деректер орталығы бар І кіші түрдегі қызметпен айналысуға арналған лицензияны және (немесе) лицензияға қосымшаны қайта ресімдеуге өтініш</w:t>
      </w:r>
    </w:p>
    <w:bookmarkEnd w:id="62"/>
    <w:p>
      <w:pPr>
        <w:spacing w:after="0"/>
        <w:ind w:left="0"/>
        <w:jc w:val="both"/>
      </w:pPr>
      <w:bookmarkStart w:name="z93" w:id="63"/>
      <w:r>
        <w:rPr>
          <w:rFonts w:ascii="Times New Roman"/>
          <w:b w:val="false"/>
          <w:i w:val="false"/>
          <w:color w:val="000000"/>
          <w:sz w:val="28"/>
        </w:rPr>
        <w:t>
      ________________________________________________________________</w:t>
      </w:r>
    </w:p>
    <w:bookmarkEnd w:id="63"/>
    <w:p>
      <w:pPr>
        <w:spacing w:after="0"/>
        <w:ind w:left="0"/>
        <w:jc w:val="both"/>
      </w:pPr>
      <w:r>
        <w:rPr>
          <w:rFonts w:ascii="Times New Roman"/>
          <w:b w:val="false"/>
          <w:i w:val="false"/>
          <w:color w:val="000000"/>
          <w:sz w:val="28"/>
        </w:rPr>
        <w:t>(көрсетілетін қызметті берушінің толық атауы)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
      (жеке кәсіпкердің тегі, аты, әкесінің аты (бар болса) / заңды тұлғаның атауы,</w:t>
      </w:r>
    </w:p>
    <w:p>
      <w:pPr>
        <w:spacing w:after="0"/>
        <w:ind w:left="0"/>
        <w:jc w:val="both"/>
      </w:pPr>
      <w:r>
        <w:rPr>
          <w:rFonts w:ascii="Times New Roman"/>
          <w:b w:val="false"/>
          <w:i w:val="false"/>
          <w:color w:val="000000"/>
          <w:sz w:val="28"/>
        </w:rPr>
        <w:t>
      жеке сәйкестендіру нөмірі/бизнес сәйкестендіру нөмірі)</w:t>
      </w:r>
    </w:p>
    <w:p>
      <w:pPr>
        <w:spacing w:after="0"/>
        <w:ind w:left="0"/>
        <w:jc w:val="both"/>
      </w:pPr>
      <w:r>
        <w:rPr>
          <w:rFonts w:ascii="Times New Roman"/>
          <w:b w:val="false"/>
          <w:i w:val="false"/>
          <w:color w:val="000000"/>
          <w:sz w:val="28"/>
        </w:rPr>
        <w:t>
      20______ "___"_______№________ цифрлық майнинг бойынша қызметті</w:t>
      </w:r>
    </w:p>
    <w:p>
      <w:pPr>
        <w:spacing w:after="0"/>
        <w:ind w:left="0"/>
        <w:jc w:val="both"/>
      </w:pPr>
      <w:r>
        <w:rPr>
          <w:rFonts w:ascii="Times New Roman"/>
          <w:b w:val="false"/>
          <w:i w:val="false"/>
          <w:color w:val="000000"/>
          <w:sz w:val="28"/>
        </w:rPr>
        <w:t>
      жүзеге асыруға берілген I кіші түрдегі лицензияны және (немесе) лицензияға</w:t>
      </w:r>
    </w:p>
    <w:p>
      <w:pPr>
        <w:spacing w:after="0"/>
        <w:ind w:left="0"/>
        <w:jc w:val="both"/>
      </w:pPr>
      <w:r>
        <w:rPr>
          <w:rFonts w:ascii="Times New Roman"/>
          <w:b w:val="false"/>
          <w:i w:val="false"/>
          <w:color w:val="000000"/>
          <w:sz w:val="28"/>
        </w:rPr>
        <w:t>
      қосымшаны (қажетінің астын сызу керек) қайта ресімдеуді сұраймын.</w:t>
      </w:r>
    </w:p>
    <w:p>
      <w:pPr>
        <w:spacing w:after="0"/>
        <w:ind w:left="0"/>
        <w:jc w:val="both"/>
      </w:pPr>
      <w:r>
        <w:rPr>
          <w:rFonts w:ascii="Times New Roman"/>
          <w:b w:val="false"/>
          <w:i w:val="false"/>
          <w:color w:val="000000"/>
          <w:sz w:val="28"/>
        </w:rPr>
        <w:t>
      (лицензияның және (немесе) лицензияға қосымшаның нөмірі, берілген күні,</w:t>
      </w:r>
    </w:p>
    <w:p>
      <w:pPr>
        <w:spacing w:after="0"/>
        <w:ind w:left="0"/>
        <w:jc w:val="both"/>
      </w:pPr>
      <w:r>
        <w:rPr>
          <w:rFonts w:ascii="Times New Roman"/>
          <w:b w:val="false"/>
          <w:i w:val="false"/>
          <w:color w:val="000000"/>
          <w:sz w:val="28"/>
        </w:rPr>
        <w:t>
      лицензияны және (немесе) лицензияға қосымшаны берген, көрсетілетін</w:t>
      </w:r>
    </w:p>
    <w:p>
      <w:pPr>
        <w:spacing w:after="0"/>
        <w:ind w:left="0"/>
        <w:jc w:val="both"/>
      </w:pPr>
      <w:r>
        <w:rPr>
          <w:rFonts w:ascii="Times New Roman"/>
          <w:b w:val="false"/>
          <w:i w:val="false"/>
          <w:color w:val="000000"/>
          <w:sz w:val="28"/>
        </w:rPr>
        <w:t>
      қызметті берушінің атауы)</w:t>
      </w:r>
    </w:p>
    <w:p>
      <w:pPr>
        <w:spacing w:after="0"/>
        <w:ind w:left="0"/>
        <w:jc w:val="both"/>
      </w:pPr>
      <w:r>
        <w:rPr>
          <w:rFonts w:ascii="Times New Roman"/>
          <w:b w:val="false"/>
          <w:i w:val="false"/>
          <w:color w:val="000000"/>
          <w:sz w:val="28"/>
        </w:rPr>
        <w:t>____________________________________________________ жүзеге асыруға</w:t>
      </w:r>
    </w:p>
    <w:p>
      <w:pPr>
        <w:spacing w:after="0"/>
        <w:ind w:left="0"/>
        <w:jc w:val="both"/>
      </w:pPr>
      <w:r>
        <w:rPr>
          <w:rFonts w:ascii="Times New Roman"/>
          <w:b w:val="false"/>
          <w:i w:val="false"/>
          <w:color w:val="000000"/>
          <w:sz w:val="28"/>
        </w:rPr>
        <w:t>(қызмет түрінің және (немесе) қызметтің кіші түрінің (кіші түрлерінің) толық</w:t>
      </w:r>
    </w:p>
    <w:p>
      <w:pPr>
        <w:spacing w:after="0"/>
        <w:ind w:left="0"/>
        <w:jc w:val="both"/>
      </w:pPr>
      <w:r>
        <w:rPr>
          <w:rFonts w:ascii="Times New Roman"/>
          <w:b w:val="false"/>
          <w:i w:val="false"/>
          <w:color w:val="000000"/>
          <w:sz w:val="28"/>
        </w:rPr>
        <w:t>
      атауы) келесі негіз (негіздер) бойынша (тиісті ұяшықта Х көрсетіңіз):</w:t>
      </w:r>
    </w:p>
    <w:p>
      <w:pPr>
        <w:spacing w:after="0"/>
        <w:ind w:left="0"/>
        <w:jc w:val="both"/>
      </w:pPr>
      <w:r>
        <w:rPr>
          <w:rFonts w:ascii="Times New Roman"/>
          <w:b w:val="false"/>
          <w:i w:val="false"/>
          <w:color w:val="000000"/>
          <w:sz w:val="28"/>
        </w:rPr>
        <w:t>
      1) жеке кәсіпкердің-көрсетілетін қызметті алушының немесе заңды</w:t>
      </w:r>
    </w:p>
    <w:p>
      <w:pPr>
        <w:spacing w:after="0"/>
        <w:ind w:left="0"/>
        <w:jc w:val="both"/>
      </w:pPr>
      <w:r>
        <w:rPr>
          <w:rFonts w:ascii="Times New Roman"/>
          <w:b w:val="false"/>
          <w:i w:val="false"/>
          <w:color w:val="000000"/>
          <w:sz w:val="28"/>
        </w:rPr>
        <w:t>
      тұлғаның-көрсетілетін қызметті алушының атауын және (немесе) орналасқан</w:t>
      </w:r>
    </w:p>
    <w:p>
      <w:pPr>
        <w:spacing w:after="0"/>
        <w:ind w:left="0"/>
        <w:jc w:val="both"/>
      </w:pPr>
      <w:r>
        <w:rPr>
          <w:rFonts w:ascii="Times New Roman"/>
          <w:b w:val="false"/>
          <w:i w:val="false"/>
          <w:color w:val="000000"/>
          <w:sz w:val="28"/>
        </w:rPr>
        <w:t>
      жерін қайта тіркеу: ____________________________________________</w:t>
      </w:r>
    </w:p>
    <w:p>
      <w:pPr>
        <w:spacing w:after="0"/>
        <w:ind w:left="0"/>
        <w:jc w:val="both"/>
      </w:pPr>
      <w:r>
        <w:rPr>
          <w:rFonts w:ascii="Times New Roman"/>
          <w:b w:val="false"/>
          <w:i w:val="false"/>
          <w:color w:val="000000"/>
          <w:sz w:val="28"/>
        </w:rPr>
        <w:t>2) "Рұқсаттар және хабарламалар туралы" Қазақстан Республикасы Заңының</w:t>
      </w:r>
    </w:p>
    <w:p>
      <w:pPr>
        <w:spacing w:after="0"/>
        <w:ind w:left="0"/>
        <w:jc w:val="both"/>
      </w:pPr>
      <w:r>
        <w:rPr>
          <w:rFonts w:ascii="Times New Roman"/>
          <w:b w:val="false"/>
          <w:i w:val="false"/>
          <w:color w:val="000000"/>
          <w:sz w:val="28"/>
        </w:rPr>
        <w:t xml:space="preserve">
      (бұдан әрі – Заң) </w:t>
      </w:r>
      <w:r>
        <w:rPr>
          <w:rFonts w:ascii="Times New Roman"/>
          <w:b w:val="false"/>
          <w:i w:val="false"/>
          <w:color w:val="000000"/>
          <w:sz w:val="28"/>
        </w:rPr>
        <w:t>34-бабына</w:t>
      </w:r>
      <w:r>
        <w:rPr>
          <w:rFonts w:ascii="Times New Roman"/>
          <w:b w:val="false"/>
          <w:i w:val="false"/>
          <w:color w:val="000000"/>
          <w:sz w:val="28"/>
        </w:rPr>
        <w:t xml:space="preserve"> сәйкес заңды тұлғаны-көрсетілетін қызметті</w:t>
      </w:r>
    </w:p>
    <w:p>
      <w:pPr>
        <w:spacing w:after="0"/>
        <w:ind w:left="0"/>
        <w:jc w:val="both"/>
      </w:pPr>
      <w:r>
        <w:rPr>
          <w:rFonts w:ascii="Times New Roman"/>
          <w:b w:val="false"/>
          <w:i w:val="false"/>
          <w:color w:val="000000"/>
          <w:sz w:val="28"/>
        </w:rPr>
        <w:t>
      алушыны қайта ұйымдастыру (тиісті торкөзде көрсетіңіз):</w:t>
      </w:r>
    </w:p>
    <w:p>
      <w:pPr>
        <w:spacing w:after="0"/>
        <w:ind w:left="0"/>
        <w:jc w:val="both"/>
      </w:pPr>
      <w:r>
        <w:rPr>
          <w:rFonts w:ascii="Times New Roman"/>
          <w:b w:val="false"/>
          <w:i w:val="false"/>
          <w:color w:val="000000"/>
          <w:sz w:val="28"/>
        </w:rPr>
        <w:t>
      біріктіру ____________________________________________________</w:t>
      </w:r>
    </w:p>
    <w:p>
      <w:pPr>
        <w:spacing w:after="0"/>
        <w:ind w:left="0"/>
        <w:jc w:val="both"/>
      </w:pPr>
      <w:r>
        <w:rPr>
          <w:rFonts w:ascii="Times New Roman"/>
          <w:b w:val="false"/>
          <w:i w:val="false"/>
          <w:color w:val="000000"/>
          <w:sz w:val="28"/>
        </w:rPr>
        <w:t>түрлендірулер _______________________________________________</w:t>
      </w:r>
    </w:p>
    <w:p>
      <w:pPr>
        <w:spacing w:after="0"/>
        <w:ind w:left="0"/>
        <w:jc w:val="both"/>
      </w:pPr>
      <w:r>
        <w:rPr>
          <w:rFonts w:ascii="Times New Roman"/>
          <w:b w:val="false"/>
          <w:i w:val="false"/>
          <w:color w:val="000000"/>
          <w:sz w:val="28"/>
        </w:rPr>
        <w:t>қосылу _____________________________________________________</w:t>
      </w:r>
    </w:p>
    <w:p>
      <w:pPr>
        <w:spacing w:after="0"/>
        <w:ind w:left="0"/>
        <w:jc w:val="both"/>
      </w:pPr>
      <w:r>
        <w:rPr>
          <w:rFonts w:ascii="Times New Roman"/>
          <w:b w:val="false"/>
          <w:i w:val="false"/>
          <w:color w:val="000000"/>
          <w:sz w:val="28"/>
        </w:rPr>
        <w:t>таңдау _____________________________________________________</w:t>
      </w:r>
    </w:p>
    <w:p>
      <w:pPr>
        <w:spacing w:after="0"/>
        <w:ind w:left="0"/>
        <w:jc w:val="both"/>
      </w:pPr>
      <w:r>
        <w:rPr>
          <w:rFonts w:ascii="Times New Roman"/>
          <w:b w:val="false"/>
          <w:i w:val="false"/>
          <w:color w:val="000000"/>
          <w:sz w:val="28"/>
        </w:rPr>
        <w:t>бөлу _______________________________________________________</w:t>
      </w:r>
    </w:p>
    <w:p>
      <w:pPr>
        <w:spacing w:after="0"/>
        <w:ind w:left="0"/>
        <w:jc w:val="both"/>
      </w:pPr>
      <w:r>
        <w:rPr>
          <w:rFonts w:ascii="Times New Roman"/>
          <w:b w:val="false"/>
          <w:i w:val="false"/>
          <w:color w:val="000000"/>
          <w:sz w:val="28"/>
        </w:rPr>
        <w:t>3) деректер орталығының орналасқан жерін өзгерту: _______________;</w:t>
      </w:r>
    </w:p>
    <w:p>
      <w:pPr>
        <w:spacing w:after="0"/>
        <w:ind w:left="0"/>
        <w:jc w:val="both"/>
      </w:pPr>
      <w:r>
        <w:rPr>
          <w:rFonts w:ascii="Times New Roman"/>
          <w:b w:val="false"/>
          <w:i w:val="false"/>
          <w:color w:val="000000"/>
          <w:sz w:val="28"/>
        </w:rPr>
        <w:t>4) қызметтің кіші түрінің атауын өзгерту: ________________________;</w:t>
      </w:r>
    </w:p>
    <w:p>
      <w:pPr>
        <w:spacing w:after="0"/>
        <w:ind w:left="0"/>
        <w:jc w:val="both"/>
      </w:pPr>
      <w:r>
        <w:rPr>
          <w:rFonts w:ascii="Times New Roman"/>
          <w:b w:val="false"/>
          <w:i w:val="false"/>
          <w:color w:val="000000"/>
          <w:sz w:val="28"/>
        </w:rPr>
        <w:t>5) электр энергиясын сатып алу көзі: 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Қазақстан Республикасының заңдарында қайта ресімдеу туралы талаптың болуы: </w:t>
      </w:r>
    </w:p>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Жеке кәсіпкердің немесе заңды тұлғаның мекенжайы</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(облыс, қала, аудан, елді мекен, көше атауы, үйдің немесе ғимараттың нөмірі)</w:t>
      </w:r>
    </w:p>
    <w:p>
      <w:pPr>
        <w:spacing w:after="0"/>
        <w:ind w:left="0"/>
        <w:jc w:val="both"/>
      </w:pPr>
      <w:r>
        <w:rPr>
          <w:rFonts w:ascii="Times New Roman"/>
          <w:b w:val="false"/>
          <w:i w:val="false"/>
          <w:color w:val="000000"/>
          <w:sz w:val="28"/>
        </w:rPr>
        <w:t>Электрондық пошта ______________</w:t>
      </w:r>
    </w:p>
    <w:p>
      <w:pPr>
        <w:spacing w:after="0"/>
        <w:ind w:left="0"/>
        <w:jc w:val="both"/>
      </w:pPr>
      <w:r>
        <w:rPr>
          <w:rFonts w:ascii="Times New Roman"/>
          <w:b w:val="false"/>
          <w:i w:val="false"/>
          <w:color w:val="000000"/>
          <w:sz w:val="28"/>
        </w:rPr>
        <w:t>Телефон ________________________</w:t>
      </w:r>
    </w:p>
    <w:p>
      <w:pPr>
        <w:spacing w:after="0"/>
        <w:ind w:left="0"/>
        <w:jc w:val="both"/>
      </w:pPr>
      <w:r>
        <w:rPr>
          <w:rFonts w:ascii="Times New Roman"/>
          <w:b w:val="false"/>
          <w:i w:val="false"/>
          <w:color w:val="000000"/>
          <w:sz w:val="28"/>
        </w:rPr>
        <w:t>______ парақ қоса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Осымен расталады:</w:t>
      </w:r>
    </w:p>
    <w:p>
      <w:pPr>
        <w:spacing w:after="0"/>
        <w:ind w:left="0"/>
        <w:jc w:val="both"/>
      </w:pPr>
      <w:r>
        <w:rPr>
          <w:rFonts w:ascii="Times New Roman"/>
          <w:b w:val="false"/>
          <w:i w:val="false"/>
          <w:color w:val="000000"/>
          <w:sz w:val="28"/>
        </w:rPr>
        <w:t>
      көрсетілген барлық деректер ресми байланыстар болып табылады және</w:t>
      </w:r>
    </w:p>
    <w:p>
      <w:pPr>
        <w:spacing w:after="0"/>
        <w:ind w:left="0"/>
        <w:jc w:val="both"/>
      </w:pPr>
      <w:r>
        <w:rPr>
          <w:rFonts w:ascii="Times New Roman"/>
          <w:b w:val="false"/>
          <w:i w:val="false"/>
          <w:color w:val="000000"/>
          <w:sz w:val="28"/>
        </w:rPr>
        <w:t>
      оларға лицензияны және (немесе) лицензияға қосымшаны беру немесе беруден</w:t>
      </w:r>
    </w:p>
    <w:p>
      <w:pPr>
        <w:spacing w:after="0"/>
        <w:ind w:left="0"/>
        <w:jc w:val="both"/>
      </w:pPr>
      <w:r>
        <w:rPr>
          <w:rFonts w:ascii="Times New Roman"/>
          <w:b w:val="false"/>
          <w:i w:val="false"/>
          <w:color w:val="000000"/>
          <w:sz w:val="28"/>
        </w:rPr>
        <w:t>
      бас тарту мәселелері бойынша кез келген ақпарат жіберілуі мүмкін;</w:t>
      </w:r>
    </w:p>
    <w:p>
      <w:pPr>
        <w:spacing w:after="0"/>
        <w:ind w:left="0"/>
        <w:jc w:val="both"/>
      </w:pPr>
      <w:r>
        <w:rPr>
          <w:rFonts w:ascii="Times New Roman"/>
          <w:b w:val="false"/>
          <w:i w:val="false"/>
          <w:color w:val="000000"/>
          <w:sz w:val="28"/>
        </w:rPr>
        <w:t>
      сот өтініш берушіге лицензияланатын қызмет түрімен және (немесе) кіші</w:t>
      </w:r>
    </w:p>
    <w:p>
      <w:pPr>
        <w:spacing w:after="0"/>
        <w:ind w:left="0"/>
        <w:jc w:val="both"/>
      </w:pPr>
      <w:r>
        <w:rPr>
          <w:rFonts w:ascii="Times New Roman"/>
          <w:b w:val="false"/>
          <w:i w:val="false"/>
          <w:color w:val="000000"/>
          <w:sz w:val="28"/>
        </w:rPr>
        <w:t>
      түрімен айналысуға тыйым салмайды;</w:t>
      </w:r>
    </w:p>
    <w:p>
      <w:pPr>
        <w:spacing w:after="0"/>
        <w:ind w:left="0"/>
        <w:jc w:val="both"/>
      </w:pPr>
      <w:r>
        <w:rPr>
          <w:rFonts w:ascii="Times New Roman"/>
          <w:b w:val="false"/>
          <w:i w:val="false"/>
          <w:color w:val="000000"/>
          <w:sz w:val="28"/>
        </w:rPr>
        <w:t>
      қоса беріліп отырған барлық құжаттар шындыққа сәйкес келеді жарамды</w:t>
      </w:r>
    </w:p>
    <w:p>
      <w:pPr>
        <w:spacing w:after="0"/>
        <w:ind w:left="0"/>
        <w:jc w:val="both"/>
      </w:pPr>
      <w:r>
        <w:rPr>
          <w:rFonts w:ascii="Times New Roman"/>
          <w:b w:val="false"/>
          <w:i w:val="false"/>
          <w:color w:val="000000"/>
          <w:sz w:val="28"/>
        </w:rPr>
        <w:t>
      болып табылады;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w:t>
      </w:r>
    </w:p>
    <w:p>
      <w:pPr>
        <w:spacing w:after="0"/>
        <w:ind w:left="0"/>
        <w:jc w:val="both"/>
      </w:pPr>
      <w:r>
        <w:rPr>
          <w:rFonts w:ascii="Times New Roman"/>
          <w:b w:val="false"/>
          <w:i w:val="false"/>
          <w:color w:val="000000"/>
          <w:sz w:val="28"/>
        </w:rPr>
        <w:t>
      кезінде цифрлық жүйелерде қамтылған, заңмен қорғалатын құпияны құрайтын</w:t>
      </w:r>
    </w:p>
    <w:p>
      <w:pPr>
        <w:spacing w:after="0"/>
        <w:ind w:left="0"/>
        <w:jc w:val="both"/>
      </w:pPr>
      <w:r>
        <w:rPr>
          <w:rFonts w:ascii="Times New Roman"/>
          <w:b w:val="false"/>
          <w:i w:val="false"/>
          <w:color w:val="000000"/>
          <w:sz w:val="28"/>
        </w:rPr>
        <w:t>
      қолжетімділігі шектеулі дербес деректерді пайдалануға келіседі.</w:t>
      </w:r>
    </w:p>
    <w:p>
      <w:pPr>
        <w:spacing w:after="0"/>
        <w:ind w:left="0"/>
        <w:jc w:val="both"/>
      </w:pPr>
      <w:r>
        <w:rPr>
          <w:rFonts w:ascii="Times New Roman"/>
          <w:b w:val="false"/>
          <w:i w:val="false"/>
          <w:color w:val="000000"/>
          <w:sz w:val="28"/>
        </w:rPr>
        <w:t>_____________ ______________________________________________</w:t>
      </w:r>
    </w:p>
    <w:p>
      <w:pPr>
        <w:spacing w:after="0"/>
        <w:ind w:left="0"/>
        <w:jc w:val="both"/>
      </w:pPr>
      <w:r>
        <w:rPr>
          <w:rFonts w:ascii="Times New Roman"/>
          <w:b w:val="false"/>
          <w:i w:val="false"/>
          <w:color w:val="000000"/>
          <w:sz w:val="28"/>
        </w:rPr>
        <w:t>(электрондық-цифрлық қолтаңба) (тегі, аты, әкесінің аты (бар болса)</w:t>
      </w:r>
    </w:p>
    <w:p>
      <w:pPr>
        <w:spacing w:after="0"/>
        <w:ind w:left="0"/>
        <w:jc w:val="both"/>
      </w:pPr>
      <w:r>
        <w:rPr>
          <w:rFonts w:ascii="Times New Roman"/>
          <w:b w:val="false"/>
          <w:i w:val="false"/>
          <w:color w:val="000000"/>
          <w:sz w:val="28"/>
        </w:rPr>
        <w:t>Толтыру күні 20 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Жасанды интеллект және</w:t>
            </w:r>
            <w:r>
              <w:br/>
            </w:r>
            <w:r>
              <w:rPr>
                <w:rFonts w:ascii="Times New Roman"/>
                <w:b w:val="false"/>
                <w:i w:val="false"/>
                <w:color w:val="000000"/>
                <w:sz w:val="20"/>
              </w:rPr>
              <w:t>цифрлық даму министрі</w:t>
            </w:r>
            <w:r>
              <w:br/>
            </w:r>
            <w:r>
              <w:rPr>
                <w:rFonts w:ascii="Times New Roman"/>
                <w:b w:val="false"/>
                <w:i w:val="false"/>
                <w:color w:val="000000"/>
                <w:sz w:val="20"/>
              </w:rPr>
              <w:t>2026 жылғы 2 маусымдағы</w:t>
            </w:r>
            <w:r>
              <w:br/>
            </w:r>
            <w:r>
              <w:rPr>
                <w:rFonts w:ascii="Times New Roman"/>
                <w:b w:val="false"/>
                <w:i w:val="false"/>
                <w:color w:val="000000"/>
                <w:sz w:val="20"/>
              </w:rPr>
              <w:t xml:space="preserve">№ 276/НҚ Бұйрыққа </w:t>
            </w:r>
            <w:r>
              <w:br/>
            </w:r>
            <w:r>
              <w:rPr>
                <w:rFonts w:ascii="Times New Roman"/>
                <w:b w:val="false"/>
                <w:i w:val="false"/>
                <w:color w:val="000000"/>
                <w:sz w:val="20"/>
              </w:rPr>
              <w:t>5-қосымша</w:t>
            </w:r>
            <w:r>
              <w:br/>
            </w:r>
            <w:r>
              <w:rPr>
                <w:rFonts w:ascii="Times New Roman"/>
                <w:b w:val="false"/>
                <w:i w:val="false"/>
                <w:color w:val="000000"/>
                <w:sz w:val="20"/>
              </w:rPr>
              <w:t xml:space="preserve">Цифрлық майнинг бойынша </w:t>
            </w:r>
            <w:r>
              <w:br/>
            </w:r>
            <w:r>
              <w:rPr>
                <w:rFonts w:ascii="Times New Roman"/>
                <w:b w:val="false"/>
                <w:i w:val="false"/>
                <w:color w:val="000000"/>
                <w:sz w:val="20"/>
              </w:rPr>
              <w:t xml:space="preserve">қызметті лицензиялау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103" w:id="64"/>
    <w:p>
      <w:pPr>
        <w:spacing w:after="0"/>
        <w:ind w:left="0"/>
        <w:jc w:val="left"/>
      </w:pPr>
      <w:r>
        <w:rPr>
          <w:rFonts w:ascii="Times New Roman"/>
          <w:b/>
          <w:i w:val="false"/>
          <w:color w:val="000000"/>
        </w:rPr>
        <w:t xml:space="preserve"> Меншік құқығында немесе басқа да заңды негіздерде цифрлық майнинг деректерін өңдеу орталығы жоқ және орталықта орналасқан цифрлық майнингке арналған меншік құқығында өзіне тиесілі аппараттық-бағдарламалық кешенді пайдалана отырып, цифрлық майнингті жүзеге асыратын цифрлық майнердің цифрлық майнинг жөніндегі қызметті жүзеге асыруы жөніндегі цифрлық майнинг деректерін өңдеу - ІІ кіші түрдің қызметімен айналысуға арналған лицензияны және (немесе) лицензияға қосымшаны қайта ресімдеуге өтініш</w:t>
      </w:r>
    </w:p>
    <w:bookmarkEnd w:id="64"/>
    <w:p>
      <w:pPr>
        <w:spacing w:after="0"/>
        <w:ind w:left="0"/>
        <w:jc w:val="both"/>
      </w:pPr>
      <w:bookmarkStart w:name="z104" w:id="65"/>
      <w:r>
        <w:rPr>
          <w:rFonts w:ascii="Times New Roman"/>
          <w:b w:val="false"/>
          <w:i w:val="false"/>
          <w:color w:val="000000"/>
          <w:sz w:val="28"/>
        </w:rPr>
        <w:t>
      _____________________________________________________________</w:t>
      </w:r>
    </w:p>
    <w:bookmarkEnd w:id="65"/>
    <w:p>
      <w:pPr>
        <w:spacing w:after="0"/>
        <w:ind w:left="0"/>
        <w:jc w:val="both"/>
      </w:pPr>
      <w:r>
        <w:rPr>
          <w:rFonts w:ascii="Times New Roman"/>
          <w:b w:val="false"/>
          <w:i w:val="false"/>
          <w:color w:val="000000"/>
          <w:sz w:val="28"/>
        </w:rPr>
        <w:t>(көрсетілетін қызметті берушінің толық атауы)</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(жеке кәсіпкердің тегі, аты, әкесінің аты (бар болса) / заңды тұлғаның атауы,</w:t>
      </w:r>
    </w:p>
    <w:p>
      <w:pPr>
        <w:spacing w:after="0"/>
        <w:ind w:left="0"/>
        <w:jc w:val="both"/>
      </w:pPr>
      <w:r>
        <w:rPr>
          <w:rFonts w:ascii="Times New Roman"/>
          <w:b w:val="false"/>
          <w:i w:val="false"/>
          <w:color w:val="000000"/>
          <w:sz w:val="28"/>
        </w:rPr>
        <w:t>
      жеке сәйкестендіру нөмірі/бизнес сәйкестендіру нөмірі)</w:t>
      </w:r>
    </w:p>
    <w:p>
      <w:pPr>
        <w:spacing w:after="0"/>
        <w:ind w:left="0"/>
        <w:jc w:val="both"/>
      </w:pPr>
      <w:r>
        <w:rPr>
          <w:rFonts w:ascii="Times New Roman"/>
          <w:b w:val="false"/>
          <w:i w:val="false"/>
          <w:color w:val="000000"/>
          <w:sz w:val="28"/>
        </w:rPr>
        <w:t>
      20______ "___" _______№________ цифрлық майнинг бойынша қызметті</w:t>
      </w:r>
    </w:p>
    <w:p>
      <w:pPr>
        <w:spacing w:after="0"/>
        <w:ind w:left="0"/>
        <w:jc w:val="both"/>
      </w:pPr>
      <w:r>
        <w:rPr>
          <w:rFonts w:ascii="Times New Roman"/>
          <w:b w:val="false"/>
          <w:i w:val="false"/>
          <w:color w:val="000000"/>
          <w:sz w:val="28"/>
        </w:rPr>
        <w:t>
      жүзеге асыруға берілген II кіші түрдегі лицензияны және (немесе) лицензияға</w:t>
      </w:r>
    </w:p>
    <w:p>
      <w:pPr>
        <w:spacing w:after="0"/>
        <w:ind w:left="0"/>
        <w:jc w:val="both"/>
      </w:pPr>
      <w:r>
        <w:rPr>
          <w:rFonts w:ascii="Times New Roman"/>
          <w:b w:val="false"/>
          <w:i w:val="false"/>
          <w:color w:val="000000"/>
          <w:sz w:val="28"/>
        </w:rPr>
        <w:t>
      қосымшаны (қажетінің астын сызу керек) қайта ресімдеуді сұраймын.</w:t>
      </w:r>
    </w:p>
    <w:p>
      <w:pPr>
        <w:spacing w:after="0"/>
        <w:ind w:left="0"/>
        <w:jc w:val="both"/>
      </w:pPr>
      <w:r>
        <w:rPr>
          <w:rFonts w:ascii="Times New Roman"/>
          <w:b w:val="false"/>
          <w:i w:val="false"/>
          <w:color w:val="000000"/>
          <w:sz w:val="28"/>
        </w:rPr>
        <w:t>
      (лицензияның және (немесе) лицензияға қосымшаның нөмірі, берілген күні,</w:t>
      </w:r>
    </w:p>
    <w:p>
      <w:pPr>
        <w:spacing w:after="0"/>
        <w:ind w:left="0"/>
        <w:jc w:val="both"/>
      </w:pPr>
      <w:r>
        <w:rPr>
          <w:rFonts w:ascii="Times New Roman"/>
          <w:b w:val="false"/>
          <w:i w:val="false"/>
          <w:color w:val="000000"/>
          <w:sz w:val="28"/>
        </w:rPr>
        <w:t>
      лицензияны және (немесе) лицензияға қосымшаны (қосымшаны) берген</w:t>
      </w:r>
    </w:p>
    <w:p>
      <w:pPr>
        <w:spacing w:after="0"/>
        <w:ind w:left="0"/>
        <w:jc w:val="both"/>
      </w:pPr>
      <w:r>
        <w:rPr>
          <w:rFonts w:ascii="Times New Roman"/>
          <w:b w:val="false"/>
          <w:i w:val="false"/>
          <w:color w:val="000000"/>
          <w:sz w:val="28"/>
        </w:rPr>
        <w:t>
      көрсетілетін қызметті берушінің атауы)</w:t>
      </w:r>
    </w:p>
    <w:p>
      <w:pPr>
        <w:spacing w:after="0"/>
        <w:ind w:left="0"/>
        <w:jc w:val="both"/>
      </w:pPr>
      <w:r>
        <w:rPr>
          <w:rFonts w:ascii="Times New Roman"/>
          <w:b w:val="false"/>
          <w:i w:val="false"/>
          <w:color w:val="000000"/>
          <w:sz w:val="28"/>
        </w:rPr>
        <w:t>_______________________________________________ жүзеге асыруға</w:t>
      </w:r>
    </w:p>
    <w:p>
      <w:pPr>
        <w:spacing w:after="0"/>
        <w:ind w:left="0"/>
        <w:jc w:val="both"/>
      </w:pPr>
      <w:r>
        <w:rPr>
          <w:rFonts w:ascii="Times New Roman"/>
          <w:b w:val="false"/>
          <w:i w:val="false"/>
          <w:color w:val="000000"/>
          <w:sz w:val="28"/>
        </w:rPr>
        <w:t>
      (қызмет түрінің және (немесе) қызметтің кіші түрінің (кіші түрлерінің) толық атауы)</w:t>
      </w:r>
    </w:p>
    <w:p>
      <w:pPr>
        <w:spacing w:after="0"/>
        <w:ind w:left="0"/>
        <w:jc w:val="both"/>
      </w:pPr>
      <w:r>
        <w:rPr>
          <w:rFonts w:ascii="Times New Roman"/>
          <w:b w:val="false"/>
          <w:i w:val="false"/>
          <w:color w:val="000000"/>
          <w:sz w:val="28"/>
        </w:rPr>
        <w:t>
      келесі негіз (негіздер) бойынша (тиісті ұяшықта Х көрсетіңіз):</w:t>
      </w:r>
    </w:p>
    <w:p>
      <w:pPr>
        <w:spacing w:after="0"/>
        <w:ind w:left="0"/>
        <w:jc w:val="both"/>
      </w:pPr>
      <w:r>
        <w:rPr>
          <w:rFonts w:ascii="Times New Roman"/>
          <w:b w:val="false"/>
          <w:i w:val="false"/>
          <w:color w:val="000000"/>
          <w:sz w:val="28"/>
        </w:rPr>
        <w:t>
      1) жеке кәсіпкердің-көрсетілетін қызметті алушының немесе заңды</w:t>
      </w:r>
    </w:p>
    <w:p>
      <w:pPr>
        <w:spacing w:after="0"/>
        <w:ind w:left="0"/>
        <w:jc w:val="both"/>
      </w:pPr>
      <w:r>
        <w:rPr>
          <w:rFonts w:ascii="Times New Roman"/>
          <w:b w:val="false"/>
          <w:i w:val="false"/>
          <w:color w:val="000000"/>
          <w:sz w:val="28"/>
        </w:rPr>
        <w:t>
      тұлғаның-көрсетілетін қызметті алушының атауын және (немесе) орналасқан</w:t>
      </w:r>
    </w:p>
    <w:p>
      <w:pPr>
        <w:spacing w:after="0"/>
        <w:ind w:left="0"/>
        <w:jc w:val="both"/>
      </w:pPr>
      <w:r>
        <w:rPr>
          <w:rFonts w:ascii="Times New Roman"/>
          <w:b w:val="false"/>
          <w:i w:val="false"/>
          <w:color w:val="000000"/>
          <w:sz w:val="28"/>
        </w:rPr>
        <w:t>жерін қайта тіркеу: 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"Рұқсаттар және хабарламалар туралы" Қазақстан Республикасы Заңының</w:t>
      </w:r>
    </w:p>
    <w:p>
      <w:pPr>
        <w:spacing w:after="0"/>
        <w:ind w:left="0"/>
        <w:jc w:val="both"/>
      </w:pPr>
      <w:r>
        <w:rPr>
          <w:rFonts w:ascii="Times New Roman"/>
          <w:b w:val="false"/>
          <w:i w:val="false"/>
          <w:color w:val="000000"/>
          <w:sz w:val="28"/>
        </w:rPr>
        <w:t xml:space="preserve">
      (бұдан әрі – Заң) </w:t>
      </w:r>
      <w:r>
        <w:rPr>
          <w:rFonts w:ascii="Times New Roman"/>
          <w:b w:val="false"/>
          <w:i w:val="false"/>
          <w:color w:val="000000"/>
          <w:sz w:val="28"/>
        </w:rPr>
        <w:t>34-бабына</w:t>
      </w:r>
      <w:r>
        <w:rPr>
          <w:rFonts w:ascii="Times New Roman"/>
          <w:b w:val="false"/>
          <w:i w:val="false"/>
          <w:color w:val="000000"/>
          <w:sz w:val="28"/>
        </w:rPr>
        <w:t xml:space="preserve"> сәйкес заңды тұлғаны-көрсетілетін қызметті</w:t>
      </w:r>
    </w:p>
    <w:p>
      <w:pPr>
        <w:spacing w:after="0"/>
        <w:ind w:left="0"/>
        <w:jc w:val="both"/>
      </w:pPr>
      <w:r>
        <w:rPr>
          <w:rFonts w:ascii="Times New Roman"/>
          <w:b w:val="false"/>
          <w:i w:val="false"/>
          <w:color w:val="000000"/>
          <w:sz w:val="28"/>
        </w:rPr>
        <w:t>
      алушыны қайта ұйымдастыру (тиісті торкөзде көрсетіңіз):</w:t>
      </w:r>
    </w:p>
    <w:p>
      <w:pPr>
        <w:spacing w:after="0"/>
        <w:ind w:left="0"/>
        <w:jc w:val="both"/>
      </w:pPr>
      <w:r>
        <w:rPr>
          <w:rFonts w:ascii="Times New Roman"/>
          <w:b w:val="false"/>
          <w:i w:val="false"/>
          <w:color w:val="000000"/>
          <w:sz w:val="28"/>
        </w:rPr>
        <w:t>біріктіру ____________________________________________________</w:t>
      </w:r>
    </w:p>
    <w:p>
      <w:pPr>
        <w:spacing w:after="0"/>
        <w:ind w:left="0"/>
        <w:jc w:val="both"/>
      </w:pPr>
      <w:r>
        <w:rPr>
          <w:rFonts w:ascii="Times New Roman"/>
          <w:b w:val="false"/>
          <w:i w:val="false"/>
          <w:color w:val="000000"/>
          <w:sz w:val="28"/>
        </w:rPr>
        <w:t>түрлендірулер _______________________________________________</w:t>
      </w:r>
    </w:p>
    <w:p>
      <w:pPr>
        <w:spacing w:after="0"/>
        <w:ind w:left="0"/>
        <w:jc w:val="both"/>
      </w:pPr>
      <w:r>
        <w:rPr>
          <w:rFonts w:ascii="Times New Roman"/>
          <w:b w:val="false"/>
          <w:i w:val="false"/>
          <w:color w:val="000000"/>
          <w:sz w:val="28"/>
        </w:rPr>
        <w:t>қосылу _____________________________________________________</w:t>
      </w:r>
    </w:p>
    <w:p>
      <w:pPr>
        <w:spacing w:after="0"/>
        <w:ind w:left="0"/>
        <w:jc w:val="both"/>
      </w:pPr>
      <w:r>
        <w:rPr>
          <w:rFonts w:ascii="Times New Roman"/>
          <w:b w:val="false"/>
          <w:i w:val="false"/>
          <w:color w:val="000000"/>
          <w:sz w:val="28"/>
        </w:rPr>
        <w:t>таңдау _____________________________________________________</w:t>
      </w:r>
    </w:p>
    <w:p>
      <w:pPr>
        <w:spacing w:after="0"/>
        <w:ind w:left="0"/>
        <w:jc w:val="both"/>
      </w:pPr>
      <w:r>
        <w:rPr>
          <w:rFonts w:ascii="Times New Roman"/>
          <w:b w:val="false"/>
          <w:i w:val="false"/>
          <w:color w:val="000000"/>
          <w:sz w:val="28"/>
        </w:rPr>
        <w:t>бөлу _______________________________________________________</w:t>
      </w:r>
    </w:p>
    <w:p>
      <w:pPr>
        <w:spacing w:after="0"/>
        <w:ind w:left="0"/>
        <w:jc w:val="both"/>
      </w:pPr>
      <w:r>
        <w:rPr>
          <w:rFonts w:ascii="Times New Roman"/>
          <w:b w:val="false"/>
          <w:i w:val="false"/>
          <w:color w:val="000000"/>
          <w:sz w:val="28"/>
        </w:rPr>
        <w:t>3) қызметтің кіші түрінің атауын өзгерту: ________________________;</w:t>
      </w:r>
    </w:p>
    <w:p>
      <w:pPr>
        <w:spacing w:after="0"/>
        <w:ind w:left="0"/>
        <w:jc w:val="both"/>
      </w:pPr>
      <w:r>
        <w:rPr>
          <w:rFonts w:ascii="Times New Roman"/>
          <w:b w:val="false"/>
          <w:i w:val="false"/>
          <w:color w:val="000000"/>
          <w:sz w:val="28"/>
        </w:rPr>
        <w:t xml:space="preserve">4) Қазақстан Республикасының заңдарында қайта ресімдеу туралы талаптың болуы: </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Жеке кәсіпкердің немесе заңды тұлғаның мекенжайы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(облыс, қала, аудан, елді мекен, көше атауы, үйдің немесе ғимараттың нөмірі)</w:t>
      </w:r>
    </w:p>
    <w:p>
      <w:pPr>
        <w:spacing w:after="0"/>
        <w:ind w:left="0"/>
        <w:jc w:val="both"/>
      </w:pPr>
      <w:r>
        <w:rPr>
          <w:rFonts w:ascii="Times New Roman"/>
          <w:b w:val="false"/>
          <w:i w:val="false"/>
          <w:color w:val="000000"/>
          <w:sz w:val="28"/>
        </w:rPr>
        <w:t>Электрондық пошта ____________________________________</w:t>
      </w:r>
    </w:p>
    <w:p>
      <w:pPr>
        <w:spacing w:after="0"/>
        <w:ind w:left="0"/>
        <w:jc w:val="both"/>
      </w:pPr>
      <w:r>
        <w:rPr>
          <w:rFonts w:ascii="Times New Roman"/>
          <w:b w:val="false"/>
          <w:i w:val="false"/>
          <w:color w:val="000000"/>
          <w:sz w:val="28"/>
        </w:rPr>
        <w:t>Телефон ______________________________________________</w:t>
      </w:r>
    </w:p>
    <w:p>
      <w:pPr>
        <w:spacing w:after="0"/>
        <w:ind w:left="0"/>
        <w:jc w:val="both"/>
      </w:pPr>
      <w:r>
        <w:rPr>
          <w:rFonts w:ascii="Times New Roman"/>
          <w:b w:val="false"/>
          <w:i w:val="false"/>
          <w:color w:val="000000"/>
          <w:sz w:val="28"/>
        </w:rPr>
        <w:t>______ парақ қоса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Осымен расталады:</w:t>
      </w:r>
    </w:p>
    <w:p>
      <w:pPr>
        <w:spacing w:after="0"/>
        <w:ind w:left="0"/>
        <w:jc w:val="both"/>
      </w:pPr>
      <w:r>
        <w:rPr>
          <w:rFonts w:ascii="Times New Roman"/>
          <w:b w:val="false"/>
          <w:i w:val="false"/>
          <w:color w:val="000000"/>
          <w:sz w:val="28"/>
        </w:rPr>
        <w:t>
      көрсетілген барлық деректер ресми байланыстар болып табылады және</w:t>
      </w:r>
    </w:p>
    <w:p>
      <w:pPr>
        <w:spacing w:after="0"/>
        <w:ind w:left="0"/>
        <w:jc w:val="both"/>
      </w:pPr>
      <w:r>
        <w:rPr>
          <w:rFonts w:ascii="Times New Roman"/>
          <w:b w:val="false"/>
          <w:i w:val="false"/>
          <w:color w:val="000000"/>
          <w:sz w:val="28"/>
        </w:rPr>
        <w:t>
      оларға лицензияны және (немесе) лицензияға қосымшаны беру немесе беруден</w:t>
      </w:r>
    </w:p>
    <w:p>
      <w:pPr>
        <w:spacing w:after="0"/>
        <w:ind w:left="0"/>
        <w:jc w:val="both"/>
      </w:pPr>
      <w:r>
        <w:rPr>
          <w:rFonts w:ascii="Times New Roman"/>
          <w:b w:val="false"/>
          <w:i w:val="false"/>
          <w:color w:val="000000"/>
          <w:sz w:val="28"/>
        </w:rPr>
        <w:t>
      бас тарту мәселелері бойынша кез келген ақпарат жіберілуі мүмкін;</w:t>
      </w:r>
    </w:p>
    <w:p>
      <w:pPr>
        <w:spacing w:after="0"/>
        <w:ind w:left="0"/>
        <w:jc w:val="both"/>
      </w:pPr>
      <w:r>
        <w:rPr>
          <w:rFonts w:ascii="Times New Roman"/>
          <w:b w:val="false"/>
          <w:i w:val="false"/>
          <w:color w:val="000000"/>
          <w:sz w:val="28"/>
        </w:rPr>
        <w:t>
      сот өтініш берушіге лицензияланатын қызмет түрімен және (немесе)кіші</w:t>
      </w:r>
    </w:p>
    <w:p>
      <w:pPr>
        <w:spacing w:after="0"/>
        <w:ind w:left="0"/>
        <w:jc w:val="both"/>
      </w:pPr>
      <w:r>
        <w:rPr>
          <w:rFonts w:ascii="Times New Roman"/>
          <w:b w:val="false"/>
          <w:i w:val="false"/>
          <w:color w:val="000000"/>
          <w:sz w:val="28"/>
        </w:rPr>
        <w:t>
      түрімен айналысуға тыйым салмайды;</w:t>
      </w:r>
    </w:p>
    <w:p>
      <w:pPr>
        <w:spacing w:after="0"/>
        <w:ind w:left="0"/>
        <w:jc w:val="both"/>
      </w:pPr>
      <w:r>
        <w:rPr>
          <w:rFonts w:ascii="Times New Roman"/>
          <w:b w:val="false"/>
          <w:i w:val="false"/>
          <w:color w:val="000000"/>
          <w:sz w:val="28"/>
        </w:rPr>
        <w:t>
      қоса беріліп отырған барлық құжаттар шындыққа сәйкес келеді жарамды</w:t>
      </w:r>
    </w:p>
    <w:p>
      <w:pPr>
        <w:spacing w:after="0"/>
        <w:ind w:left="0"/>
        <w:jc w:val="both"/>
      </w:pPr>
      <w:r>
        <w:rPr>
          <w:rFonts w:ascii="Times New Roman"/>
          <w:b w:val="false"/>
          <w:i w:val="false"/>
          <w:color w:val="000000"/>
          <w:sz w:val="28"/>
        </w:rPr>
        <w:t>
      болып табылады;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w:t>
      </w:r>
    </w:p>
    <w:p>
      <w:pPr>
        <w:spacing w:after="0"/>
        <w:ind w:left="0"/>
        <w:jc w:val="both"/>
      </w:pPr>
      <w:r>
        <w:rPr>
          <w:rFonts w:ascii="Times New Roman"/>
          <w:b w:val="false"/>
          <w:i w:val="false"/>
          <w:color w:val="000000"/>
          <w:sz w:val="28"/>
        </w:rPr>
        <w:t>
      кезінде цифрлық жүйелерде қамтылған, заңмен қорғалатын құпияны құрайтын</w:t>
      </w:r>
    </w:p>
    <w:p>
      <w:pPr>
        <w:spacing w:after="0"/>
        <w:ind w:left="0"/>
        <w:jc w:val="both"/>
      </w:pPr>
      <w:r>
        <w:rPr>
          <w:rFonts w:ascii="Times New Roman"/>
          <w:b w:val="false"/>
          <w:i w:val="false"/>
          <w:color w:val="000000"/>
          <w:sz w:val="28"/>
        </w:rPr>
        <w:t>
      қолжетімділігі шектеулі дербес деректерді пайдалануға келіседі.</w:t>
      </w:r>
    </w:p>
    <w:p>
      <w:pPr>
        <w:spacing w:after="0"/>
        <w:ind w:left="0"/>
        <w:jc w:val="both"/>
      </w:pPr>
      <w:r>
        <w:rPr>
          <w:rFonts w:ascii="Times New Roman"/>
          <w:b w:val="false"/>
          <w:i w:val="false"/>
          <w:color w:val="000000"/>
          <w:sz w:val="28"/>
        </w:rPr>
        <w:t>_____________ _____________________________________________</w:t>
      </w:r>
    </w:p>
    <w:p>
      <w:pPr>
        <w:spacing w:after="0"/>
        <w:ind w:left="0"/>
        <w:jc w:val="both"/>
      </w:pPr>
      <w:r>
        <w:rPr>
          <w:rFonts w:ascii="Times New Roman"/>
          <w:b w:val="false"/>
          <w:i w:val="false"/>
          <w:color w:val="000000"/>
          <w:sz w:val="28"/>
        </w:rPr>
        <w:t>(электрондық-цифрлық қолтаңба) (тегі, аты, әкесінің аты (бар болса)</w:t>
      </w:r>
    </w:p>
    <w:p>
      <w:pPr>
        <w:spacing w:after="0"/>
        <w:ind w:left="0"/>
        <w:jc w:val="both"/>
      </w:pPr>
      <w:r>
        <w:rPr>
          <w:rFonts w:ascii="Times New Roman"/>
          <w:b w:val="false"/>
          <w:i w:val="false"/>
          <w:color w:val="000000"/>
          <w:sz w:val="28"/>
        </w:rPr>
        <w:t>Толтыру күні 20 __ жылғы "__" 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