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2c753" w14:textId="e32c7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"Ауылдық елді мекендерде көрсетілетін, субсидияланатын байланыстың әмбебап көрсетілетін қызметтеріне бағалардың шекті деңгейін реттеу қағидаларын бекіту туралы" Қазақстан Республикасы Ақпарат және коммуникациялар министрінің 2016 жылғы 20 қазандағы № 215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Жасанды интеллект және цифрлық даму министрінің 2026 жылғы 2 маусымдағы № 280/НҚ бұйрығы. Қазақстан Республикасының Әділет министрлігінде 2026 жылғы 3 маусымда № 38891 болып тіркелді</w:t>
      </w:r>
    </w:p>
    <w:p>
      <w:pPr>
        <w:spacing w:after="0"/>
        <w:ind w:left="0"/>
        <w:jc w:val="both"/>
      </w:pPr>
      <w:bookmarkStart w:name="z4" w:id="0"/>
      <w:r>
        <w:rPr>
          <w:rFonts w:ascii="Times New Roman"/>
          <w:b w:val="false"/>
          <w:i w:val="false"/>
          <w:color w:val="000000"/>
          <w:sz w:val="28"/>
        </w:rPr>
        <w:t xml:space="preserve">
      </w:t>
      </w:r>
      <w:r>
        <w:rPr>
          <w:rFonts w:ascii="Times New Roman"/>
          <w:b/>
          <w:i w:val="false"/>
          <w:color w:val="000000"/>
          <w:sz w:val="28"/>
        </w:rPr>
        <w:t>ЗҚАИ-ның ескертпесі!</w:t>
      </w:r>
    </w:p>
    <w:bookmarkEnd w:id="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4-т</w:t>
      </w:r>
      <w:r>
        <w:rPr>
          <w:rFonts w:ascii="Times New Roman"/>
          <w:b w:val="false"/>
          <w:i w:val="false"/>
          <w:color w:val="ff0000"/>
          <w:sz w:val="28"/>
        </w:rPr>
        <w:t>. қараңыз.</w:t>
      </w:r>
    </w:p>
    <w:bookmarkStart w:name="z6" w:id="1"/>
    <w:p>
      <w:pPr>
        <w:spacing w:after="0"/>
        <w:ind w:left="0"/>
        <w:jc w:val="both"/>
      </w:pPr>
      <w:r>
        <w:rPr>
          <w:rFonts w:ascii="Times New Roman"/>
          <w:b w:val="false"/>
          <w:i w:val="false"/>
          <w:color w:val="000000"/>
          <w:sz w:val="28"/>
        </w:rPr>
        <w:t>
      БҰЙЫРАМЫН:</w:t>
      </w:r>
    </w:p>
    <w:bookmarkEnd w:id="1"/>
    <w:bookmarkStart w:name="z7" w:id="2"/>
    <w:p>
      <w:pPr>
        <w:spacing w:after="0"/>
        <w:ind w:left="0"/>
        <w:jc w:val="both"/>
      </w:pPr>
      <w:r>
        <w:rPr>
          <w:rFonts w:ascii="Times New Roman"/>
          <w:b w:val="false"/>
          <w:i w:val="false"/>
          <w:color w:val="000000"/>
          <w:sz w:val="28"/>
        </w:rPr>
        <w:t xml:space="preserve">
      1."Ауылдық елді мекендерде көрсетілетін, субсидияланатын байланыстың әмбебап көрсетілетін қызметтеріне бағалардың шекті деңгейін реттеу қағидаларын бекіту туралы" Қазақстан Республикасы Ақпарат және коммуникациялар министрінің 2016 жылғы 20 қазандағы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тіркеу тізілімінде № 14530 болып тіркелген) мынадай толықтырулар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"Байланыс туралы" Қазақстан Республикасы Заңының 20-бабы </w:t>
      </w:r>
      <w:r>
        <w:rPr>
          <w:rFonts w:ascii="Times New Roman"/>
          <w:b w:val="false"/>
          <w:i w:val="false"/>
          <w:color w:val="000000"/>
          <w:sz w:val="28"/>
        </w:rPr>
        <w:t>2-тармағының</w:t>
      </w:r>
      <w:r>
        <w:rPr>
          <w:rFonts w:ascii="Times New Roman"/>
          <w:b w:val="false"/>
          <w:i w:val="false"/>
          <w:color w:val="000000"/>
          <w:sz w:val="28"/>
        </w:rPr>
        <w:t xml:space="preserve"> 2) тармақшасына, "Пошта туралы" Қазақстан Республикасы Заңының 8-бабы </w:t>
      </w:r>
      <w:r>
        <w:rPr>
          <w:rFonts w:ascii="Times New Roman"/>
          <w:b w:val="false"/>
          <w:i w:val="false"/>
          <w:color w:val="000000"/>
          <w:sz w:val="28"/>
        </w:rPr>
        <w:t>2-тармағына</w:t>
      </w:r>
      <w:r>
        <w:rPr>
          <w:rFonts w:ascii="Times New Roman"/>
          <w:b w:val="false"/>
          <w:i w:val="false"/>
          <w:color w:val="000000"/>
          <w:sz w:val="28"/>
        </w:rPr>
        <w:t xml:space="preserve">, сондай-ақ Қазақстан Республикасы Үкіметінің 2025 жылғы 9 қазандағы № 846 қаулысымен бекітілген Қазақстан Республикасының Жасанды интеллект және цифрлық даму министрлігі туралы ереженің 15-тармағының </w:t>
      </w:r>
      <w:r>
        <w:rPr>
          <w:rFonts w:ascii="Times New Roman"/>
          <w:b w:val="false"/>
          <w:i w:val="false"/>
          <w:color w:val="000000"/>
          <w:sz w:val="28"/>
        </w:rPr>
        <w:t>417) тармақшасына</w:t>
      </w:r>
      <w:r>
        <w:rPr>
          <w:rFonts w:ascii="Times New Roman"/>
          <w:b w:val="false"/>
          <w:i w:val="false"/>
          <w:color w:val="000000"/>
          <w:sz w:val="28"/>
        </w:rPr>
        <w:t xml:space="preserve"> сәйкес БҰЙЫРАМЫН:";</w:t>
      </w:r>
    </w:p>
    <w:bookmarkEnd w:id="3"/>
    <w:bookmarkStart w:name="z10" w:id="4"/>
    <w:p>
      <w:pPr>
        <w:spacing w:after="0"/>
        <w:ind w:left="0"/>
        <w:jc w:val="both"/>
      </w:pPr>
      <w:r>
        <w:rPr>
          <w:rFonts w:ascii="Times New Roman"/>
          <w:b w:val="false"/>
          <w:i w:val="false"/>
          <w:color w:val="000000"/>
          <w:sz w:val="28"/>
        </w:rPr>
        <w:t xml:space="preserve">
      көрсетілген бұйрықпен бекітілген Ауылдық елді мекендерде көрсетілетін, субсидияланатын байланыстың әмбебап көрсетілетін қызметтеріне бағалардың шекті деңгейін реттеу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4"/>
    <w:bookmarkStart w:name="z11" w:id="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
    <w:bookmarkStart w:name="z12" w:id="6"/>
    <w:p>
      <w:pPr>
        <w:spacing w:after="0"/>
        <w:ind w:left="0"/>
        <w:jc w:val="both"/>
      </w:pPr>
      <w:r>
        <w:rPr>
          <w:rFonts w:ascii="Times New Roman"/>
          <w:b w:val="false"/>
          <w:i w:val="false"/>
          <w:color w:val="000000"/>
          <w:sz w:val="28"/>
        </w:rPr>
        <w:t>
      "2) байланыстың әмбебап көрсетілетін қызметтері – телекоммуникациялар және пошта байланысы секторында бекітілген, уәкілетті орган әзірлейтін және бекітетін байланыстың көрсетілетін қызметтерінің ең аз тізбесі, оларды кез келген елді мекенде байланыстың көрсетілетін қызметтерін кез келген пайдаланушыға тағайындалған мерзімде, белгіленген сапада және осы көрсетілетін қызметтердің қолжетімділігін қамтамасыз ететін баға деңгейінде көрсету әмбебап қызмет көрсету операторлары үшін міндетті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8-1-тармақ</w:t>
      </w:r>
      <w:r>
        <w:rPr>
          <w:rFonts w:ascii="Times New Roman"/>
          <w:b w:val="false"/>
          <w:i w:val="false"/>
          <w:color w:val="000000"/>
          <w:sz w:val="28"/>
        </w:rPr>
        <w:t xml:space="preserve"> мынадай редакцияда жазылсын:</w:t>
      </w:r>
    </w:p>
    <w:bookmarkStart w:name="z15" w:id="7"/>
    <w:p>
      <w:pPr>
        <w:spacing w:after="0"/>
        <w:ind w:left="0"/>
        <w:jc w:val="both"/>
      </w:pPr>
      <w:r>
        <w:rPr>
          <w:rFonts w:ascii="Times New Roman"/>
          <w:b w:val="false"/>
          <w:i w:val="false"/>
          <w:color w:val="000000"/>
          <w:sz w:val="28"/>
        </w:rPr>
        <w:t>
      "8-1. Байланыстың әмбебап көрсетілетін қызметтерінің өзіндік құнын есептеуді жүзеге асыру кезінде уәкілетті орган мынадай шығындарды есепке алады:</w:t>
      </w:r>
    </w:p>
    <w:bookmarkEnd w:id="7"/>
    <w:bookmarkStart w:name="z16" w:id="8"/>
    <w:p>
      <w:pPr>
        <w:spacing w:after="0"/>
        <w:ind w:left="0"/>
        <w:jc w:val="both"/>
      </w:pPr>
      <w:r>
        <w:rPr>
          <w:rFonts w:ascii="Times New Roman"/>
          <w:b w:val="false"/>
          <w:i w:val="false"/>
          <w:color w:val="000000"/>
          <w:sz w:val="28"/>
        </w:rPr>
        <w:t>
      1) әмбебап қызметтерді көрсетуге байланысты материалдық шығыстар;</w:t>
      </w:r>
    </w:p>
    <w:bookmarkEnd w:id="8"/>
    <w:bookmarkStart w:name="z17" w:id="9"/>
    <w:p>
      <w:pPr>
        <w:spacing w:after="0"/>
        <w:ind w:left="0"/>
        <w:jc w:val="both"/>
      </w:pPr>
      <w:r>
        <w:rPr>
          <w:rFonts w:ascii="Times New Roman"/>
          <w:b w:val="false"/>
          <w:i w:val="false"/>
          <w:color w:val="000000"/>
          <w:sz w:val="28"/>
        </w:rPr>
        <w:t>
      2) еңбекақы төлеуге шығыстар;</w:t>
      </w:r>
    </w:p>
    <w:bookmarkEnd w:id="9"/>
    <w:bookmarkStart w:name="z18" w:id="10"/>
    <w:p>
      <w:pPr>
        <w:spacing w:after="0"/>
        <w:ind w:left="0"/>
        <w:jc w:val="both"/>
      </w:pPr>
      <w:r>
        <w:rPr>
          <w:rFonts w:ascii="Times New Roman"/>
          <w:b w:val="false"/>
          <w:i w:val="false"/>
          <w:color w:val="000000"/>
          <w:sz w:val="28"/>
        </w:rPr>
        <w:t>
      3) Қазақстан Республикасының Салық кодексінде көзделген міндетті сақтандыру түрлеріне арналған шығыстар, салықтар, алымдар және бюджетке төленетін міндетті төлемдер;</w:t>
      </w:r>
    </w:p>
    <w:bookmarkEnd w:id="10"/>
    <w:bookmarkStart w:name="z19" w:id="11"/>
    <w:p>
      <w:pPr>
        <w:spacing w:after="0"/>
        <w:ind w:left="0"/>
        <w:jc w:val="both"/>
      </w:pPr>
      <w:r>
        <w:rPr>
          <w:rFonts w:ascii="Times New Roman"/>
          <w:b w:val="false"/>
          <w:i w:val="false"/>
          <w:color w:val="000000"/>
          <w:sz w:val="28"/>
        </w:rPr>
        <w:t>
      4) негізгі құралдар мен материалдық емес активтердің амортизациялық аударымдары;</w:t>
      </w:r>
    </w:p>
    <w:bookmarkEnd w:id="11"/>
    <w:bookmarkStart w:name="z20" w:id="12"/>
    <w:p>
      <w:pPr>
        <w:spacing w:after="0"/>
        <w:ind w:left="0"/>
        <w:jc w:val="both"/>
      </w:pPr>
      <w:r>
        <w:rPr>
          <w:rFonts w:ascii="Times New Roman"/>
          <w:b w:val="false"/>
          <w:i w:val="false"/>
          <w:color w:val="000000"/>
          <w:sz w:val="28"/>
        </w:rPr>
        <w:t>
      5) негізгі құралдар құнының өсуіне алып келмейтін жөндеу жұмыстарына арналған шығыстар;</w:t>
      </w:r>
    </w:p>
    <w:bookmarkEnd w:id="12"/>
    <w:bookmarkStart w:name="z21" w:id="13"/>
    <w:p>
      <w:pPr>
        <w:spacing w:after="0"/>
        <w:ind w:left="0"/>
        <w:jc w:val="both"/>
      </w:pPr>
      <w:r>
        <w:rPr>
          <w:rFonts w:ascii="Times New Roman"/>
          <w:b w:val="false"/>
          <w:i w:val="false"/>
          <w:color w:val="000000"/>
          <w:sz w:val="28"/>
        </w:rPr>
        <w:t>
      6) ғимараттарды күтіп ұстау бойынша шығыстар және коммуналдық шығыстар;</w:t>
      </w:r>
    </w:p>
    <w:bookmarkEnd w:id="13"/>
    <w:bookmarkStart w:name="z22" w:id="14"/>
    <w:p>
      <w:pPr>
        <w:spacing w:after="0"/>
        <w:ind w:left="0"/>
        <w:jc w:val="both"/>
      </w:pPr>
      <w:r>
        <w:rPr>
          <w:rFonts w:ascii="Times New Roman"/>
          <w:b w:val="false"/>
          <w:i w:val="false"/>
          <w:color w:val="000000"/>
          <w:sz w:val="28"/>
        </w:rPr>
        <w:t>
      7) цифрлық жүйелерді сүйемелдеуге, ұйымдармен жасалған шарттар бойынша сервистік қызмет көрсетуге арналған шығыстар;</w:t>
      </w:r>
    </w:p>
    <w:bookmarkEnd w:id="14"/>
    <w:bookmarkStart w:name="z23" w:id="15"/>
    <w:p>
      <w:pPr>
        <w:spacing w:after="0"/>
        <w:ind w:left="0"/>
        <w:jc w:val="both"/>
      </w:pPr>
      <w:r>
        <w:rPr>
          <w:rFonts w:ascii="Times New Roman"/>
          <w:b w:val="false"/>
          <w:i w:val="false"/>
          <w:color w:val="000000"/>
          <w:sz w:val="28"/>
        </w:rPr>
        <w:t>
      8) байланыстың әмбебап қызметтерін көрсетуге қатысы бар ұйымдардың өндірістік сипаттағы жұмыстары, көрсетілетін қызметтері.";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8-2-тармақта</w:t>
      </w:r>
      <w:r>
        <w:rPr>
          <w:rFonts w:ascii="Times New Roman"/>
          <w:b w:val="false"/>
          <w:i w:val="false"/>
          <w:color w:val="000000"/>
          <w:sz w:val="28"/>
        </w:rPr>
        <w:t>:</w:t>
      </w:r>
    </w:p>
    <w:bookmarkStart w:name="z25" w:id="16"/>
    <w:p>
      <w:pPr>
        <w:spacing w:after="0"/>
        <w:ind w:left="0"/>
        <w:jc w:val="both"/>
      </w:pPr>
      <w:r>
        <w:rPr>
          <w:rFonts w:ascii="Times New Roman"/>
          <w:b w:val="false"/>
          <w:i w:val="false"/>
          <w:color w:val="000000"/>
          <w:sz w:val="28"/>
        </w:rPr>
        <w:t>
      20) тармақша мынадай редакцияда жазылсын:</w:t>
      </w:r>
    </w:p>
    <w:bookmarkEnd w:id="16"/>
    <w:bookmarkStart w:name="z26" w:id="17"/>
    <w:p>
      <w:pPr>
        <w:spacing w:after="0"/>
        <w:ind w:left="0"/>
        <w:jc w:val="both"/>
      </w:pPr>
      <w:r>
        <w:rPr>
          <w:rFonts w:ascii="Times New Roman"/>
          <w:b w:val="false"/>
          <w:i w:val="false"/>
          <w:color w:val="000000"/>
          <w:sz w:val="28"/>
        </w:rPr>
        <w:t>
      "20) қызметкерлерге қосымша берілген демалыстарға, оның ішінде бала тәрбиелеп отырған әйелдерге ақы төлеуге, қызметкердің отбасы мүшелеріне демалысты пайдаланатын жерге бару және қайту жолына ақы төлеуге арналған;".</w:t>
      </w:r>
    </w:p>
    <w:bookmarkEnd w:id="17"/>
    <w:bookmarkStart w:name="z27" w:id="18"/>
    <w:p>
      <w:pPr>
        <w:spacing w:after="0"/>
        <w:ind w:left="0"/>
        <w:jc w:val="both"/>
      </w:pPr>
      <w:r>
        <w:rPr>
          <w:rFonts w:ascii="Times New Roman"/>
          <w:b w:val="false"/>
          <w:i w:val="false"/>
          <w:color w:val="000000"/>
          <w:sz w:val="28"/>
        </w:rPr>
        <w:t xml:space="preserve">
      2. Қазақстан Республикасы Жасанды интеллект және цифрлық даму министрлігінің Телекоммуникациялар комитеті Қазақстан Республикасының заңнамасында белгіленген тәртіппен: </w:t>
      </w:r>
    </w:p>
    <w:bookmarkEnd w:id="18"/>
    <w:bookmarkStart w:name="z28" w:id="19"/>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19"/>
    <w:bookmarkStart w:name="z29" w:id="20"/>
    <w:p>
      <w:pPr>
        <w:spacing w:after="0"/>
        <w:ind w:left="0"/>
        <w:jc w:val="both"/>
      </w:pPr>
      <w:r>
        <w:rPr>
          <w:rFonts w:ascii="Times New Roman"/>
          <w:b w:val="false"/>
          <w:i w:val="false"/>
          <w:color w:val="000000"/>
          <w:sz w:val="28"/>
        </w:rPr>
        <w:t>
      2) осы бұйрықты ресми жарияланғаннан кейін Қазақстан Республикасы Жасанды интеллект және цифрлық даму министрлігінің интернет-ресурсында орналастыруды;</w:t>
      </w:r>
    </w:p>
    <w:bookmarkEnd w:id="20"/>
    <w:bookmarkStart w:name="z30" w:id="21"/>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Жасанды интеллект және цифрлық даму министрлігінің Заң департаментіне осы тармақтың 1) және 2) тармақшаларында көзделген іс-шаралардың орындалуы туралы мәліметтер ұсынуды қамтамасыз етсін. </w:t>
      </w:r>
    </w:p>
    <w:bookmarkEnd w:id="21"/>
    <w:bookmarkStart w:name="z31" w:id="2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Жасанды интеллект және цифрлық даму вице-министріне жүктелсін.</w:t>
      </w:r>
    </w:p>
    <w:bookmarkEnd w:id="22"/>
    <w:bookmarkStart w:name="z32" w:id="23"/>
    <w:p>
      <w:pPr>
        <w:spacing w:after="0"/>
        <w:ind w:left="0"/>
        <w:jc w:val="both"/>
      </w:pPr>
      <w:r>
        <w:rPr>
          <w:rFonts w:ascii="Times New Roman"/>
          <w:b w:val="false"/>
          <w:i w:val="false"/>
          <w:color w:val="000000"/>
          <w:sz w:val="28"/>
        </w:rPr>
        <w:t xml:space="preserve">
      4. Осы бұйрық 2026 жылғы 12 шілдеден бастап қолданысқа енгізілетін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он алтыншы абзацты қоспағанда, алғашқы ресми жарияланған күнінен кейін күнтізбелік он күн өткен соң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0"/>
              <w:ind w:left="0"/>
              <w:jc w:val="left"/>
            </w:pPr>
          </w:p>
          <w:p>
            <w:pPr>
              <w:spacing w:after="20"/>
              <w:ind w:left="20"/>
              <w:jc w:val="both"/>
            </w:pPr>
            <w:r>
              <w:rPr>
                <w:rFonts w:ascii="Times New Roman"/>
                <w:b w:val="false"/>
                <w:i/>
                <w:color w:val="000000"/>
                <w:sz w:val="20"/>
              </w:rPr>
              <w:t>Жасанды интеллект және цифрлық 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Мадиев</w:t>
            </w:r>
            <w:r>
              <w:rPr>
                <w:rFonts w:ascii="Times New Roman"/>
                <w:b w:val="false"/>
                <w:i w:val="false"/>
                <w:color w:val="000000"/>
                <w:sz w:val="20"/>
              </w:rPr>
              <w:t>
</w:t>
            </w:r>
          </w:p>
        </w:tc>
      </w:tr>
    </w:tbl>
    <w:bookmarkStart w:name="z34" w:id="24"/>
    <w:p>
      <w:pPr>
        <w:spacing w:after="0"/>
        <w:ind w:left="0"/>
        <w:jc w:val="both"/>
      </w:pPr>
      <w:r>
        <w:rPr>
          <w:rFonts w:ascii="Times New Roman"/>
          <w:b w:val="false"/>
          <w:i w:val="false"/>
          <w:color w:val="000000"/>
          <w:sz w:val="28"/>
        </w:rPr>
        <w:t>
      "КЕЛІСІЛДІ"</w:t>
      </w:r>
    </w:p>
    <w:bookmarkEnd w:id="24"/>
    <w:bookmarkStart w:name="z35" w:id="25"/>
    <w:p>
      <w:pPr>
        <w:spacing w:after="0"/>
        <w:ind w:left="0"/>
        <w:jc w:val="both"/>
      </w:pPr>
      <w:r>
        <w:rPr>
          <w:rFonts w:ascii="Times New Roman"/>
          <w:b w:val="false"/>
          <w:i w:val="false"/>
          <w:color w:val="000000"/>
          <w:sz w:val="28"/>
        </w:rPr>
        <w:t>
      Қазақстан Республикасының</w:t>
      </w:r>
    </w:p>
    <w:bookmarkEnd w:id="25"/>
    <w:bookmarkStart w:name="z36" w:id="26"/>
    <w:p>
      <w:pPr>
        <w:spacing w:after="0"/>
        <w:ind w:left="0"/>
        <w:jc w:val="both"/>
      </w:pPr>
      <w:r>
        <w:rPr>
          <w:rFonts w:ascii="Times New Roman"/>
          <w:b w:val="false"/>
          <w:i w:val="false"/>
          <w:color w:val="000000"/>
          <w:sz w:val="28"/>
        </w:rPr>
        <w:t>
      Қаржы министрлігі</w:t>
      </w:r>
    </w:p>
    <w:bookmarkEnd w:id="26"/>
    <w:bookmarkStart w:name="z37" w:id="27"/>
    <w:p>
      <w:pPr>
        <w:spacing w:after="0"/>
        <w:ind w:left="0"/>
        <w:jc w:val="both"/>
      </w:pPr>
      <w:r>
        <w:rPr>
          <w:rFonts w:ascii="Times New Roman"/>
          <w:b w:val="false"/>
          <w:i w:val="false"/>
          <w:color w:val="000000"/>
          <w:sz w:val="28"/>
        </w:rPr>
        <w:t>
      "КЕЛІСІЛДІ"</w:t>
      </w:r>
    </w:p>
    <w:bookmarkEnd w:id="27"/>
    <w:bookmarkStart w:name="z38" w:id="28"/>
    <w:p>
      <w:pPr>
        <w:spacing w:after="0"/>
        <w:ind w:left="0"/>
        <w:jc w:val="both"/>
      </w:pPr>
      <w:r>
        <w:rPr>
          <w:rFonts w:ascii="Times New Roman"/>
          <w:b w:val="false"/>
          <w:i w:val="false"/>
          <w:color w:val="000000"/>
          <w:sz w:val="28"/>
        </w:rPr>
        <w:t>
      Қазақстан Республикасының</w:t>
      </w:r>
    </w:p>
    <w:bookmarkEnd w:id="28"/>
    <w:bookmarkStart w:name="z39" w:id="29"/>
    <w:p>
      <w:pPr>
        <w:spacing w:after="0"/>
        <w:ind w:left="0"/>
        <w:jc w:val="both"/>
      </w:pPr>
      <w:r>
        <w:rPr>
          <w:rFonts w:ascii="Times New Roman"/>
          <w:b w:val="false"/>
          <w:i w:val="false"/>
          <w:color w:val="000000"/>
          <w:sz w:val="28"/>
        </w:rPr>
        <w:t>
      Ұлттық экономика министрлігі</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