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2548" w14:textId="5ae2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қаражаты есебінен кәсіптік төлемді жүзеге асыру, тоқтата тұру, қайта бастау және тоқтату қағидаларын бекіту туралы" Қазақстан Республикасы Еңбек және халықты әлеуметтік қорғау министрінің 2023 жылғы 26 желтоқсандағы № 526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30 мамырдағы № 224 бұйрығы. Қазақстан Республикасының Әділет министрлігінде 2026 жылғы 1 маусымда № 38853 болып тіркелді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30.05.2026 редакциясында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"Жұмыс берушінің қаражаты есебінен кәсіптік төлемді жүзеге асыру, тоқтата тұру, қайта бастау және тоқтату қағидаларын бекіту туралы" Қазақстан Республикасы Еңбек және халықты әлеуметтік қорғау министрінің 2023 жылғы 26 желтоқсандағы № 526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33811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Жұмыс берушінің қаражаты есебінен кәсіптік төлемді жүзеге асыру, тоқтата тұру, қайта бастау және тоқтату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үш жұмыс күні ішінде осы тармақтың 1) және 2) тармақшаларының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12"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бірінші вице-министріне жүктелсін. </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күнтізбелік он күн өткен соң қолданысқа енгізіледі.</w:t>
      </w:r>
    </w:p>
    <w:bookmarkEnd w:id="8"/>
    <w:bookmarkStart w:name="z14" w:id="9"/>
    <w:p>
      <w:pPr>
        <w:spacing w:after="0"/>
        <w:ind w:left="0"/>
        <w:jc w:val="both"/>
      </w:pPr>
      <w:r>
        <w:rPr>
          <w:rFonts w:ascii="Times New Roman"/>
          <w:b w:val="false"/>
          <w:i w:val="false"/>
          <w:color w:val="000000"/>
          <w:sz w:val="28"/>
        </w:rPr>
        <w:t>
      2026 жылғы 12 шілдеден бастап:</w:t>
      </w:r>
    </w:p>
    <w:bookmarkEnd w:id="9"/>
    <w:bookmarkStart w:name="z15" w:id="1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2-тармағының</w:t>
      </w:r>
      <w:r>
        <w:rPr>
          <w:rFonts w:ascii="Times New Roman"/>
          <w:b w:val="false"/>
          <w:i w:val="false"/>
          <w:color w:val="000000"/>
          <w:sz w:val="28"/>
        </w:rPr>
        <w:t xml:space="preserve"> 3), 4), 9), 11) 14), 16), 17), 18), 19), 20) тармақшалары, </w:t>
      </w:r>
      <w:r>
        <w:rPr>
          <w:rFonts w:ascii="Times New Roman"/>
          <w:b w:val="false"/>
          <w:i w:val="false"/>
          <w:color w:val="000000"/>
          <w:sz w:val="28"/>
        </w:rPr>
        <w:t>5-тармақтың</w:t>
      </w:r>
      <w:r>
        <w:rPr>
          <w:rFonts w:ascii="Times New Roman"/>
          <w:b w:val="false"/>
          <w:i w:val="false"/>
          <w:color w:val="000000"/>
          <w:sz w:val="28"/>
        </w:rPr>
        <w:t xml:space="preserve"> бірінші бөлігі,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-тармақтары, </w:t>
      </w:r>
      <w:r>
        <w:rPr>
          <w:rFonts w:ascii="Times New Roman"/>
          <w:b w:val="false"/>
          <w:i w:val="false"/>
          <w:color w:val="000000"/>
          <w:sz w:val="28"/>
        </w:rPr>
        <w:t>12</w:t>
      </w:r>
      <w:r>
        <w:rPr>
          <w:rFonts w:ascii="Times New Roman"/>
          <w:b w:val="false"/>
          <w:i w:val="false"/>
          <w:color w:val="000000"/>
          <w:sz w:val="28"/>
        </w:rPr>
        <w:t xml:space="preserve">-тармақтың бірінші және екініші бөлігі, </w:t>
      </w:r>
      <w:r>
        <w:rPr>
          <w:rFonts w:ascii="Times New Roman"/>
          <w:b w:val="false"/>
          <w:i w:val="false"/>
          <w:color w:val="000000"/>
          <w:sz w:val="28"/>
        </w:rPr>
        <w:t>13</w:t>
      </w:r>
      <w:r>
        <w:rPr>
          <w:rFonts w:ascii="Times New Roman"/>
          <w:b w:val="false"/>
          <w:i w:val="false"/>
          <w:color w:val="000000"/>
          <w:sz w:val="28"/>
        </w:rPr>
        <w:t xml:space="preserve">-тармақтың бірінші және екінші бөлігі,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-тармақтары, </w:t>
      </w:r>
      <w:r>
        <w:rPr>
          <w:rFonts w:ascii="Times New Roman"/>
          <w:b w:val="false"/>
          <w:i w:val="false"/>
          <w:color w:val="000000"/>
          <w:sz w:val="28"/>
        </w:rPr>
        <w:t>17</w:t>
      </w:r>
      <w:r>
        <w:rPr>
          <w:rFonts w:ascii="Times New Roman"/>
          <w:b w:val="false"/>
          <w:i w:val="false"/>
          <w:color w:val="000000"/>
          <w:sz w:val="28"/>
        </w:rPr>
        <w:t xml:space="preserve">-тармақтың бірінші бөлігі, </w:t>
      </w:r>
      <w:r>
        <w:rPr>
          <w:rFonts w:ascii="Times New Roman"/>
          <w:b w:val="false"/>
          <w:i w:val="false"/>
          <w:color w:val="000000"/>
          <w:sz w:val="28"/>
        </w:rPr>
        <w:t>18</w:t>
      </w:r>
      <w:r>
        <w:rPr>
          <w:rFonts w:ascii="Times New Roman"/>
          <w:b w:val="false"/>
          <w:i w:val="false"/>
          <w:color w:val="000000"/>
          <w:sz w:val="28"/>
        </w:rPr>
        <w:t xml:space="preserve">-тармақтың бірінші бөлігінің бірінші абзацы,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-тармақтары, </w:t>
      </w:r>
      <w:r>
        <w:rPr>
          <w:rFonts w:ascii="Times New Roman"/>
          <w:b w:val="false"/>
          <w:i w:val="false"/>
          <w:color w:val="000000"/>
          <w:sz w:val="28"/>
        </w:rPr>
        <w:t>22</w:t>
      </w:r>
      <w:r>
        <w:rPr>
          <w:rFonts w:ascii="Times New Roman"/>
          <w:b w:val="false"/>
          <w:i w:val="false"/>
          <w:color w:val="000000"/>
          <w:sz w:val="28"/>
        </w:rPr>
        <w:t xml:space="preserve">-тармақтың 1) тармақшасы, </w:t>
      </w:r>
      <w:r>
        <w:rPr>
          <w:rFonts w:ascii="Times New Roman"/>
          <w:b w:val="false"/>
          <w:i w:val="false"/>
          <w:color w:val="000000"/>
          <w:sz w:val="28"/>
        </w:rPr>
        <w:t>23</w:t>
      </w:r>
      <w:r>
        <w:rPr>
          <w:rFonts w:ascii="Times New Roman"/>
          <w:b w:val="false"/>
          <w:i w:val="false"/>
          <w:color w:val="000000"/>
          <w:sz w:val="28"/>
        </w:rPr>
        <w:t xml:space="preserve">-тармақ, </w:t>
      </w:r>
      <w:r>
        <w:rPr>
          <w:rFonts w:ascii="Times New Roman"/>
          <w:b w:val="false"/>
          <w:i w:val="false"/>
          <w:color w:val="000000"/>
          <w:sz w:val="28"/>
        </w:rPr>
        <w:t>25</w:t>
      </w:r>
      <w:r>
        <w:rPr>
          <w:rFonts w:ascii="Times New Roman"/>
          <w:b w:val="false"/>
          <w:i w:val="false"/>
          <w:color w:val="000000"/>
          <w:sz w:val="28"/>
        </w:rPr>
        <w:t>-тармақтың бірінші бөлігі мынадай редакцияда қолданылады деп белгіленсін:</w:t>
      </w:r>
    </w:p>
    <w:bookmarkEnd w:id="10"/>
    <w:bookmarkStart w:name="z16" w:id="11"/>
    <w:p>
      <w:pPr>
        <w:spacing w:after="0"/>
        <w:ind w:left="0"/>
        <w:jc w:val="both"/>
      </w:pPr>
      <w:r>
        <w:rPr>
          <w:rFonts w:ascii="Times New Roman"/>
          <w:b w:val="false"/>
          <w:i w:val="false"/>
          <w:color w:val="000000"/>
          <w:sz w:val="28"/>
        </w:rPr>
        <w:t>
      "3) "Е-макет" зейнетақы төлемдерін және жәрдемақыларды электрондық тағайындау" автоматтандырылған цифрлық жүйесі (бұдан әрі – "Е-макет" АЦЖ) - зейнетақы төлемдері мен жәрдемақыларды тағайындау кезінде пайдаланушылардың бизнес-процестерін автоматтандыруға, сондай-ақ төлемдер тағайындалған адамдар есебі мен мониторингін жүзеге асыруға арналған автоматтандырылған цифрлық жүйе;";</w:t>
      </w:r>
    </w:p>
    <w:bookmarkEnd w:id="11"/>
    <w:bookmarkStart w:name="z17" w:id="12"/>
    <w:p>
      <w:pPr>
        <w:spacing w:after="0"/>
        <w:ind w:left="0"/>
        <w:jc w:val="both"/>
      </w:pPr>
      <w:r>
        <w:rPr>
          <w:rFonts w:ascii="Times New Roman"/>
          <w:b w:val="false"/>
          <w:i w:val="false"/>
          <w:color w:val="000000"/>
          <w:sz w:val="28"/>
        </w:rPr>
        <w:t>
      "4) еңбек шарттарын есепке алудың бірыңғай жүйесі (бұдан әрі – ЕШЕБЖ) – еңбек шарттарын, еңбек қызметін және жұмыскерлер санын есепке алуды автоматтандыруға арналған цифрлық жүйе;";</w:t>
      </w:r>
    </w:p>
    <w:bookmarkEnd w:id="12"/>
    <w:bookmarkStart w:name="z18" w:id="13"/>
    <w:p>
      <w:pPr>
        <w:spacing w:after="0"/>
        <w:ind w:left="0"/>
        <w:jc w:val="both"/>
      </w:pPr>
      <w:r>
        <w:rPr>
          <w:rFonts w:ascii="Times New Roman"/>
          <w:b w:val="false"/>
          <w:i w:val="false"/>
          <w:color w:val="000000"/>
          <w:sz w:val="28"/>
        </w:rPr>
        <w:t>
      "9) "Зейнетақылар мен жәрдемақыларды төлеудің орталықтандырылған дерекқоры" автоматтандырылған цифрлық жүйесі (бұдан әрі – "ОДҚ" АЦЖ) - Қазақстан Республикасының Әлеуметтік кодексінде белгіленген шарттарда төлем түрлерін жүзеге асыруға арналған уәкілетті мемлекеттік органның орталықтандырылған дерекқоры;";</w:t>
      </w:r>
    </w:p>
    <w:bookmarkEnd w:id="13"/>
    <w:bookmarkStart w:name="z19" w:id="14"/>
    <w:p>
      <w:pPr>
        <w:spacing w:after="0"/>
        <w:ind w:left="0"/>
        <w:jc w:val="both"/>
      </w:pPr>
      <w:r>
        <w:rPr>
          <w:rFonts w:ascii="Times New Roman"/>
          <w:b w:val="false"/>
          <w:i w:val="false"/>
          <w:color w:val="000000"/>
          <w:sz w:val="28"/>
        </w:rPr>
        <w:t>
      "11) мобильді азаматтар базасы (бұдан әрі – МАБ) – "цифрлық үкімет" пайдаланушыларының ұялы байланыс желісі абоненттік нөмірлерінің цифрлық ресурсы;";</w:t>
      </w:r>
    </w:p>
    <w:bookmarkEnd w:id="14"/>
    <w:bookmarkStart w:name="z20" w:id="15"/>
    <w:p>
      <w:pPr>
        <w:spacing w:after="0"/>
        <w:ind w:left="0"/>
        <w:jc w:val="both"/>
      </w:pPr>
      <w:r>
        <w:rPr>
          <w:rFonts w:ascii="Times New Roman"/>
          <w:b w:val="false"/>
          <w:i w:val="false"/>
          <w:color w:val="000000"/>
          <w:sz w:val="28"/>
        </w:rPr>
        <w:t>
      "14) "Төлемдерді өңдеуді ұйымдастыру" автоматтандырылған цифрлық жүйесі (бұдан әрі – "ТӨҰ" АЦЖ) – зейнетақы мен жәрдемақылар аударымдары және төлемдерін өңдеуді ұйымдастыру бойынша процестерді автоматтандыру жөніндегі цифрлық жүйесі;";</w:t>
      </w:r>
    </w:p>
    <w:bookmarkEnd w:id="15"/>
    <w:bookmarkStart w:name="z21" w:id="16"/>
    <w:p>
      <w:pPr>
        <w:spacing w:after="0"/>
        <w:ind w:left="0"/>
        <w:jc w:val="both"/>
      </w:pPr>
      <w:r>
        <w:rPr>
          <w:rFonts w:ascii="Times New Roman"/>
          <w:b w:val="false"/>
          <w:i w:val="false"/>
          <w:color w:val="000000"/>
          <w:sz w:val="28"/>
        </w:rPr>
        <w:t>
       "16) "цифрлық құжаттар сервисі – операторға бекітілген және цифрландыру объектілерінен алынған мәліметтер негізінде қалыптастырылған құжаттарды электрондық түрде көрсетуге және пайдалануға арналған "цифрлық үкімет" цифрлық объектісі;";</w:t>
      </w:r>
    </w:p>
    <w:bookmarkEnd w:id="16"/>
    <w:bookmarkStart w:name="z22" w:id="17"/>
    <w:p>
      <w:pPr>
        <w:spacing w:after="0"/>
        <w:ind w:left="0"/>
        <w:jc w:val="both"/>
      </w:pPr>
      <w:r>
        <w:rPr>
          <w:rFonts w:ascii="Times New Roman"/>
          <w:b w:val="false"/>
          <w:i w:val="false"/>
          <w:color w:val="000000"/>
          <w:sz w:val="28"/>
        </w:rPr>
        <w:t>
      "17) "Цифрлық үкіметтің" веб-порталы (бұдан әрі – портал) – нормативтік құқықтық базаны қоса алғанда, барлық шоғырландырылған үкіметтік ақпарат пен электрондық нысанда көрсетілетін мемлекеттік және өзге де көрсетілетін қызметтерге қол жеткізудің "бірыңғай терезесін" білдіретін цифрландыру нысаны;";</w:t>
      </w:r>
    </w:p>
    <w:bookmarkEnd w:id="17"/>
    <w:bookmarkStart w:name="z23" w:id="18"/>
    <w:p>
      <w:pPr>
        <w:spacing w:after="0"/>
        <w:ind w:left="0"/>
        <w:jc w:val="both"/>
      </w:pPr>
      <w:r>
        <w:rPr>
          <w:rFonts w:ascii="Times New Roman"/>
          <w:b w:val="false"/>
          <w:i w:val="false"/>
          <w:color w:val="000000"/>
          <w:sz w:val="28"/>
        </w:rPr>
        <w:t>
      "18) "Электрондық еңбек биржасы" цифрлық порталы (бұдан әрі – ЭЕБ) – Қазақстан Республикасының Әлеуметтік кодексіне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цифрлық объектісі;";</w:t>
      </w:r>
    </w:p>
    <w:bookmarkEnd w:id="18"/>
    <w:bookmarkStart w:name="z24" w:id="19"/>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9"/>
    <w:bookmarkStart w:name="z25" w:id="20"/>
    <w:p>
      <w:pPr>
        <w:spacing w:after="0"/>
        <w:ind w:left="0"/>
        <w:jc w:val="both"/>
      </w:pPr>
      <w:r>
        <w:rPr>
          <w:rFonts w:ascii="Times New Roman"/>
          <w:b w:val="false"/>
          <w:i w:val="false"/>
          <w:color w:val="000000"/>
          <w:sz w:val="28"/>
        </w:rPr>
        <w:t>
       "20) электрондық іс макеті (бұдан әрі – ЭІМ) – кәсіптік төлемді алушының Мемлекеттік корпорация "Е-макет" АЦЖ-да қалыптастырылатын электрондық іс макеті.";</w:t>
      </w:r>
    </w:p>
    <w:bookmarkEnd w:id="20"/>
    <w:bookmarkStart w:name="z26" w:id="21"/>
    <w:p>
      <w:pPr>
        <w:spacing w:after="0"/>
        <w:ind w:left="0"/>
        <w:jc w:val="both"/>
      </w:pPr>
      <w:r>
        <w:rPr>
          <w:rFonts w:ascii="Times New Roman"/>
          <w:b w:val="false"/>
          <w:i w:val="false"/>
          <w:color w:val="000000"/>
          <w:sz w:val="28"/>
        </w:rPr>
        <w:t>
      "5. Жұмыс беруші:</w:t>
      </w:r>
    </w:p>
    <w:bookmarkEnd w:id="21"/>
    <w:bookmarkStart w:name="z27" w:id="22"/>
    <w:p>
      <w:pPr>
        <w:spacing w:after="0"/>
        <w:ind w:left="0"/>
        <w:jc w:val="both"/>
      </w:pPr>
      <w:r>
        <w:rPr>
          <w:rFonts w:ascii="Times New Roman"/>
          <w:b w:val="false"/>
          <w:i w:val="false"/>
          <w:color w:val="000000"/>
          <w:sz w:val="28"/>
        </w:rPr>
        <w:t>
      жұмыскердің өтініші негізінде "ТӨҰ" АЦЖ-дан ақпарат сұратады және жиынтығында кемінде сексен төрт ай міндетті кәсіптік зейнетақы жарналарын төлеу фактісінің болуы туралы мәліметтерді алады;";</w:t>
      </w:r>
    </w:p>
    <w:bookmarkEnd w:id="22"/>
    <w:bookmarkStart w:name="z28" w:id="23"/>
    <w:p>
      <w:pPr>
        <w:spacing w:after="0"/>
        <w:ind w:left="0"/>
        <w:jc w:val="both"/>
      </w:pPr>
      <w:r>
        <w:rPr>
          <w:rFonts w:ascii="Times New Roman"/>
          <w:b w:val="false"/>
          <w:i w:val="false"/>
          <w:color w:val="000000"/>
          <w:sz w:val="28"/>
        </w:rPr>
        <w:t>
      "8. Жұмыс беруші еңбек шартын тоқтату не зиянды факторлардың әсерін болғызбайтын басқа жұмысқа ауыстыру туралы ақпаратты енгізгеннен кейін және жұмыскер елу бес жасқа толған және жиынтығында кемінде сексен төрт ай міндетті кәсіптік зейнетақы жарналарын төлеу фактісі болған кезде ЕШЕБЖ кәсіптік төлемді жүзеге асыру үшін мәліметтерді "Е-макет" АЦЖ-ға жібереді.";</w:t>
      </w:r>
    </w:p>
    <w:bookmarkEnd w:id="23"/>
    <w:bookmarkStart w:name="z29" w:id="24"/>
    <w:p>
      <w:pPr>
        <w:spacing w:after="0"/>
        <w:ind w:left="0"/>
        <w:jc w:val="both"/>
      </w:pPr>
      <w:r>
        <w:rPr>
          <w:rFonts w:ascii="Times New Roman"/>
          <w:b w:val="false"/>
          <w:i w:val="false"/>
          <w:color w:val="000000"/>
          <w:sz w:val="28"/>
        </w:rPr>
        <w:t>
      "9. ЕШЕБЖ-дан еңбек шартын тоқтату не зиянды факторлардың әсерін болғызбайтын басқа жұмысқа ауысу туралы ақпарат келіп түскеннен кейін "Е-макет" АЦЖ порталда алушының ұялы байланыс абоненттік құрылғысының телефон нөмірін тіркеу туралы мәліметтерді растау үшін МАБ-қа сұрау салуды жүзеге асырады.";</w:t>
      </w:r>
    </w:p>
    <w:bookmarkEnd w:id="24"/>
    <w:bookmarkStart w:name="z30" w:id="25"/>
    <w:p>
      <w:pPr>
        <w:spacing w:after="0"/>
        <w:ind w:left="0"/>
        <w:jc w:val="both"/>
      </w:pPr>
      <w:r>
        <w:rPr>
          <w:rFonts w:ascii="Times New Roman"/>
          <w:b w:val="false"/>
          <w:i w:val="false"/>
          <w:color w:val="000000"/>
          <w:sz w:val="28"/>
        </w:rPr>
        <w:t xml:space="preserve">
      "10. Әлеуетті өтініш берушінің ұялы байланыс құрылғысының телефон нөмірі порталда тіркелген кезде "Е-макет" АЦЖ операторы кәсіптік төлемді жүзеге асыру немесе кәсіптік төлемді жүзеге асыру туралы хабарламаның түсу, сондай-ақ </w:t>
      </w:r>
      <w:r>
        <w:rPr>
          <w:rFonts w:ascii="Times New Roman"/>
          <w:b w:val="false"/>
          <w:i w:val="false"/>
          <w:color w:val="000000"/>
          <w:sz w:val="28"/>
        </w:rPr>
        <w:t>Кодекстің 127-3-бабының</w:t>
      </w:r>
      <w:r>
        <w:rPr>
          <w:rFonts w:ascii="Times New Roman"/>
          <w:b w:val="false"/>
          <w:i w:val="false"/>
          <w:color w:val="000000"/>
          <w:sz w:val="28"/>
        </w:rPr>
        <w:t xml:space="preserve"> 1 және 2-тармақтарында көзделген шарттарға сәйкес келу фактісін растауды жүзеге асырады және өтінішті "үкімет" шлюзі арқылы мемлекеттік органдардың және (немесе) ұйымдардың тиісті цифрлық жүйелеріне:</w:t>
      </w:r>
    </w:p>
    <w:bookmarkEnd w:id="25"/>
    <w:bookmarkStart w:name="z31" w:id="26"/>
    <w:p>
      <w:pPr>
        <w:spacing w:after="0"/>
        <w:ind w:left="0"/>
        <w:jc w:val="both"/>
      </w:pPr>
      <w:r>
        <w:rPr>
          <w:rFonts w:ascii="Times New Roman"/>
          <w:b w:val="false"/>
          <w:i w:val="false"/>
          <w:color w:val="000000"/>
          <w:sz w:val="28"/>
        </w:rPr>
        <w:t>
      "Жеке тұлғалар" мемлекеттік дерекқоры ЦЖ-де – алушының жеке басын куәландыратын және тұрғылықты тұратын жері бойынша тіркелгенін растайтын құжаттар бойынша;</w:t>
      </w:r>
    </w:p>
    <w:bookmarkEnd w:id="26"/>
    <w:bookmarkStart w:name="z32" w:id="27"/>
    <w:p>
      <w:pPr>
        <w:spacing w:after="0"/>
        <w:ind w:left="0"/>
        <w:jc w:val="both"/>
      </w:pPr>
      <w:r>
        <w:rPr>
          <w:rFonts w:ascii="Times New Roman"/>
          <w:b w:val="false"/>
          <w:i w:val="false"/>
          <w:color w:val="000000"/>
          <w:sz w:val="28"/>
        </w:rPr>
        <w:t>
      "ТӨҰ" АЦЖ-да – жиынтығында кемінде сексен төрт ай міндетті кәсіптік зейнетақы жарналарының болуына өтінімдер қалыптастырады.</w:t>
      </w:r>
    </w:p>
    <w:bookmarkEnd w:id="27"/>
    <w:bookmarkStart w:name="z33" w:id="28"/>
    <w:p>
      <w:pPr>
        <w:spacing w:after="0"/>
        <w:ind w:left="0"/>
        <w:jc w:val="both"/>
      </w:pPr>
      <w:r>
        <w:rPr>
          <w:rFonts w:ascii="Times New Roman"/>
          <w:b w:val="false"/>
          <w:i w:val="false"/>
          <w:color w:val="000000"/>
          <w:sz w:val="28"/>
        </w:rPr>
        <w:t>
      Цифрлық жүйелерден кәсіптік төлемді жүзеге асыру немесе кәсіптік төлемді жүзеге асыруға хабарлама келіп түсу фактісін растайтын мәліметтерді алған кезде проактивті қызметті көрсету процесі аяқталады.".</w:t>
      </w:r>
    </w:p>
    <w:bookmarkEnd w:id="28"/>
    <w:bookmarkStart w:name="z34" w:id="2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Кодекстің 127-3-бабының</w:t>
      </w:r>
      <w:r>
        <w:rPr>
          <w:rFonts w:ascii="Times New Roman"/>
          <w:b w:val="false"/>
          <w:i w:val="false"/>
          <w:color w:val="000000"/>
          <w:sz w:val="28"/>
        </w:rPr>
        <w:t xml:space="preserve"> 1-тармағында көзделген шарттарға сәйкес келмеген жағдайда, "Е-Макет" АЦЖ жұмыс беруші мен жұмыскерді жеке кабинетте хабардар ету үшін себебін көрсете отырып, ақпаратты ЭЕБ-ға жібереді.";</w:t>
      </w:r>
    </w:p>
    <w:bookmarkEnd w:id="29"/>
    <w:bookmarkStart w:name="z35" w:id="3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Кодекстің 127-3-бабының</w:t>
      </w:r>
      <w:r>
        <w:rPr>
          <w:rFonts w:ascii="Times New Roman"/>
          <w:b w:val="false"/>
          <w:i w:val="false"/>
          <w:color w:val="000000"/>
          <w:sz w:val="28"/>
        </w:rPr>
        <w:t xml:space="preserve"> 1-тармағында көзделген шарттарға сәйкес келген жағдайда және мемлекеттік көрсетілетін қызметті проактивті нысанында алуға сұрау салу болған жағдайда АЦҚ "Е-Макет" әлеуетті өтініш берушіге оның ұялы байланыс абоненттік құрылғысының нөміріне кәсіптік төлемді жүзеге асыру үшін банктік шотты таңдау туралы sms-хабар жібереді.</w:t>
      </w:r>
    </w:p>
    <w:bookmarkEnd w:id="30"/>
    <w:bookmarkStart w:name="z36" w:id="31"/>
    <w:p>
      <w:pPr>
        <w:spacing w:after="0"/>
        <w:ind w:left="0"/>
        <w:jc w:val="both"/>
      </w:pPr>
      <w:r>
        <w:rPr>
          <w:rFonts w:ascii="Times New Roman"/>
          <w:b w:val="false"/>
          <w:i w:val="false"/>
          <w:color w:val="000000"/>
          <w:sz w:val="28"/>
        </w:rPr>
        <w:t>
      Проактивті қызметті алуға келісімін растау үшін әлеуетті өтініш беруші "E-макет" АЦЖ-мен интеграция іске асырылатын ЕДБ тізімінен банктік шотты таңдайды және "E-макет" АЦЖ ұсынатын цифрлар комбинациясын теріп, жауап хабарламасын жібереді.";</w:t>
      </w:r>
    </w:p>
    <w:bookmarkEnd w:id="31"/>
    <w:bookmarkStart w:name="z37" w:id="32"/>
    <w:p>
      <w:pPr>
        <w:spacing w:after="0"/>
        <w:ind w:left="0"/>
        <w:jc w:val="both"/>
      </w:pPr>
      <w:r>
        <w:rPr>
          <w:rFonts w:ascii="Times New Roman"/>
          <w:b w:val="false"/>
          <w:i w:val="false"/>
          <w:color w:val="000000"/>
          <w:sz w:val="28"/>
        </w:rPr>
        <w:t>
      "13. Әлеуетті өтініш берушінің жауабы болмаған жағдайда, "Е-макет" АЦЖ сұрау түскен сәттен бастап жиырма төрт сағат ішінде әлеуетті өтінім берушіге жолдайды:</w:t>
      </w:r>
    </w:p>
    <w:bookmarkEnd w:id="32"/>
    <w:bookmarkStart w:name="z38" w:id="33"/>
    <w:p>
      <w:pPr>
        <w:spacing w:after="0"/>
        <w:ind w:left="0"/>
        <w:jc w:val="both"/>
      </w:pPr>
      <w:r>
        <w:rPr>
          <w:rFonts w:ascii="Times New Roman"/>
          <w:b w:val="false"/>
          <w:i w:val="false"/>
          <w:color w:val="000000"/>
          <w:sz w:val="28"/>
        </w:rPr>
        <w:t>
      ЕДБ цифрлық объектілері арқылы кәсіптік төлемге құқық және кәсіптік төлемді жүзеге асыру үшін келісім беру туралы PUSH хабарлама;".</w:t>
      </w:r>
    </w:p>
    <w:bookmarkEnd w:id="33"/>
    <w:bookmarkStart w:name="z39" w:id="34"/>
    <w:p>
      <w:pPr>
        <w:spacing w:after="0"/>
        <w:ind w:left="0"/>
        <w:jc w:val="both"/>
      </w:pPr>
      <w:r>
        <w:rPr>
          <w:rFonts w:ascii="Times New Roman"/>
          <w:b w:val="false"/>
          <w:i w:val="false"/>
          <w:color w:val="000000"/>
          <w:sz w:val="28"/>
        </w:rPr>
        <w:t>
      "14. Кәсіптік төлемді жүзеге асыруға келісімі бар жауап хабарламасын алған кезде Қағидаларға 3-қосымшаға сәйкес нысан бойынша "Е-макет" АЦЖ-да азаматтардың өтініштерін (өтінімдерін) электрондық тіркеу журналында автоматты түрде тіркеу жүргізіледі, бұл ретте жіберілетін деректердің толықтығын, түпнұсқалығын, дұрыстығын, бұрмаланбауын және уақтылылығын ақпаратты ұсынатын цифрлық жүйелер әкімшілері қамтамасыз етеді.";</w:t>
      </w:r>
    </w:p>
    <w:bookmarkEnd w:id="34"/>
    <w:bookmarkStart w:name="z40" w:id="35"/>
    <w:p>
      <w:pPr>
        <w:spacing w:after="0"/>
        <w:ind w:left="0"/>
        <w:jc w:val="both"/>
      </w:pPr>
      <w:r>
        <w:rPr>
          <w:rFonts w:ascii="Times New Roman"/>
          <w:b w:val="false"/>
          <w:i w:val="false"/>
          <w:color w:val="000000"/>
          <w:sz w:val="28"/>
        </w:rPr>
        <w:t>
      "15. Жауап хабарламасы келіп түскен күні бір жұмыс күні ішінде, ал жұмыс уақытынан тыс келіп түскен жағдайда – жауап хабарламасы келіп түскен күннен кейін бірінші жұмыс күні "Е-макет" АЦЖ автоматты түрде кәсіптік төлемді жүзеге асыруға ЭІМ қалыптастырады және ақпаратты кәсіптік төлемнің жүзеге асырылуын растауға жұмыс берушінің ЭЕБ жеке кабинетіне жібереді.";</w:t>
      </w:r>
    </w:p>
    <w:bookmarkEnd w:id="35"/>
    <w:bookmarkStart w:name="z41" w:id="36"/>
    <w:p>
      <w:pPr>
        <w:spacing w:after="0"/>
        <w:ind w:left="0"/>
        <w:jc w:val="both"/>
      </w:pPr>
      <w:r>
        <w:rPr>
          <w:rFonts w:ascii="Times New Roman"/>
          <w:b w:val="false"/>
          <w:i w:val="false"/>
          <w:color w:val="000000"/>
          <w:sz w:val="28"/>
        </w:rPr>
        <w:t>
      "16. Жұмыс берушінің кәсіптік төлемді жүзеге асыруға ЭЦҚ-мен расталған келісімін алған кезде "Е-макет" АЦЖ автоматты түрде алушының көрсетілген банктік шотына төлем жасау үшін "ОДҚ" АЦЖ-ға ЭІМ жібереді.";</w:t>
      </w:r>
    </w:p>
    <w:bookmarkEnd w:id="36"/>
    <w:bookmarkStart w:name="z42" w:id="37"/>
    <w:p>
      <w:pPr>
        <w:spacing w:after="0"/>
        <w:ind w:left="0"/>
        <w:jc w:val="both"/>
      </w:pPr>
      <w:r>
        <w:rPr>
          <w:rFonts w:ascii="Times New Roman"/>
          <w:b w:val="false"/>
          <w:i w:val="false"/>
          <w:color w:val="000000"/>
          <w:sz w:val="28"/>
        </w:rPr>
        <w:t>
      "17. "Е-макет" АЦЖ:</w:t>
      </w:r>
    </w:p>
    <w:bookmarkEnd w:id="37"/>
    <w:bookmarkStart w:name="z43" w:id="38"/>
    <w:p>
      <w:pPr>
        <w:spacing w:after="0"/>
        <w:ind w:left="0"/>
        <w:jc w:val="both"/>
      </w:pPr>
      <w:r>
        <w:rPr>
          <w:rFonts w:ascii="Times New Roman"/>
          <w:b w:val="false"/>
          <w:i w:val="false"/>
          <w:color w:val="000000"/>
          <w:sz w:val="28"/>
        </w:rPr>
        <w:t>
      жұмыс берушіні кәсіптік төлемдерге келісім туралы ақпаратты алған айдан кейінгі айдың 5 (бесінші) жұмыс күнінен кешіктірмей Мемлекеттік корпорация арқылы кәсіптік төлемді жүзеге асыруға соманы аудару қажеттігі туралы;";</w:t>
      </w:r>
    </w:p>
    <w:bookmarkEnd w:id="38"/>
    <w:bookmarkStart w:name="z44" w:id="39"/>
    <w:p>
      <w:pPr>
        <w:spacing w:after="0"/>
        <w:ind w:left="0"/>
        <w:jc w:val="both"/>
      </w:pPr>
      <w:r>
        <w:rPr>
          <w:rFonts w:ascii="Times New Roman"/>
          <w:b w:val="false"/>
          <w:i w:val="false"/>
          <w:color w:val="000000"/>
          <w:sz w:val="28"/>
        </w:rPr>
        <w:t>
      "18. Кәсіптік төлем мынадай мәліметтер, оның ішінде цифрлық жүйелерден алынған мәліметтер келіп түскен айдан кейінгі айдың бірінші күнінен бастап тоқтатыла тұрады:";</w:t>
      </w:r>
    </w:p>
    <w:bookmarkEnd w:id="39"/>
    <w:bookmarkStart w:name="z45" w:id="40"/>
    <w:p>
      <w:pPr>
        <w:spacing w:after="0"/>
        <w:ind w:left="0"/>
        <w:jc w:val="both"/>
      </w:pPr>
      <w:r>
        <w:rPr>
          <w:rFonts w:ascii="Times New Roman"/>
          <w:b w:val="false"/>
          <w:i w:val="false"/>
          <w:color w:val="000000"/>
          <w:sz w:val="28"/>
        </w:rPr>
        <w:t>
      "19. "Е-макет" АЦЖ жұмыс беруші мен жұмыскерді ЭЕБ жеке кабинетінде кәсіптік төлемді тоқтата тұру туралы хабардар ету үшін ақпарат жібереді.";</w:t>
      </w:r>
    </w:p>
    <w:bookmarkEnd w:id="40"/>
    <w:bookmarkStart w:name="z46" w:id="41"/>
    <w:p>
      <w:pPr>
        <w:spacing w:after="0"/>
        <w:ind w:left="0"/>
        <w:jc w:val="both"/>
      </w:pPr>
      <w:r>
        <w:rPr>
          <w:rFonts w:ascii="Times New Roman"/>
          <w:b w:val="false"/>
          <w:i w:val="false"/>
          <w:color w:val="000000"/>
          <w:sz w:val="28"/>
        </w:rPr>
        <w:t>
      "20. Кәсіптік төлем, кәсіптік төлемді тоқтата тұруға себеп болған мән-жайлардың аяқталғанын растайтын "ТӨҰ" АЦЖ-дан алынған мәліметтер негізінде қайта басталады.";</w:t>
      </w:r>
    </w:p>
    <w:bookmarkEnd w:id="41"/>
    <w:bookmarkStart w:name="z47" w:id="42"/>
    <w:p>
      <w:pPr>
        <w:spacing w:after="0"/>
        <w:ind w:left="0"/>
        <w:jc w:val="both"/>
      </w:pPr>
      <w:r>
        <w:rPr>
          <w:rFonts w:ascii="Times New Roman"/>
          <w:b w:val="false"/>
          <w:i w:val="false"/>
          <w:color w:val="000000"/>
          <w:sz w:val="28"/>
        </w:rPr>
        <w:t>
      "21. "Е-макет" АЦЖ жұмыс беруші мен жұмыскерді ЭЕБ жеке кабинетінде кәсіптік төлемді қайта бастау туралы хабардар ету үшін ақпарат жібереді.";</w:t>
      </w:r>
    </w:p>
    <w:bookmarkEnd w:id="42"/>
    <w:bookmarkStart w:name="z48" w:id="43"/>
    <w:p>
      <w:pPr>
        <w:spacing w:after="0"/>
        <w:ind w:left="0"/>
        <w:jc w:val="both"/>
      </w:pPr>
      <w:r>
        <w:rPr>
          <w:rFonts w:ascii="Times New Roman"/>
          <w:b w:val="false"/>
          <w:i w:val="false"/>
          <w:color w:val="000000"/>
          <w:sz w:val="28"/>
        </w:rPr>
        <w:t>
      "22. Кәсіптік төлем:</w:t>
      </w:r>
    </w:p>
    <w:bookmarkEnd w:id="43"/>
    <w:bookmarkStart w:name="z49" w:id="44"/>
    <w:p>
      <w:pPr>
        <w:spacing w:after="0"/>
        <w:ind w:left="0"/>
        <w:jc w:val="both"/>
      </w:pPr>
      <w:r>
        <w:rPr>
          <w:rFonts w:ascii="Times New Roman"/>
          <w:b w:val="false"/>
          <w:i w:val="false"/>
          <w:color w:val="000000"/>
          <w:sz w:val="28"/>
        </w:rPr>
        <w:t>
      1) кәсіптік төлемді алушының қайтыс болғаны туралы, оның ішінде цифрлық жүйелерден алынған мәліметтер;";</w:t>
      </w:r>
    </w:p>
    <w:bookmarkEnd w:id="44"/>
    <w:bookmarkStart w:name="z50" w:id="45"/>
    <w:p>
      <w:pPr>
        <w:spacing w:after="0"/>
        <w:ind w:left="0"/>
        <w:jc w:val="both"/>
      </w:pPr>
      <w:r>
        <w:rPr>
          <w:rFonts w:ascii="Times New Roman"/>
          <w:b w:val="false"/>
          <w:i w:val="false"/>
          <w:color w:val="000000"/>
          <w:sz w:val="28"/>
        </w:rPr>
        <w:t xml:space="preserve">
      "23. "Е-макет" АЦЖ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мәліметтерді алған күннен кейінгі күннен кешіктірмей жұмыс берушіні кәсіптік төлемді тоқтату фактісінің себебін көрсете отырып, кәсіптік төлемді тоқтату туралы хабардар ету үшін ЭЕБ-ға ақпарат жібереді.";</w:t>
      </w:r>
    </w:p>
    <w:bookmarkEnd w:id="45"/>
    <w:bookmarkStart w:name="z51" w:id="46"/>
    <w:p>
      <w:pPr>
        <w:spacing w:after="0"/>
        <w:ind w:left="0"/>
        <w:jc w:val="both"/>
      </w:pPr>
      <w:r>
        <w:rPr>
          <w:rFonts w:ascii="Times New Roman"/>
          <w:b w:val="false"/>
          <w:i w:val="false"/>
          <w:color w:val="000000"/>
          <w:sz w:val="28"/>
        </w:rPr>
        <w:t>
      "25. Жұмыс беруші "ТӨҰ" ЦЖ-дан хабарлама алғаннан кейін ай сайын төлем айының алындағы айдың 5 (бесінші) жұмыс күнінен кешіктірмей, төлем кезеңін көрсете отырып, кәсіптік төлемді жүзеге асыруға арналған сомаларды, оның ішінде арнаулы кәсіптік мемлекеттік жәрдемақы төлеуге қажеттілікке кірген алушылардың тізіміне сәйкес қажеттілік қалыптастырылған айда пайда болған сомаларды Мемлекеттік корпорацияның шотына аударады.";</w:t>
      </w:r>
    </w:p>
    <w:bookmarkEnd w:id="46"/>
    <w:bookmarkStart w:name="z52" w:id="4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1-қосымшаның</w:t>
      </w:r>
      <w:r>
        <w:rPr>
          <w:rFonts w:ascii="Times New Roman"/>
          <w:b w:val="false"/>
          <w:i w:val="false"/>
          <w:color w:val="000000"/>
          <w:sz w:val="28"/>
        </w:rPr>
        <w:t xml:space="preserve"> екінші бөлігі мынадай редакцияда қолданылады деп белгіленсін:</w:t>
      </w:r>
    </w:p>
    <w:bookmarkEnd w:id="47"/>
    <w:bookmarkStart w:name="z53" w:id="48"/>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кәсіптік төлемді жүзеге асыру үшін қажетті менің дербес деректерімді жинауға және өңдеуге, заңмен қорғалатын құпияны құрайтын, цифрлық жүйелердегі мәліметтерді пайдалануға келісім беремін.".</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30 мамырдағы № 224</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526 бұйрығымен</w:t>
            </w:r>
            <w:r>
              <w:br/>
            </w:r>
            <w:r>
              <w:rPr>
                <w:rFonts w:ascii="Times New Roman"/>
                <w:b w:val="false"/>
                <w:i w:val="false"/>
                <w:color w:val="000000"/>
                <w:sz w:val="20"/>
              </w:rPr>
              <w:t>бекітілген</w:t>
            </w:r>
          </w:p>
        </w:tc>
      </w:tr>
    </w:tbl>
    <w:bookmarkStart w:name="z56" w:id="49"/>
    <w:p>
      <w:pPr>
        <w:spacing w:after="0"/>
        <w:ind w:left="0"/>
        <w:jc w:val="left"/>
      </w:pPr>
      <w:r>
        <w:rPr>
          <w:rFonts w:ascii="Times New Roman"/>
          <w:b/>
          <w:i w:val="false"/>
          <w:color w:val="000000"/>
        </w:rPr>
        <w:t xml:space="preserve"> Жұмыс берушінің қаражаты есебінен кәсіптік төлемді жүзеге асыру, тоқтата тұру, қайта бастау және тоқтату қағидалары</w:t>
      </w:r>
    </w:p>
    <w:bookmarkEnd w:id="49"/>
    <w:bookmarkStart w:name="z57" w:id="50"/>
    <w:p>
      <w:pPr>
        <w:spacing w:after="0"/>
        <w:ind w:left="0"/>
        <w:jc w:val="left"/>
      </w:pPr>
      <w:r>
        <w:rPr>
          <w:rFonts w:ascii="Times New Roman"/>
          <w:b/>
          <w:i w:val="false"/>
          <w:color w:val="000000"/>
        </w:rPr>
        <w:t xml:space="preserve"> 1-тарау. Жалпы ережелер</w:t>
      </w:r>
    </w:p>
    <w:bookmarkEnd w:id="50"/>
    <w:bookmarkStart w:name="z58" w:id="51"/>
    <w:p>
      <w:pPr>
        <w:spacing w:after="0"/>
        <w:ind w:left="0"/>
        <w:jc w:val="both"/>
      </w:pPr>
      <w:r>
        <w:rPr>
          <w:rFonts w:ascii="Times New Roman"/>
          <w:b w:val="false"/>
          <w:i w:val="false"/>
          <w:color w:val="000000"/>
          <w:sz w:val="28"/>
        </w:rPr>
        <w:t xml:space="preserve">
      1. Осы Жұмыс берушінің қаражаты есебінен кәсіптік төлемді жүзеге асыру, тоқтата тұру, қайта бастау және тоқтату қағидалары (бұдан әрі – Қағидалар) Қазақстан Республикасы Еңбек кодексінің (бұдан әрі – Кодекс) 127-3-бабының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жұмыс берушінің қаражаты есебінен кәсіптік төлемді жүзеге асыру, тоқтата тұру, қайта бастау және тоқтату тәртібін айқындайды.</w:t>
      </w:r>
    </w:p>
    <w:bookmarkEnd w:id="51"/>
    <w:bookmarkStart w:name="z59" w:id="52"/>
    <w:p>
      <w:pPr>
        <w:spacing w:after="0"/>
        <w:ind w:left="0"/>
        <w:jc w:val="both"/>
      </w:pPr>
      <w:r>
        <w:rPr>
          <w:rFonts w:ascii="Times New Roman"/>
          <w:b w:val="false"/>
          <w:i w:val="false"/>
          <w:color w:val="000000"/>
          <w:sz w:val="28"/>
        </w:rPr>
        <w:t>
      2. Қағидаларда пайдаланылатын негізгі ұғымдар:</w:t>
      </w:r>
    </w:p>
    <w:bookmarkEnd w:id="52"/>
    <w:bookmarkStart w:name="z60" w:id="5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53"/>
    <w:bookmarkStart w:name="z61" w:id="54"/>
    <w:p>
      <w:pPr>
        <w:spacing w:after="0"/>
        <w:ind w:left="0"/>
        <w:jc w:val="both"/>
      </w:pPr>
      <w:r>
        <w:rPr>
          <w:rFonts w:ascii="Times New Roman"/>
          <w:b w:val="false"/>
          <w:i w:val="false"/>
          <w:color w:val="000000"/>
          <w:sz w:val="28"/>
        </w:rPr>
        <w:t xml:space="preserve">
      2) арнаулы кәсіптік мемлекеттік жәрдемақы – Қазақстан Республикасы Әлеуметтік кодексінің </w:t>
      </w:r>
      <w:r>
        <w:rPr>
          <w:rFonts w:ascii="Times New Roman"/>
          <w:b w:val="false"/>
          <w:i w:val="false"/>
          <w:color w:val="000000"/>
          <w:sz w:val="28"/>
        </w:rPr>
        <w:t>195-1-бабында</w:t>
      </w:r>
      <w:r>
        <w:rPr>
          <w:rFonts w:ascii="Times New Roman"/>
          <w:b w:val="false"/>
          <w:i w:val="false"/>
          <w:color w:val="000000"/>
          <w:sz w:val="28"/>
        </w:rPr>
        <w:t xml:space="preserve"> көзделген жағдайлар туындаған кезде, кәсіптері уәкілетті мемлекеттік органдар бекітетін өндірістердің, жұмыстардың, жұмыскерлер кәсіптерінің тізбесінде көзделген еңбек жағдайлары зиянды жұмыстарда істейтін адамдарға ақшалай төлемдер;</w:t>
      </w:r>
    </w:p>
    <w:bookmarkEnd w:id="54"/>
    <w:bookmarkStart w:name="z62" w:id="55"/>
    <w:p>
      <w:pPr>
        <w:spacing w:after="0"/>
        <w:ind w:left="0"/>
        <w:jc w:val="both"/>
      </w:pPr>
      <w:r>
        <w:rPr>
          <w:rFonts w:ascii="Times New Roman"/>
          <w:b w:val="false"/>
          <w:i w:val="false"/>
          <w:color w:val="000000"/>
          <w:sz w:val="28"/>
        </w:rPr>
        <w:t>
      3) "Е-макет" автоматтандырылған автоматтық жүйесі (бұдан әрі – "Е-макет" ААЖ) – "Зейнетақы төлемдерін және жәрдемақыларды электрондық тағайындау" автоматтандырылған ақпараттық жүйесі;</w:t>
      </w:r>
    </w:p>
    <w:bookmarkEnd w:id="55"/>
    <w:bookmarkStart w:name="z63" w:id="56"/>
    <w:p>
      <w:pPr>
        <w:spacing w:after="0"/>
        <w:ind w:left="0"/>
        <w:jc w:val="both"/>
      </w:pPr>
      <w:r>
        <w:rPr>
          <w:rFonts w:ascii="Times New Roman"/>
          <w:b w:val="false"/>
          <w:i w:val="false"/>
          <w:color w:val="000000"/>
          <w:sz w:val="28"/>
        </w:rPr>
        <w:t>
      4) еңбек шарттарын есепке алудың бірыңғай жүйесі (бұдан әрі – ЕШЕБЖ) – еңбек шарттарын, еңбек қызметін және жұмыскерлер санын есепке алуды автоматтандыруға арналған ақпараттық жүйе;</w:t>
      </w:r>
    </w:p>
    <w:bookmarkEnd w:id="56"/>
    <w:bookmarkStart w:name="z64" w:id="57"/>
    <w:p>
      <w:pPr>
        <w:spacing w:after="0"/>
        <w:ind w:left="0"/>
        <w:jc w:val="both"/>
      </w:pPr>
      <w:r>
        <w:rPr>
          <w:rFonts w:ascii="Times New Roman"/>
          <w:b w:val="false"/>
          <w:i w:val="false"/>
          <w:color w:val="000000"/>
          <w:sz w:val="28"/>
        </w:rPr>
        <w:t>
      5) жұмыскер – жұмыс берушімен еңбек қатынастарында тұратын және еңбек шарты бойынша жұмысты тікелей орындайтын жеке тұлға;</w:t>
      </w:r>
    </w:p>
    <w:bookmarkEnd w:id="57"/>
    <w:bookmarkStart w:name="z65" w:id="58"/>
    <w:p>
      <w:pPr>
        <w:spacing w:after="0"/>
        <w:ind w:left="0"/>
        <w:jc w:val="both"/>
      </w:pPr>
      <w:r>
        <w:rPr>
          <w:rFonts w:ascii="Times New Roman"/>
          <w:b w:val="false"/>
          <w:i w:val="false"/>
          <w:color w:val="000000"/>
          <w:sz w:val="28"/>
        </w:rPr>
        <w:t>
      6) жұмыс беруші – жұмыскер еңбек қатынастарында болатын жеке немесе заңды тұлға;</w:t>
      </w:r>
    </w:p>
    <w:bookmarkEnd w:id="58"/>
    <w:bookmarkStart w:name="z66" w:id="59"/>
    <w:p>
      <w:pPr>
        <w:spacing w:after="0"/>
        <w:ind w:left="0"/>
        <w:jc w:val="both"/>
      </w:pPr>
      <w:r>
        <w:rPr>
          <w:rFonts w:ascii="Times New Roman"/>
          <w:b w:val="false"/>
          <w:i w:val="false"/>
          <w:color w:val="000000"/>
          <w:sz w:val="28"/>
        </w:rPr>
        <w:t>
      7) жұмыс берушінің қаражаты есебінен төленетін кәсіптік төлем (бұдан әрі – кәсіптік төлем) – еңбек жағдайлары зиянды жұмыстарда істейтін жұмыскерлерге елу бес жасқа толған және олар үшін жиынтығында кемінде сексен төрт ай міндетті кәсіптік зейнетақы жарналары төленген кезде олар еңбек жағдайлары зиянды жұмыстардағы еңбек қызметін тоқтатқан немесе зиянды өндірістік факторлардың әсерін болғызбайтын басқа жұмысқа ауысқан жағдайда жұмыс берушінің қаражаты есебінен төленетін ақшалай төлем;</w:t>
      </w:r>
    </w:p>
    <w:bookmarkEnd w:id="59"/>
    <w:bookmarkStart w:name="z67" w:id="60"/>
    <w:p>
      <w:pPr>
        <w:spacing w:after="0"/>
        <w:ind w:left="0"/>
        <w:jc w:val="both"/>
      </w:pPr>
      <w:r>
        <w:rPr>
          <w:rFonts w:ascii="Times New Roman"/>
          <w:b w:val="false"/>
          <w:i w:val="false"/>
          <w:color w:val="000000"/>
          <w:sz w:val="28"/>
        </w:rPr>
        <w:t>
      8) зейнетақы және жәрдемақы беру жөніндегі уәкілетті ұйым (бұдан әрі – ЕДБ)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60"/>
    <w:bookmarkStart w:name="z68" w:id="61"/>
    <w:p>
      <w:pPr>
        <w:spacing w:after="0"/>
        <w:ind w:left="0"/>
        <w:jc w:val="both"/>
      </w:pPr>
      <w:r>
        <w:rPr>
          <w:rFonts w:ascii="Times New Roman"/>
          <w:b w:val="false"/>
          <w:i w:val="false"/>
          <w:color w:val="000000"/>
          <w:sz w:val="28"/>
        </w:rPr>
        <w:t>
      9) "Зейнетақылар мен жәрдемақыларды төлеудің орталықтандырылған дерекқоры" автоматтандырылған ақпараттық жүйесі (бұдан әрі – "ОДҚ" ААЖ) - Қазақстан Республикасының Әлеуметтік кодексінде белгіленген шарттарда төлем түрлерін жүзеге асыруға арналған уәкілетті мемлекеттік органның орталықтандырылған дерекқоры;</w:t>
      </w:r>
    </w:p>
    <w:bookmarkEnd w:id="61"/>
    <w:bookmarkStart w:name="z69" w:id="62"/>
    <w:p>
      <w:pPr>
        <w:spacing w:after="0"/>
        <w:ind w:left="0"/>
        <w:jc w:val="both"/>
      </w:pPr>
      <w:r>
        <w:rPr>
          <w:rFonts w:ascii="Times New Roman"/>
          <w:b w:val="false"/>
          <w:i w:val="false"/>
          <w:color w:val="000000"/>
          <w:sz w:val="28"/>
        </w:rPr>
        <w:t>
      10) кәсіптік төлемді алушы (бұдан әрі – алушы) – кәсіптік төлем жүзеге асырылатын жеке тұлға;</w:t>
      </w:r>
    </w:p>
    <w:bookmarkEnd w:id="62"/>
    <w:bookmarkStart w:name="z70" w:id="63"/>
    <w:p>
      <w:pPr>
        <w:spacing w:after="0"/>
        <w:ind w:left="0"/>
        <w:jc w:val="both"/>
      </w:pPr>
      <w:r>
        <w:rPr>
          <w:rFonts w:ascii="Times New Roman"/>
          <w:b w:val="false"/>
          <w:i w:val="false"/>
          <w:color w:val="000000"/>
          <w:sz w:val="28"/>
        </w:rPr>
        <w:t>
      11) мобильді азаматтар базасы (бұдан әрі – МАБ) – "электрондық үкімет" пайдаланушыларының ұялы байланыс желісінің абоненттік нөмірлерінің бірыңғай базасы;</w:t>
      </w:r>
    </w:p>
    <w:bookmarkEnd w:id="63"/>
    <w:bookmarkStart w:name="z71" w:id="64"/>
    <w:p>
      <w:pPr>
        <w:spacing w:after="0"/>
        <w:ind w:left="0"/>
        <w:jc w:val="both"/>
      </w:pPr>
      <w:r>
        <w:rPr>
          <w:rFonts w:ascii="Times New Roman"/>
          <w:b w:val="false"/>
          <w:i w:val="false"/>
          <w:color w:val="000000"/>
          <w:sz w:val="28"/>
        </w:rPr>
        <w:t>
      12) өтініш беруші – осы Қағидалардың 1- қосымшасына сәйкес кәсіптік төлем алуға құқығы бар және жұмыс берушіге өтініш берген жұмыскер;</w:t>
      </w:r>
    </w:p>
    <w:bookmarkEnd w:id="64"/>
    <w:bookmarkStart w:name="z72" w:id="65"/>
    <w:p>
      <w:pPr>
        <w:spacing w:after="0"/>
        <w:ind w:left="0"/>
        <w:jc w:val="both"/>
      </w:pPr>
      <w:r>
        <w:rPr>
          <w:rFonts w:ascii="Times New Roman"/>
          <w:b w:val="false"/>
          <w:i w:val="false"/>
          <w:color w:val="000000"/>
          <w:sz w:val="28"/>
        </w:rPr>
        <w:t>
      13) сақтандыру ұйымы – қаржы нарығы мен қаржы ұйымдарын реттеу, бақылау және қадағалау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заңды тұлға;</w:t>
      </w:r>
    </w:p>
    <w:bookmarkEnd w:id="65"/>
    <w:bookmarkStart w:name="z73" w:id="66"/>
    <w:p>
      <w:pPr>
        <w:spacing w:after="0"/>
        <w:ind w:left="0"/>
        <w:jc w:val="both"/>
      </w:pPr>
      <w:r>
        <w:rPr>
          <w:rFonts w:ascii="Times New Roman"/>
          <w:b w:val="false"/>
          <w:i w:val="false"/>
          <w:color w:val="000000"/>
          <w:sz w:val="28"/>
        </w:rPr>
        <w:t>
      14) "Төлемдерді өңдеуді ұйымдастыру" автоматтандырылған ақпараттық жүйесі (бұдан әрі – "ТӨҰ" ААЖ) – зейнетақы мен жәрдемақылар аударымдары және төлемдерін өңдеуді ұйымдастыру бойынша процестерді автоматтандыру жөніндегі ақпараттық жүйесі;</w:t>
      </w:r>
    </w:p>
    <w:bookmarkEnd w:id="66"/>
    <w:bookmarkStart w:name="z74" w:id="67"/>
    <w:p>
      <w:pPr>
        <w:spacing w:after="0"/>
        <w:ind w:left="0"/>
        <w:jc w:val="both"/>
      </w:pPr>
      <w:r>
        <w:rPr>
          <w:rFonts w:ascii="Times New Roman"/>
          <w:b w:val="false"/>
          <w:i w:val="false"/>
          <w:color w:val="000000"/>
          <w:sz w:val="28"/>
        </w:rPr>
        <w:t>
      15)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жүзеге асыратын орталық атқарушы орган;</w:t>
      </w:r>
    </w:p>
    <w:bookmarkEnd w:id="67"/>
    <w:bookmarkStart w:name="z75" w:id="68"/>
    <w:p>
      <w:pPr>
        <w:spacing w:after="0"/>
        <w:ind w:left="0"/>
        <w:jc w:val="both"/>
      </w:pPr>
      <w:r>
        <w:rPr>
          <w:rFonts w:ascii="Times New Roman"/>
          <w:b w:val="false"/>
          <w:i w:val="false"/>
          <w:color w:val="000000"/>
          <w:sz w:val="28"/>
        </w:rPr>
        <w:t>
      16) цифрлық құжаттар сервисі – операторға бекітілген және ақпараттандыру объектілерінен алынған мәліметтер негізінде қалыптастырылған құжаттарды электрондық түрде көрсетуге және пайдалануға арналған "электрондық үкімет" ақпараттық-коммуникациялық инфрақұрылымының объектісі;</w:t>
      </w:r>
    </w:p>
    <w:bookmarkEnd w:id="68"/>
    <w:bookmarkStart w:name="z76" w:id="69"/>
    <w:p>
      <w:pPr>
        <w:spacing w:after="0"/>
        <w:ind w:left="0"/>
        <w:jc w:val="both"/>
      </w:pPr>
      <w:r>
        <w:rPr>
          <w:rFonts w:ascii="Times New Roman"/>
          <w:b w:val="false"/>
          <w:i w:val="false"/>
          <w:color w:val="000000"/>
          <w:sz w:val="28"/>
        </w:rPr>
        <w:t>
      17) "электрондық үкіметтің" веб-порталы (бұдан әрі – 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69"/>
    <w:bookmarkStart w:name="z77" w:id="70"/>
    <w:p>
      <w:pPr>
        <w:spacing w:after="0"/>
        <w:ind w:left="0"/>
        <w:jc w:val="both"/>
      </w:pPr>
      <w:r>
        <w:rPr>
          <w:rFonts w:ascii="Times New Roman"/>
          <w:b w:val="false"/>
          <w:i w:val="false"/>
          <w:color w:val="000000"/>
          <w:sz w:val="28"/>
        </w:rPr>
        <w:t>
      18) "Электрондық еңбек биржасы" ақпараттық порталы (бұдан әрі – ЭЕБ) – Қазақстан Республикасының Әлеуметтік кодексіне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ақпараттандыру объектісі;</w:t>
      </w:r>
    </w:p>
    <w:bookmarkEnd w:id="70"/>
    <w:bookmarkStart w:name="z78" w:id="71"/>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71"/>
    <w:bookmarkStart w:name="z79" w:id="72"/>
    <w:p>
      <w:pPr>
        <w:spacing w:after="0"/>
        <w:ind w:left="0"/>
        <w:jc w:val="both"/>
      </w:pPr>
      <w:r>
        <w:rPr>
          <w:rFonts w:ascii="Times New Roman"/>
          <w:b w:val="false"/>
          <w:i w:val="false"/>
          <w:color w:val="000000"/>
          <w:sz w:val="28"/>
        </w:rPr>
        <w:t>
      20) электрондық іс макеті (бұдан әрі – ЭІМ) – кәсіптік төлемді алушының Мемлекеттік корпорация "Е-макет" ААЖ-да қалыптастырылатын электрондық іс макеті.</w:t>
      </w:r>
    </w:p>
    <w:bookmarkEnd w:id="72"/>
    <w:bookmarkStart w:name="z80" w:id="73"/>
    <w:p>
      <w:pPr>
        <w:spacing w:after="0"/>
        <w:ind w:left="0"/>
        <w:jc w:val="left"/>
      </w:pPr>
      <w:r>
        <w:rPr>
          <w:rFonts w:ascii="Times New Roman"/>
          <w:b/>
          <w:i w:val="false"/>
          <w:color w:val="000000"/>
        </w:rPr>
        <w:t xml:space="preserve"> 2-тарау. Жұмыс берушінің қаражаты есебінен кәсіптік төлемді жүзеге асыру тәртібі</w:t>
      </w:r>
    </w:p>
    <w:bookmarkEnd w:id="73"/>
    <w:bookmarkStart w:name="z81" w:id="74"/>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 xml:space="preserve">127-3-бабына </w:t>
      </w:r>
      <w:r>
        <w:rPr>
          <w:rFonts w:ascii="Times New Roman"/>
          <w:b w:val="false"/>
          <w:i w:val="false"/>
          <w:color w:val="000000"/>
          <w:sz w:val="28"/>
        </w:rPr>
        <w:t>көзделген кәсіптік төлем, жұмыскердің проактивті қызметті көрсетуге келісімін алған кезде проактивті қызмет арқылы жүзеге асырылады.</w:t>
      </w:r>
    </w:p>
    <w:bookmarkEnd w:id="74"/>
    <w:bookmarkStart w:name="z82" w:id="75"/>
    <w:p>
      <w:pPr>
        <w:spacing w:after="0"/>
        <w:ind w:left="0"/>
        <w:jc w:val="both"/>
      </w:pPr>
      <w:r>
        <w:rPr>
          <w:rFonts w:ascii="Times New Roman"/>
          <w:b w:val="false"/>
          <w:i w:val="false"/>
          <w:color w:val="000000"/>
          <w:sz w:val="28"/>
        </w:rPr>
        <w:t>
      4. Кәсіптік төлем алуға құқығы бар жұмыскер жұмыс берушіге осы Қағидаларға 1-қосымшаға сәйкес нысан бойынша жұмыс берушімен еңбек шартын бұзуға не зиянды өндірістік факторлардың әсерін болғызбайтын басқа жұмысқа ауысуға өтініш береді.</w:t>
      </w:r>
    </w:p>
    <w:bookmarkEnd w:id="75"/>
    <w:bookmarkStart w:name="z83" w:id="76"/>
    <w:p>
      <w:pPr>
        <w:spacing w:after="0"/>
        <w:ind w:left="0"/>
        <w:jc w:val="both"/>
      </w:pPr>
      <w:r>
        <w:rPr>
          <w:rFonts w:ascii="Times New Roman"/>
          <w:b w:val="false"/>
          <w:i w:val="false"/>
          <w:color w:val="000000"/>
          <w:sz w:val="28"/>
        </w:rPr>
        <w:t>
      5. Жұмыс беруші:</w:t>
      </w:r>
    </w:p>
    <w:bookmarkEnd w:id="76"/>
    <w:bookmarkStart w:name="z84" w:id="77"/>
    <w:p>
      <w:pPr>
        <w:spacing w:after="0"/>
        <w:ind w:left="0"/>
        <w:jc w:val="both"/>
      </w:pPr>
      <w:r>
        <w:rPr>
          <w:rFonts w:ascii="Times New Roman"/>
          <w:b w:val="false"/>
          <w:i w:val="false"/>
          <w:color w:val="000000"/>
          <w:sz w:val="28"/>
        </w:rPr>
        <w:t>
      жұмыскердің өтініші негізінде "ТӨҰ" ААЖ-дан ақпарат сұратады және жиынтығында кемінде сексен төрт ай міндетті кәсіптік зейнетақы жарналарын төлеу фактісінің болуы туралы мәліметтерді алады;</w:t>
      </w:r>
    </w:p>
    <w:bookmarkEnd w:id="77"/>
    <w:bookmarkStart w:name="z85" w:id="78"/>
    <w:p>
      <w:pPr>
        <w:spacing w:after="0"/>
        <w:ind w:left="0"/>
        <w:jc w:val="both"/>
      </w:pPr>
      <w:r>
        <w:rPr>
          <w:rFonts w:ascii="Times New Roman"/>
          <w:b w:val="false"/>
          <w:i w:val="false"/>
          <w:color w:val="000000"/>
          <w:sz w:val="28"/>
        </w:rPr>
        <w:t>
      еңбек шарты тоқтатылған не зиянды өндірістік факторлардың әсерін болғызбайтын басқа жұмысқа ауысқан күннен бастап үш жұмыс күні ішінде ЕШЕБЖ-ға еңбек шартының тоқтатылуы не еңбек шарты талаптарының өзгеруі туралы ақпарат енгізеді.</w:t>
      </w:r>
    </w:p>
    <w:bookmarkEnd w:id="78"/>
    <w:bookmarkStart w:name="z86" w:id="79"/>
    <w:p>
      <w:pPr>
        <w:spacing w:after="0"/>
        <w:ind w:left="0"/>
        <w:jc w:val="both"/>
      </w:pPr>
      <w:r>
        <w:rPr>
          <w:rFonts w:ascii="Times New Roman"/>
          <w:b w:val="false"/>
          <w:i w:val="false"/>
          <w:color w:val="000000"/>
          <w:sz w:val="28"/>
        </w:rPr>
        <w:t>
      6. Жұмыскермен еңбек шартын бұзу немесе жұмыс берушінің бұзу немесе басқа жұмысқа ауыстыру актісінде көрсетілген басқа жұмысқа ауыстыру күні еңбек қызметін тоқтату немесе басқа жұмысқа ауыстыру туралы күн жұмыскердің еңбек жағдайлары зиянды жұмыстарда еңбек қызметін тоқтату немесе зиянды өндірістік факторлардың әсерін болғызбайтын басқа жұмысқа ауысу күні болып есептеледі.</w:t>
      </w:r>
    </w:p>
    <w:bookmarkEnd w:id="79"/>
    <w:bookmarkStart w:name="z87" w:id="80"/>
    <w:p>
      <w:pPr>
        <w:spacing w:after="0"/>
        <w:ind w:left="0"/>
        <w:jc w:val="both"/>
      </w:pPr>
      <w:r>
        <w:rPr>
          <w:rFonts w:ascii="Times New Roman"/>
          <w:b w:val="false"/>
          <w:i w:val="false"/>
          <w:color w:val="000000"/>
          <w:sz w:val="28"/>
        </w:rPr>
        <w:t>
      7. Кәсіптік төлемді жүзеге асыру үшін қажетті дербес деректерді жинауға және өңдеуге жұмыскердің келіскен күні проактивті қызмет арқылы кәсіптік төлемді жүзеге асыру күні болып есептеледі.</w:t>
      </w:r>
    </w:p>
    <w:bookmarkEnd w:id="80"/>
    <w:bookmarkStart w:name="z88" w:id="81"/>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Кодекстің 127-3-бабының</w:t>
      </w:r>
      <w:r>
        <w:rPr>
          <w:rFonts w:ascii="Times New Roman"/>
          <w:b w:val="false"/>
          <w:i w:val="false"/>
          <w:color w:val="000000"/>
          <w:sz w:val="28"/>
        </w:rPr>
        <w:t xml:space="preserve"> қарастырылған кәсіптік төлемді тағайындау күні оны алу құқығының жүгінген күні болып саналады.</w:t>
      </w:r>
    </w:p>
    <w:bookmarkEnd w:id="81"/>
    <w:bookmarkStart w:name="z89" w:id="82"/>
    <w:p>
      <w:pPr>
        <w:spacing w:after="0"/>
        <w:ind w:left="0"/>
        <w:jc w:val="both"/>
      </w:pPr>
      <w:r>
        <w:rPr>
          <w:rFonts w:ascii="Times New Roman"/>
          <w:b w:val="false"/>
          <w:i w:val="false"/>
          <w:color w:val="000000"/>
          <w:sz w:val="28"/>
        </w:rPr>
        <w:t>
      8. Жұмыс беруші еңбек шартын тоқтату не зиянды факторлардың әсерін болғызбайтын басқа жұмысқа ауыстыру туралы ақпаратты енгізгеннен кейін және жұмыскер елу бес жасқа толған және жиынтығында кемінде сексен төрт ай міндетті кәсіптік зейнетақы жарналарын төлеу фактісі болған кезде ЕШЕБЖ кәсіптік төлемді жүзеге асыру үшін мәліметтерді "Е-макет" ААЖ-ға жібереді.</w:t>
      </w:r>
    </w:p>
    <w:bookmarkEnd w:id="82"/>
    <w:bookmarkStart w:name="z90" w:id="83"/>
    <w:p>
      <w:pPr>
        <w:spacing w:after="0"/>
        <w:ind w:left="0"/>
        <w:jc w:val="both"/>
      </w:pPr>
      <w:r>
        <w:rPr>
          <w:rFonts w:ascii="Times New Roman"/>
          <w:b w:val="false"/>
          <w:i w:val="false"/>
          <w:color w:val="000000"/>
          <w:sz w:val="28"/>
        </w:rPr>
        <w:t>
      9. ЕШЕБЖ-дан еңбек шартын тоқтату не зиянды факторлардың әсерін болғызбайтын басқа жұмысқа ауысу туралы ақпарат келіп түскеннен кейін "Е-макет" ААЖ порталда алушының ұялы байланыс абоненттік құрылғысының телефон нөмірін тіркеу туралы мәліметтерді растау үшін МАБ-қа сұрау салуды жүзеге асырады.</w:t>
      </w:r>
    </w:p>
    <w:bookmarkEnd w:id="83"/>
    <w:bookmarkStart w:name="z91" w:id="84"/>
    <w:p>
      <w:pPr>
        <w:spacing w:after="0"/>
        <w:ind w:left="0"/>
        <w:jc w:val="both"/>
      </w:pPr>
      <w:r>
        <w:rPr>
          <w:rFonts w:ascii="Times New Roman"/>
          <w:b w:val="false"/>
          <w:i w:val="false"/>
          <w:color w:val="000000"/>
          <w:sz w:val="28"/>
        </w:rPr>
        <w:t xml:space="preserve">
      10. Әлеуетті өтініш берушінің ұялы байланыс құрылғысының телефон нөмірі порталда тіркелген кезде "Е-макет" ААЖ операторы кәсіптік төлемді жүзеге асыру немесе кәсіптік төлемді жүзеге асыру туралы хабарламаның түсу, сондай-ақ Кодекстің </w:t>
      </w:r>
      <w:r>
        <w:rPr>
          <w:rFonts w:ascii="Times New Roman"/>
          <w:b w:val="false"/>
          <w:i w:val="false"/>
          <w:color w:val="000000"/>
          <w:sz w:val="28"/>
        </w:rPr>
        <w:t xml:space="preserve">127-3-бабының </w:t>
      </w:r>
      <w:r>
        <w:rPr>
          <w:rFonts w:ascii="Times New Roman"/>
          <w:b w:val="false"/>
          <w:i w:val="false"/>
          <w:color w:val="000000"/>
          <w:sz w:val="28"/>
        </w:rPr>
        <w:t>1 және 2-тармақтарында көзделген шарттарға сәйкес келу фактісін растауды жүзеге асырады және өтінішті "электрондық үкімет" шлюзі арқылы мемлекеттік органдардың және (немесе) ұйымдардың тиісті ақпараттық жүйелеріне:</w:t>
      </w:r>
    </w:p>
    <w:bookmarkEnd w:id="84"/>
    <w:bookmarkStart w:name="z92" w:id="85"/>
    <w:p>
      <w:pPr>
        <w:spacing w:after="0"/>
        <w:ind w:left="0"/>
        <w:jc w:val="both"/>
      </w:pPr>
      <w:r>
        <w:rPr>
          <w:rFonts w:ascii="Times New Roman"/>
          <w:b w:val="false"/>
          <w:i w:val="false"/>
          <w:color w:val="000000"/>
          <w:sz w:val="28"/>
        </w:rPr>
        <w:t>
      "Жеке тұлғалар" мемлекеттік дерекқоры АЖ-да – алушының жеке басын куәландыратын және тұрғылықты тұратын жері бойынша тіркелгенін растайтын құжаттар бойынша;</w:t>
      </w:r>
    </w:p>
    <w:bookmarkEnd w:id="85"/>
    <w:bookmarkStart w:name="z93" w:id="86"/>
    <w:p>
      <w:pPr>
        <w:spacing w:after="0"/>
        <w:ind w:left="0"/>
        <w:jc w:val="both"/>
      </w:pPr>
      <w:r>
        <w:rPr>
          <w:rFonts w:ascii="Times New Roman"/>
          <w:b w:val="false"/>
          <w:i w:val="false"/>
          <w:color w:val="000000"/>
          <w:sz w:val="28"/>
        </w:rPr>
        <w:t>
      "ТӨҰ" ААЖ-да – жиынтығында кемінде сексен төрт ай міндетті кәсіптік зейнетақы жарналарының болуына өтінімдер қалыптастырады.</w:t>
      </w:r>
    </w:p>
    <w:bookmarkEnd w:id="86"/>
    <w:bookmarkStart w:name="z94" w:id="87"/>
    <w:p>
      <w:pPr>
        <w:spacing w:after="0"/>
        <w:ind w:left="0"/>
        <w:jc w:val="both"/>
      </w:pPr>
      <w:r>
        <w:rPr>
          <w:rFonts w:ascii="Times New Roman"/>
          <w:b w:val="false"/>
          <w:i w:val="false"/>
          <w:color w:val="000000"/>
          <w:sz w:val="28"/>
        </w:rPr>
        <w:t>
       Ақпараттық жүйелерден кәсіптік төлемді жүзеге асыру немесе кәсіптік төлемді жүзеге асыруға хабарлама келіп түсу фактісін растайтын мәліметтерді алған кезде проактивті қызметті көрсету процесі аяқталады.</w:t>
      </w:r>
    </w:p>
    <w:bookmarkEnd w:id="87"/>
    <w:bookmarkStart w:name="z95" w:id="88"/>
    <w:p>
      <w:pPr>
        <w:spacing w:after="0"/>
        <w:ind w:left="0"/>
        <w:jc w:val="both"/>
      </w:pPr>
      <w:r>
        <w:rPr>
          <w:rFonts w:ascii="Times New Roman"/>
          <w:b w:val="false"/>
          <w:i w:val="false"/>
          <w:color w:val="000000"/>
          <w:sz w:val="28"/>
        </w:rPr>
        <w:t xml:space="preserve">
      11. Кодекстің 127-3-бабының </w:t>
      </w:r>
      <w:r>
        <w:rPr>
          <w:rFonts w:ascii="Times New Roman"/>
          <w:b w:val="false"/>
          <w:i w:val="false"/>
          <w:color w:val="000000"/>
          <w:sz w:val="28"/>
        </w:rPr>
        <w:t>Кодекстің 127-3-бабының</w:t>
      </w:r>
      <w:r>
        <w:rPr>
          <w:rFonts w:ascii="Times New Roman"/>
          <w:b w:val="false"/>
          <w:i w:val="false"/>
          <w:color w:val="000000"/>
          <w:sz w:val="28"/>
        </w:rPr>
        <w:t xml:space="preserve"> көзделген шарттарға сәйкес келмеген жағдайда, "Е-Макет" ААЖ жұмыс беруші мен жұмыскерді жеке кабинетте хабардар ету үшін себебін көрсете отырып, ақпаратты ЭЕБ-ға жібереді.</w:t>
      </w:r>
    </w:p>
    <w:bookmarkEnd w:id="88"/>
    <w:bookmarkStart w:name="z96" w:id="89"/>
    <w:p>
      <w:pPr>
        <w:spacing w:after="0"/>
        <w:ind w:left="0"/>
        <w:jc w:val="both"/>
      </w:pPr>
      <w:r>
        <w:rPr>
          <w:rFonts w:ascii="Times New Roman"/>
          <w:b w:val="false"/>
          <w:i w:val="false"/>
          <w:color w:val="000000"/>
          <w:sz w:val="28"/>
        </w:rPr>
        <w:t xml:space="preserve">
      12. Кодекстің 127-3-бабы </w:t>
      </w:r>
      <w:r>
        <w:rPr>
          <w:rFonts w:ascii="Times New Roman"/>
          <w:b w:val="false"/>
          <w:i w:val="false"/>
          <w:color w:val="000000"/>
          <w:sz w:val="28"/>
        </w:rPr>
        <w:t xml:space="preserve">1-тармағында </w:t>
      </w:r>
      <w:r>
        <w:rPr>
          <w:rFonts w:ascii="Times New Roman"/>
          <w:b w:val="false"/>
          <w:i w:val="false"/>
          <w:color w:val="000000"/>
          <w:sz w:val="28"/>
        </w:rPr>
        <w:t>көзделген шарттарға сәйкес келген жағдайда және мемлекеттік көрсетілетін қызметті проактивті нысанында алуға сұрау салу болған жағдайда ААЖ "Е-Макет" әлеуетті өтініш берушіге оның ұялы байланыс абоненттік құрылғысының нөміріне кәсіптік төлемді жүзеге асыру үшін банктік шотты таңдау туралы sms-хабар жібереді.</w:t>
      </w:r>
    </w:p>
    <w:bookmarkEnd w:id="89"/>
    <w:bookmarkStart w:name="z97" w:id="90"/>
    <w:p>
      <w:pPr>
        <w:spacing w:after="0"/>
        <w:ind w:left="0"/>
        <w:jc w:val="both"/>
      </w:pPr>
      <w:r>
        <w:rPr>
          <w:rFonts w:ascii="Times New Roman"/>
          <w:b w:val="false"/>
          <w:i w:val="false"/>
          <w:color w:val="000000"/>
          <w:sz w:val="28"/>
        </w:rPr>
        <w:t>
      Проактивті қызметті алуға келісімін растау үшін әлеуетті өтініш беруші "E-макет" ААЖ-мен интеграция іске асырылатын ЕДБ тізімінен банктік шотты таңдайды және "E-макет" ААЖ ұсынатын цифрлар комбинациясын теріп, жауап хабарламасын жібереді.</w:t>
      </w:r>
    </w:p>
    <w:bookmarkEnd w:id="90"/>
    <w:bookmarkStart w:name="z98" w:id="91"/>
    <w:p>
      <w:pPr>
        <w:spacing w:after="0"/>
        <w:ind w:left="0"/>
        <w:jc w:val="both"/>
      </w:pPr>
      <w:r>
        <w:rPr>
          <w:rFonts w:ascii="Times New Roman"/>
          <w:b w:val="false"/>
          <w:i w:val="false"/>
          <w:color w:val="000000"/>
          <w:sz w:val="28"/>
        </w:rPr>
        <w:t>
      Sms-хабарландыру осы Қағидаларға 2-қосымшаға сәйкес нысан бойынша sms-хабарландыру журналында тіркеледі.</w:t>
      </w:r>
    </w:p>
    <w:bookmarkEnd w:id="91"/>
    <w:bookmarkStart w:name="z99" w:id="92"/>
    <w:p>
      <w:pPr>
        <w:spacing w:after="0"/>
        <w:ind w:left="0"/>
        <w:jc w:val="both"/>
      </w:pPr>
      <w:r>
        <w:rPr>
          <w:rFonts w:ascii="Times New Roman"/>
          <w:b w:val="false"/>
          <w:i w:val="false"/>
          <w:color w:val="000000"/>
          <w:sz w:val="28"/>
        </w:rPr>
        <w:t>
      13. Әлеуетті өтініш берушінің жауабы болмаған жағдайда, "Е-макет" ААЖ сұрау түскен сәттен бастап жиырма төрт сағат ішінде әлеуетті өтінім берушіге жолдайды:</w:t>
      </w:r>
    </w:p>
    <w:bookmarkEnd w:id="92"/>
    <w:bookmarkStart w:name="z100" w:id="93"/>
    <w:p>
      <w:pPr>
        <w:spacing w:after="0"/>
        <w:ind w:left="0"/>
        <w:jc w:val="both"/>
      </w:pPr>
      <w:r>
        <w:rPr>
          <w:rFonts w:ascii="Times New Roman"/>
          <w:b w:val="false"/>
          <w:i w:val="false"/>
          <w:color w:val="000000"/>
          <w:sz w:val="28"/>
        </w:rPr>
        <w:t>
      ЕДБ ақпараттық объектілері арқылы кәсіптік төлемге құқық және кәсіптік төлемді жүзеге асыру үшін келісім беру туралы PUSH хабарлама;</w:t>
      </w:r>
    </w:p>
    <w:bookmarkEnd w:id="93"/>
    <w:bookmarkStart w:name="z101" w:id="94"/>
    <w:p>
      <w:pPr>
        <w:spacing w:after="0"/>
        <w:ind w:left="0"/>
        <w:jc w:val="both"/>
      </w:pPr>
      <w:r>
        <w:rPr>
          <w:rFonts w:ascii="Times New Roman"/>
          <w:b w:val="false"/>
          <w:i w:val="false"/>
          <w:color w:val="000000"/>
          <w:sz w:val="28"/>
        </w:rPr>
        <w:t>
      әлеуметтік-еңбек саласы мәселелері жөніндегі бірыңғай байланыс орталығы арқылы кәсіптік төлемге құқығы және алынған sms-хабарға жауап беру туралы хабарлама жібереді.</w:t>
      </w:r>
    </w:p>
    <w:bookmarkEnd w:id="94"/>
    <w:bookmarkStart w:name="z102" w:id="95"/>
    <w:p>
      <w:pPr>
        <w:spacing w:after="0"/>
        <w:ind w:left="0"/>
        <w:jc w:val="both"/>
      </w:pPr>
      <w:r>
        <w:rPr>
          <w:rFonts w:ascii="Times New Roman"/>
          <w:b w:val="false"/>
          <w:i w:val="false"/>
          <w:color w:val="000000"/>
          <w:sz w:val="28"/>
        </w:rPr>
        <w:t>
      14. Кәсіптік төлемді жүзеге асыруға келісімі бар жауап хабарламасын алған кезде осы Қағидаларға 3-қосымшаға сәйкес нысан бойынша "Е-макет" ААЖ-да азаматтардың өтініштерін (өтінімдерін) электрондық тіркеу журналында автоматты түрде тіркеу жүргізіледі, бұл ретте жіберілетін деректердің толықтығын, түпнұсқалығын, дұрыстығын, бұрмаланбауын және уақтылылығын ақпаратты ұсынатын ақпараттық жүйелер әкімшілері қамтамасыз етеді.</w:t>
      </w:r>
    </w:p>
    <w:bookmarkEnd w:id="95"/>
    <w:bookmarkStart w:name="z103" w:id="96"/>
    <w:p>
      <w:pPr>
        <w:spacing w:after="0"/>
        <w:ind w:left="0"/>
        <w:jc w:val="both"/>
      </w:pPr>
      <w:r>
        <w:rPr>
          <w:rFonts w:ascii="Times New Roman"/>
          <w:b w:val="false"/>
          <w:i w:val="false"/>
          <w:color w:val="000000"/>
          <w:sz w:val="28"/>
        </w:rPr>
        <w:t>
      15. Жауап хабарламасы келіп түскен күні бір жұмыс күні ішінде, ал жұмыс уақытынан тыс келіп түскен жағдайда – жауап хабарламасы келіп түскен күннен кейін бірінші жұмыс күні "Е-макет" ААЖ автоматты түрде кәсіптік төлемді жүзеге асыруға ЭІМ қалыптастырады және ақпаратты кәсіптік төлемнің жүзеге асырылуын растауға жұмыс берушінің ЭЕБ жеке кабинетіне жібереді.</w:t>
      </w:r>
    </w:p>
    <w:bookmarkEnd w:id="96"/>
    <w:bookmarkStart w:name="z104" w:id="97"/>
    <w:p>
      <w:pPr>
        <w:spacing w:after="0"/>
        <w:ind w:left="0"/>
        <w:jc w:val="both"/>
      </w:pPr>
      <w:r>
        <w:rPr>
          <w:rFonts w:ascii="Times New Roman"/>
          <w:b w:val="false"/>
          <w:i w:val="false"/>
          <w:color w:val="000000"/>
          <w:sz w:val="28"/>
        </w:rPr>
        <w:t>
      16. Жұмыс берушінің кәсіптік төлемді жүзеге асыруға ЭЦҚ-мен расталған келісімін алған кезде "Е-макет" ААЖ автоматты түрде алушының көрсетілген банктік шотына төлем жасау үшін "ОДҚ" ААЖ-ға ЭІМ жібереді.</w:t>
      </w:r>
    </w:p>
    <w:bookmarkEnd w:id="97"/>
    <w:bookmarkStart w:name="z105" w:id="98"/>
    <w:p>
      <w:pPr>
        <w:spacing w:after="0"/>
        <w:ind w:left="0"/>
        <w:jc w:val="both"/>
      </w:pPr>
      <w:r>
        <w:rPr>
          <w:rFonts w:ascii="Times New Roman"/>
          <w:b w:val="false"/>
          <w:i w:val="false"/>
          <w:color w:val="000000"/>
          <w:sz w:val="28"/>
        </w:rPr>
        <w:t>
      17. "Е-макет" ААЖ:</w:t>
      </w:r>
    </w:p>
    <w:bookmarkEnd w:id="98"/>
    <w:bookmarkStart w:name="z106" w:id="99"/>
    <w:p>
      <w:pPr>
        <w:spacing w:after="0"/>
        <w:ind w:left="0"/>
        <w:jc w:val="both"/>
      </w:pPr>
      <w:r>
        <w:rPr>
          <w:rFonts w:ascii="Times New Roman"/>
          <w:b w:val="false"/>
          <w:i w:val="false"/>
          <w:color w:val="000000"/>
          <w:sz w:val="28"/>
        </w:rPr>
        <w:t>
      жұмыс берушіні кәсіптік төлемдерге келісім туралы ақпаратты алған айдан кейінгі айдың 5 (бесінші) жұмыс күнінен кешіктірмей Мемлекеттік корпорация арқылы кәсіптік төлемді жүзеге асыруға соманы аудару қажеттігі туралы;</w:t>
      </w:r>
    </w:p>
    <w:bookmarkEnd w:id="99"/>
    <w:bookmarkStart w:name="z107" w:id="100"/>
    <w:p>
      <w:pPr>
        <w:spacing w:after="0"/>
        <w:ind w:left="0"/>
        <w:jc w:val="both"/>
      </w:pPr>
      <w:r>
        <w:rPr>
          <w:rFonts w:ascii="Times New Roman"/>
          <w:b w:val="false"/>
          <w:i w:val="false"/>
          <w:color w:val="000000"/>
          <w:sz w:val="28"/>
        </w:rPr>
        <w:t>
      жұмыскерді кәсіптік төлемді ай сайын айдың 10 (оныншы) жұмыс күнінен кешіктірмей жүзеге асырылатыны туралы хабарлау үшін ЭЕБ ақпарат жібереді.</w:t>
      </w:r>
    </w:p>
    <w:bookmarkEnd w:id="100"/>
    <w:bookmarkStart w:name="z108" w:id="101"/>
    <w:p>
      <w:pPr>
        <w:spacing w:after="0"/>
        <w:ind w:left="0"/>
        <w:jc w:val="both"/>
      </w:pPr>
      <w:r>
        <w:rPr>
          <w:rFonts w:ascii="Times New Roman"/>
          <w:b w:val="false"/>
          <w:i w:val="false"/>
          <w:color w:val="000000"/>
          <w:sz w:val="28"/>
        </w:rPr>
        <w:t>
      ЭЕБ жеке кабинетіне келіп түскен ақпараттың негізінде жұмыс беруші осы Қағидаларға 4-қосымшаға сәйкес нысан бойынша жұмыскер және (немесе) кәсіптік төлем жүзеге асырылатын адамды есепке алуды жүргізеді.</w:t>
      </w:r>
    </w:p>
    <w:bookmarkEnd w:id="101"/>
    <w:bookmarkStart w:name="z109" w:id="102"/>
    <w:p>
      <w:pPr>
        <w:spacing w:after="0"/>
        <w:ind w:left="0"/>
        <w:jc w:val="left"/>
      </w:pPr>
      <w:r>
        <w:rPr>
          <w:rFonts w:ascii="Times New Roman"/>
          <w:b/>
          <w:i w:val="false"/>
          <w:color w:val="000000"/>
        </w:rPr>
        <w:t xml:space="preserve"> 3-тарау. Кәсіптік төлемді тоқтата тұру, қайта бастау және тоқтату тәртібі</w:t>
      </w:r>
    </w:p>
    <w:bookmarkEnd w:id="102"/>
    <w:bookmarkStart w:name="z110" w:id="103"/>
    <w:p>
      <w:pPr>
        <w:spacing w:after="0"/>
        <w:ind w:left="0"/>
        <w:jc w:val="both"/>
      </w:pPr>
      <w:r>
        <w:rPr>
          <w:rFonts w:ascii="Times New Roman"/>
          <w:b w:val="false"/>
          <w:i w:val="false"/>
          <w:color w:val="000000"/>
          <w:sz w:val="28"/>
        </w:rPr>
        <w:t>
      18. Кәсіптік төлем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103"/>
    <w:bookmarkStart w:name="z111" w:id="104"/>
    <w:p>
      <w:pPr>
        <w:spacing w:after="0"/>
        <w:ind w:left="0"/>
        <w:jc w:val="both"/>
      </w:pPr>
      <w:r>
        <w:rPr>
          <w:rFonts w:ascii="Times New Roman"/>
          <w:b w:val="false"/>
          <w:i w:val="false"/>
          <w:color w:val="000000"/>
          <w:sz w:val="28"/>
        </w:rPr>
        <w:t>
      1) кәсіптік төлемді алушының банктік шоты бойынша үш және одан көп ай бойы шығыс операцияларының болмауы туралы мәлімет. Бұл ретте кәсіптік төлем ол тоқтатыла тұрған күннен бастап қайта басталады;</w:t>
      </w:r>
    </w:p>
    <w:bookmarkEnd w:id="104"/>
    <w:bookmarkStart w:name="z112" w:id="105"/>
    <w:p>
      <w:pPr>
        <w:spacing w:after="0"/>
        <w:ind w:left="0"/>
        <w:jc w:val="both"/>
      </w:pPr>
      <w:r>
        <w:rPr>
          <w:rFonts w:ascii="Times New Roman"/>
          <w:b w:val="false"/>
          <w:i w:val="false"/>
          <w:color w:val="000000"/>
          <w:sz w:val="28"/>
        </w:rPr>
        <w:t>
      2) кәсіптік төлемді алушының Қазақстан Республикасының шегінен тыс жерлерге тұрақты тұруға кетуі туралы мәлімет. Бұл ретте кәсіптік төлем Қазақстан Республикасының аумағына тұрақты тұруға келген күннен бастап, бірақ төлем тоқтатыла тұрған күннен кейін қайта басталады;</w:t>
      </w:r>
    </w:p>
    <w:bookmarkEnd w:id="105"/>
    <w:bookmarkStart w:name="z113" w:id="106"/>
    <w:p>
      <w:pPr>
        <w:spacing w:after="0"/>
        <w:ind w:left="0"/>
        <w:jc w:val="both"/>
      </w:pPr>
      <w:r>
        <w:rPr>
          <w:rFonts w:ascii="Times New Roman"/>
          <w:b w:val="false"/>
          <w:i w:val="false"/>
          <w:color w:val="000000"/>
          <w:sz w:val="28"/>
        </w:rPr>
        <w:t>
      3) шетел азаматы немесе азаматтығы жоқ адамның жеке басын куәландыратын құжаттың қолданылу мерзімінің өтуі туралы мәлімет. Бұл ретте кәсіптік төлем Қазақстан Республикасының аумағында тұрақты тұратын шетел азаматының немесе азаматтығы жоқ адамның жеке басын куәландыратын құжат берілген күннен бастап, бірақ төлем тоқтатыла тұрған күннен кейін қайта басталады;</w:t>
      </w:r>
    </w:p>
    <w:bookmarkEnd w:id="106"/>
    <w:bookmarkStart w:name="z114" w:id="107"/>
    <w:p>
      <w:pPr>
        <w:spacing w:after="0"/>
        <w:ind w:left="0"/>
        <w:jc w:val="both"/>
      </w:pPr>
      <w:r>
        <w:rPr>
          <w:rFonts w:ascii="Times New Roman"/>
          <w:b w:val="false"/>
          <w:i w:val="false"/>
          <w:color w:val="000000"/>
          <w:sz w:val="28"/>
        </w:rPr>
        <w:t>
      4) кәсіптік төлемді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кәсіптік төлем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төлем тоқтатыла тұрған күннен кейін қайта басталады;</w:t>
      </w:r>
    </w:p>
    <w:bookmarkEnd w:id="107"/>
    <w:bookmarkStart w:name="z115" w:id="108"/>
    <w:p>
      <w:pPr>
        <w:spacing w:after="0"/>
        <w:ind w:left="0"/>
        <w:jc w:val="both"/>
      </w:pPr>
      <w:r>
        <w:rPr>
          <w:rFonts w:ascii="Times New Roman"/>
          <w:b w:val="false"/>
          <w:i w:val="false"/>
          <w:color w:val="000000"/>
          <w:sz w:val="28"/>
        </w:rPr>
        <w:t>
      5) кәсіптік төлемді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тоқтатуы туралы мәлімет. Бұл ретте кәсіптік төлем Қазақстан Республикасының аумағында тұрақты тұратын шетел азаматының немесе азаматтығы жоқ адамның жеке басын куәландыратын құжат берілген күннен бастап қайта басталады.</w:t>
      </w:r>
    </w:p>
    <w:bookmarkEnd w:id="108"/>
    <w:bookmarkStart w:name="z116" w:id="109"/>
    <w:p>
      <w:pPr>
        <w:spacing w:after="0"/>
        <w:ind w:left="0"/>
        <w:jc w:val="both"/>
      </w:pPr>
      <w:r>
        <w:rPr>
          <w:rFonts w:ascii="Times New Roman"/>
          <w:b w:val="false"/>
          <w:i w:val="false"/>
          <w:color w:val="000000"/>
          <w:sz w:val="28"/>
        </w:rPr>
        <w:t>
      19. "Е-макет" ААЖ жұмыс беруші мен жұмыскерді ЭЕБ жеке кабинетінде кәсіптік төлемді тоқтата тұру туралы хабардар ету үшін ақпарат жібереді.</w:t>
      </w:r>
    </w:p>
    <w:bookmarkEnd w:id="109"/>
    <w:bookmarkStart w:name="z117" w:id="110"/>
    <w:p>
      <w:pPr>
        <w:spacing w:after="0"/>
        <w:ind w:left="0"/>
        <w:jc w:val="both"/>
      </w:pPr>
      <w:r>
        <w:rPr>
          <w:rFonts w:ascii="Times New Roman"/>
          <w:b w:val="false"/>
          <w:i w:val="false"/>
          <w:color w:val="000000"/>
          <w:sz w:val="28"/>
        </w:rPr>
        <w:t>
      20. Кәсіптік төлем, кәсіптік төлемді тоқтата тұруға себеп болған мән-жайлардың аяқталғанын растайтын "ТӨҰ" ААЖ-дан алынған мәліметтер негізінде қайта басталады.</w:t>
      </w:r>
    </w:p>
    <w:bookmarkEnd w:id="110"/>
    <w:bookmarkStart w:name="z118" w:id="111"/>
    <w:p>
      <w:pPr>
        <w:spacing w:after="0"/>
        <w:ind w:left="0"/>
        <w:jc w:val="both"/>
      </w:pPr>
      <w:r>
        <w:rPr>
          <w:rFonts w:ascii="Times New Roman"/>
          <w:b w:val="false"/>
          <w:i w:val="false"/>
          <w:color w:val="000000"/>
          <w:sz w:val="28"/>
        </w:rPr>
        <w:t>
      21. "Е-макет" ААЖ жұмыс беруші мен жұмыскерді ЭЕБ жеке кабинетінде кәсіптік төлемді қайта бастау туралы хабардар ету үшін ақпарат жібереді.</w:t>
      </w:r>
    </w:p>
    <w:bookmarkEnd w:id="111"/>
    <w:bookmarkStart w:name="z119" w:id="112"/>
    <w:p>
      <w:pPr>
        <w:spacing w:after="0"/>
        <w:ind w:left="0"/>
        <w:jc w:val="both"/>
      </w:pPr>
      <w:r>
        <w:rPr>
          <w:rFonts w:ascii="Times New Roman"/>
          <w:b w:val="false"/>
          <w:i w:val="false"/>
          <w:color w:val="000000"/>
          <w:sz w:val="28"/>
        </w:rPr>
        <w:t>
      22. Кәсіптік төлем:</w:t>
      </w:r>
    </w:p>
    <w:bookmarkEnd w:id="112"/>
    <w:bookmarkStart w:name="z120" w:id="113"/>
    <w:p>
      <w:pPr>
        <w:spacing w:after="0"/>
        <w:ind w:left="0"/>
        <w:jc w:val="both"/>
      </w:pPr>
      <w:r>
        <w:rPr>
          <w:rFonts w:ascii="Times New Roman"/>
          <w:b w:val="false"/>
          <w:i w:val="false"/>
          <w:color w:val="000000"/>
          <w:sz w:val="28"/>
        </w:rPr>
        <w:t>
      1) кәсіптік төлемді алушының қайтыс болғаны туралы, оның ішінде ақпараттық жүйелерден алынған мәліметтер;</w:t>
      </w:r>
    </w:p>
    <w:bookmarkEnd w:id="113"/>
    <w:bookmarkStart w:name="z121" w:id="114"/>
    <w:p>
      <w:pPr>
        <w:spacing w:after="0"/>
        <w:ind w:left="0"/>
        <w:jc w:val="both"/>
      </w:pPr>
      <w:r>
        <w:rPr>
          <w:rFonts w:ascii="Times New Roman"/>
          <w:b w:val="false"/>
          <w:i w:val="false"/>
          <w:color w:val="000000"/>
          <w:sz w:val="28"/>
        </w:rPr>
        <w:t>
      2) Қазақстан Республикасының азаматтығын тоқтату фактісі анықталғаны туралы мәліметтер;</w:t>
      </w:r>
    </w:p>
    <w:bookmarkEnd w:id="114"/>
    <w:bookmarkStart w:name="z122" w:id="115"/>
    <w:p>
      <w:pPr>
        <w:spacing w:after="0"/>
        <w:ind w:left="0"/>
        <w:jc w:val="both"/>
      </w:pPr>
      <w:r>
        <w:rPr>
          <w:rFonts w:ascii="Times New Roman"/>
          <w:b w:val="false"/>
          <w:i w:val="false"/>
          <w:color w:val="000000"/>
          <w:sz w:val="28"/>
        </w:rPr>
        <w:t>
      3) кәсіптік төлемді алушының пайдасына міндетті кәсіптік зейнетақы жарналарын төлеу фактісі анықталғаны туралы мәліметтер келіп түскен айдан кейінгі айдың бірінші күнінен бастап тоқтатылады.</w:t>
      </w:r>
    </w:p>
    <w:bookmarkEnd w:id="115"/>
    <w:bookmarkStart w:name="z123" w:id="116"/>
    <w:p>
      <w:pPr>
        <w:spacing w:after="0"/>
        <w:ind w:left="0"/>
        <w:jc w:val="both"/>
      </w:pPr>
      <w:r>
        <w:rPr>
          <w:rFonts w:ascii="Times New Roman"/>
          <w:b w:val="false"/>
          <w:i w:val="false"/>
          <w:color w:val="000000"/>
          <w:sz w:val="28"/>
        </w:rPr>
        <w:t>
      23. "Е-макет" ААЖ Қағидалардың 22-тармағында көрсетілген мәліметтерді алған күннен кейінгі күннен кешіктірмей жұмыс берушіні кәсіптік төлемді тоқтату фактісінің себебін көрсете отырып, кәсіптік төлемді тоқтату туралы хабардар ету үшін ЭЕБ-ға ақпарат жібереді.</w:t>
      </w:r>
    </w:p>
    <w:bookmarkEnd w:id="116"/>
    <w:bookmarkStart w:name="z124" w:id="117"/>
    <w:p>
      <w:pPr>
        <w:spacing w:after="0"/>
        <w:ind w:left="0"/>
        <w:jc w:val="both"/>
      </w:pPr>
      <w:r>
        <w:rPr>
          <w:rFonts w:ascii="Times New Roman"/>
          <w:b w:val="false"/>
          <w:i w:val="false"/>
          <w:color w:val="000000"/>
          <w:sz w:val="28"/>
        </w:rPr>
        <w:t xml:space="preserve">
      24. Кәсіптік төлем алушы Қазақстан Республикасы Әлеуметтік кодексінің </w:t>
      </w:r>
      <w:r>
        <w:rPr>
          <w:rFonts w:ascii="Times New Roman"/>
          <w:b w:val="false"/>
          <w:i w:val="false"/>
          <w:color w:val="000000"/>
          <w:sz w:val="28"/>
        </w:rPr>
        <w:t>207-бабында</w:t>
      </w:r>
      <w:r>
        <w:rPr>
          <w:rFonts w:ascii="Times New Roman"/>
          <w:b w:val="false"/>
          <w:i w:val="false"/>
          <w:color w:val="000000"/>
          <w:sz w:val="28"/>
        </w:rPr>
        <w:t xml:space="preserve"> белгіленген зейнеткерлік жасқа толғанға дейін жүзеге асырылады.</w:t>
      </w:r>
    </w:p>
    <w:bookmarkEnd w:id="117"/>
    <w:bookmarkStart w:name="z125" w:id="118"/>
    <w:p>
      <w:pPr>
        <w:spacing w:after="0"/>
        <w:ind w:left="0"/>
        <w:jc w:val="both"/>
      </w:pPr>
      <w:r>
        <w:rPr>
          <w:rFonts w:ascii="Times New Roman"/>
          <w:b w:val="false"/>
          <w:i w:val="false"/>
          <w:color w:val="000000"/>
          <w:sz w:val="28"/>
        </w:rPr>
        <w:t>
      25. Жұмыс беруші "ТӨҰ" ААЖ-дан хабарлама алғаннан кейін ай сайын төлем айының алындағы айдың 5 (бесінші) жұмыс күнінен кешіктірмей, төлем кезеңін көрсете отырып, кәсіптік төлемді жүзеге асыруға арналған сомаларды, оның ішінде арнаулы кәсіптік мемлекеттік жәрдемақы төлеуге қажеттілікке кірген алушылардың тізіміне сәйкес қажеттілік қалыптастырылған айда пайда болған сомаларды Мемлекеттік корпорацияның шотына аударады.</w:t>
      </w:r>
    </w:p>
    <w:bookmarkEnd w:id="118"/>
    <w:bookmarkStart w:name="z126" w:id="119"/>
    <w:p>
      <w:pPr>
        <w:spacing w:after="0"/>
        <w:ind w:left="0"/>
        <w:jc w:val="both"/>
      </w:pPr>
      <w:r>
        <w:rPr>
          <w:rFonts w:ascii="Times New Roman"/>
          <w:b w:val="false"/>
          <w:i w:val="false"/>
          <w:color w:val="000000"/>
          <w:sz w:val="28"/>
        </w:rPr>
        <w:t>
      Мемлекеттік корпорация ай сайын айдың соңғы жұмыс күнінен кешіктірмей жұмыс берушінің шотына Мемлекеттік корпорацияға келіп түскен кәсіптік төлемдердің артық есептелген (төленген) сомаларын аударады.</w:t>
      </w:r>
    </w:p>
    <w:bookmarkEnd w:id="119"/>
    <w:bookmarkStart w:name="z127" w:id="120"/>
    <w:p>
      <w:pPr>
        <w:spacing w:after="0"/>
        <w:ind w:left="0"/>
        <w:jc w:val="both"/>
      </w:pPr>
      <w:r>
        <w:rPr>
          <w:rFonts w:ascii="Times New Roman"/>
          <w:b w:val="false"/>
          <w:i w:val="false"/>
          <w:color w:val="000000"/>
          <w:sz w:val="28"/>
        </w:rPr>
        <w:t xml:space="preserve">
      Бірінші ай үшін төлем Кодекстің 127-3-бабының </w:t>
      </w:r>
      <w:r>
        <w:rPr>
          <w:rFonts w:ascii="Times New Roman"/>
          <w:b w:val="false"/>
          <w:i w:val="false"/>
          <w:color w:val="000000"/>
          <w:sz w:val="28"/>
        </w:rPr>
        <w:t xml:space="preserve">4-тармағында </w:t>
      </w:r>
      <w:r>
        <w:rPr>
          <w:rFonts w:ascii="Times New Roman"/>
          <w:b w:val="false"/>
          <w:i w:val="false"/>
          <w:color w:val="000000"/>
          <w:sz w:val="28"/>
        </w:rPr>
        <w:t xml:space="preserve"> белгіленген, тиісті айда жұмыскер еңбек жағдайлары зиянды жұмыстарда еңбек қызметін тоқтатқан немесе зиянды өндірістік факторлардың әсерін болғызбайтын басқа жұмысқа ауысқан күннен кейін қалған күнтізбелік күндер санына барабар есептелген төлем мөлшеріне сүйене отырып айқындалады.</w:t>
      </w:r>
    </w:p>
    <w:bookmarkEnd w:id="120"/>
    <w:bookmarkStart w:name="z128" w:id="121"/>
    <w:p>
      <w:pPr>
        <w:spacing w:after="0"/>
        <w:ind w:left="0"/>
        <w:jc w:val="both"/>
      </w:pPr>
      <w:r>
        <w:rPr>
          <w:rFonts w:ascii="Times New Roman"/>
          <w:b w:val="false"/>
          <w:i w:val="false"/>
          <w:color w:val="000000"/>
          <w:sz w:val="28"/>
        </w:rPr>
        <w:t>
      26. Мемлекеттік корпорация айдың 10 (оныншы) жұмыс күніне дейін ақшалай қаражатты алушының шотына аударады.</w:t>
      </w:r>
    </w:p>
    <w:bookmarkEnd w:id="121"/>
    <w:bookmarkStart w:name="z129" w:id="122"/>
    <w:p>
      <w:pPr>
        <w:spacing w:after="0"/>
        <w:ind w:left="0"/>
        <w:jc w:val="both"/>
      </w:pPr>
      <w:r>
        <w:rPr>
          <w:rFonts w:ascii="Times New Roman"/>
          <w:b w:val="false"/>
          <w:i w:val="false"/>
          <w:color w:val="000000"/>
          <w:sz w:val="28"/>
        </w:rPr>
        <w:t xml:space="preserve">
      27. Кәсіптік төлемді Мемлекеттік корпорация Қазақстан Республикасы Ұлттық Банкі Басқармасының 2016 жылғы 31 тамыздағы № 208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қаулысымен" (нормативтік құқықтық актілерді мемлекеттік тіркеу тізілімінде № 14419 болып тіркелген) бекітілген Қазақстан Республикасының аумағында қолма-қол ақшасыз төлемдерді және (немесе) ақша аударымдарын жүзеге асыру тәртібімен айқындалған форматтағы электрондық төлем тапсырмаларымен ЕДБ банктік шоттарына аудару жолымен, төлемдер графигіне сәйкес жүргізеді. </w:t>
      </w:r>
    </w:p>
    <w:bookmarkEnd w:id="122"/>
    <w:bookmarkStart w:name="z130" w:id="123"/>
    <w:p>
      <w:pPr>
        <w:spacing w:after="0"/>
        <w:ind w:left="0"/>
        <w:jc w:val="both"/>
      </w:pPr>
      <w:r>
        <w:rPr>
          <w:rFonts w:ascii="Times New Roman"/>
          <w:b w:val="false"/>
          <w:i w:val="false"/>
          <w:color w:val="000000"/>
          <w:sz w:val="28"/>
        </w:rPr>
        <w:t>
      28. Егер адам қылмыстық-атқару жүйесі мекемесіне орналастырылған сәтте кәсіптік төлем алушы болып табылса, қылмыстық-атқару жүйесі мекемесінің орналасқан жердегі Мемлекеттік корпорация қылмыстық-атқару жүйесі мекемесінің әкімшілігі ұсынған, көрсетілген адамның өтініші негізінде төлемді Қазақстан Республикасының заңнамасына сәйкес жүзеге асырады.</w:t>
      </w:r>
    </w:p>
    <w:bookmarkEnd w:id="123"/>
    <w:bookmarkStart w:name="z131" w:id="124"/>
    <w:p>
      <w:pPr>
        <w:spacing w:after="0"/>
        <w:ind w:left="0"/>
        <w:jc w:val="both"/>
      </w:pPr>
      <w:r>
        <w:rPr>
          <w:rFonts w:ascii="Times New Roman"/>
          <w:b w:val="false"/>
          <w:i w:val="false"/>
          <w:color w:val="000000"/>
          <w:sz w:val="28"/>
        </w:rPr>
        <w:t xml:space="preserve">
      29. Мемлекеттік корпорация ағымдағы айдың соңғы жұмыс күнінен кешіктірмей жұмыс берушіге Мемлекеттік корпорацияның шотына түскен </w:t>
      </w:r>
    </w:p>
    <w:bookmarkEnd w:id="124"/>
    <w:bookmarkStart w:name="z132" w:id="125"/>
    <w:p>
      <w:pPr>
        <w:spacing w:after="0"/>
        <w:ind w:left="0"/>
        <w:jc w:val="both"/>
      </w:pPr>
      <w:r>
        <w:rPr>
          <w:rFonts w:ascii="Times New Roman"/>
          <w:b w:val="false"/>
          <w:i w:val="false"/>
          <w:color w:val="000000"/>
          <w:sz w:val="28"/>
        </w:rPr>
        <w:t>
      30. Кәсіптік төлеммен байланысты банктік қызметтерге ақы төлеу Мемлекеттік корпорация мен банк операцияларының жекелеген түрлерін жүзеге асыратын ұйымдар арасында жасалған шарттар негізінде уәкілетті органның қаражаты есебінен жүзеге асырылады.</w:t>
      </w:r>
    </w:p>
    <w:bookmarkEnd w:id="125"/>
    <w:bookmarkStart w:name="z133" w:id="126"/>
    <w:p>
      <w:pPr>
        <w:spacing w:after="0"/>
        <w:ind w:left="0"/>
        <w:jc w:val="both"/>
      </w:pPr>
      <w:r>
        <w:rPr>
          <w:rFonts w:ascii="Times New Roman"/>
          <w:b w:val="false"/>
          <w:i w:val="false"/>
          <w:color w:val="000000"/>
          <w:sz w:val="28"/>
        </w:rPr>
        <w:t>
      31. Республикалық бюджет туралы заңда тиісті қаржы жылына белгіленген ең төмен күнкөріс деңгейінің шамасы өзгерген кезде жұмыс беруші төлем кезеңін міндетті түрде көрсете отырып, Мемлекеттік корпорацияның шотына өзгерісті ескере отырып, ақша қаражатының сомасын аударады.</w:t>
      </w:r>
    </w:p>
    <w:bookmarkEnd w:id="126"/>
    <w:bookmarkStart w:name="z134" w:id="127"/>
    <w:p>
      <w:pPr>
        <w:spacing w:after="0"/>
        <w:ind w:left="0"/>
        <w:jc w:val="both"/>
      </w:pPr>
      <w:r>
        <w:rPr>
          <w:rFonts w:ascii="Times New Roman"/>
          <w:b w:val="false"/>
          <w:i w:val="false"/>
          <w:color w:val="000000"/>
          <w:sz w:val="28"/>
        </w:rPr>
        <w:t>
      32. Алушы қайтыс болған жағдайда кәсіптік төлем қайтыс болған айды қоса алғанда, ал кәсіптік төлемді алушы Қазақстан Республикасынан тыс жерлерге тұрақты тұруға кеткен жағдайда – кеткен айды қоса алғанда жүзеге асырылады.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қаражаты</w:t>
            </w:r>
            <w:r>
              <w:br/>
            </w:r>
            <w:r>
              <w:rPr>
                <w:rFonts w:ascii="Times New Roman"/>
                <w:b w:val="false"/>
                <w:i w:val="false"/>
                <w:color w:val="000000"/>
                <w:sz w:val="20"/>
              </w:rPr>
              <w:t xml:space="preserve">есебінен кәсіптік төлемді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бастау және тоқтату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36" w:id="128"/>
    <w:p>
      <w:pPr>
        <w:spacing w:after="0"/>
        <w:ind w:left="0"/>
        <w:jc w:val="left"/>
      </w:pPr>
      <w:r>
        <w:rPr>
          <w:rFonts w:ascii="Times New Roman"/>
          <w:b/>
          <w:i w:val="false"/>
          <w:color w:val="000000"/>
        </w:rPr>
        <w:t xml:space="preserve"> Еңбек жағдайлары зиянды жұмыстардағы еңбек қызметін тоқтату/зиянды өндірістік</w:t>
      </w:r>
      <w:r>
        <w:br/>
      </w:r>
      <w:r>
        <w:rPr>
          <w:rFonts w:ascii="Times New Roman"/>
          <w:b/>
          <w:i w:val="false"/>
          <w:color w:val="000000"/>
        </w:rPr>
        <w:t>факторлардың әсерін болдырмайтын басқа жұмысқа ауыстыру туралы өтініш</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(лауазымы, тегі,</w:t>
            </w:r>
            <w:r>
              <w:br/>
            </w:r>
            <w:r>
              <w:rPr>
                <w:rFonts w:ascii="Times New Roman"/>
                <w:b w:val="false"/>
                <w:i w:val="false"/>
                <w:color w:val="000000"/>
                <w:sz w:val="20"/>
              </w:rPr>
              <w:t>басшының аты-жөні)</w:t>
            </w:r>
            <w:r>
              <w:br/>
            </w:r>
            <w:r>
              <w:rPr>
                <w:rFonts w:ascii="Times New Roman"/>
                <w:b w:val="false"/>
                <w:i w:val="false"/>
                <w:color w:val="000000"/>
                <w:sz w:val="20"/>
              </w:rPr>
              <w:t>бастап</w:t>
            </w:r>
            <w:r>
              <w:br/>
            </w:r>
            <w:r>
              <w:rPr>
                <w:rFonts w:ascii="Times New Roman"/>
                <w:b w:val="false"/>
                <w:i w:val="false"/>
                <w:color w:val="000000"/>
                <w:sz w:val="20"/>
              </w:rPr>
              <w:t>_________________________</w:t>
            </w:r>
            <w:r>
              <w:br/>
            </w:r>
            <w:r>
              <w:rPr>
                <w:rFonts w:ascii="Times New Roman"/>
                <w:b w:val="false"/>
                <w:i w:val="false"/>
                <w:color w:val="000000"/>
                <w:sz w:val="20"/>
              </w:rPr>
              <w:t>(лауазымы, тегі,</w:t>
            </w:r>
            <w:r>
              <w:br/>
            </w:r>
            <w:r>
              <w:rPr>
                <w:rFonts w:ascii="Times New Roman"/>
                <w:b w:val="false"/>
                <w:i w:val="false"/>
                <w:color w:val="000000"/>
                <w:sz w:val="20"/>
              </w:rPr>
              <w:t>жұмыскердің аты-жөні)</w:t>
            </w:r>
          </w:p>
        </w:tc>
      </w:tr>
    </w:tbl>
    <w:bookmarkStart w:name="z138" w:id="129"/>
    <w:p>
      <w:pPr>
        <w:spacing w:after="0"/>
        <w:ind w:left="0"/>
        <w:jc w:val="left"/>
      </w:pPr>
      <w:r>
        <w:rPr>
          <w:rFonts w:ascii="Times New Roman"/>
          <w:b/>
          <w:i w:val="false"/>
          <w:color w:val="000000"/>
        </w:rPr>
        <w:t xml:space="preserve"> Өтініш</w:t>
      </w:r>
    </w:p>
    <w:bookmarkEnd w:id="129"/>
    <w:p>
      <w:pPr>
        <w:spacing w:after="0"/>
        <w:ind w:left="0"/>
        <w:jc w:val="both"/>
      </w:pPr>
      <w:bookmarkStart w:name="z139" w:id="130"/>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 xml:space="preserve">127-3-бабына </w:t>
      </w:r>
      <w:r>
        <w:rPr>
          <w:rFonts w:ascii="Times New Roman"/>
          <w:b w:val="false"/>
          <w:i w:val="false"/>
          <w:color w:val="000000"/>
          <w:sz w:val="28"/>
        </w:rPr>
        <w:t xml:space="preserve"> сәйкес жұмыс берушінің</w:t>
      </w:r>
    </w:p>
    <w:bookmarkEnd w:id="130"/>
    <w:p>
      <w:pPr>
        <w:spacing w:after="0"/>
        <w:ind w:left="0"/>
        <w:jc w:val="both"/>
      </w:pPr>
      <w:r>
        <w:rPr>
          <w:rFonts w:ascii="Times New Roman"/>
          <w:b w:val="false"/>
          <w:i w:val="false"/>
          <w:color w:val="000000"/>
          <w:sz w:val="28"/>
        </w:rPr>
        <w:t>қаражаты есебінен кәсіптік төлемді жүзеге асыру үшін Сізден 20__ жылғы</w:t>
      </w:r>
    </w:p>
    <w:p>
      <w:pPr>
        <w:spacing w:after="0"/>
        <w:ind w:left="0"/>
        <w:jc w:val="both"/>
      </w:pPr>
      <w:r>
        <w:rPr>
          <w:rFonts w:ascii="Times New Roman"/>
          <w:b w:val="false"/>
          <w:i w:val="false"/>
          <w:color w:val="000000"/>
          <w:sz w:val="28"/>
        </w:rPr>
        <w:t>"____" бастап __________ 20__ жылғы "___" _____ № __ еңбек шартын бұзуды/</w:t>
      </w:r>
    </w:p>
    <w:p>
      <w:pPr>
        <w:spacing w:after="0"/>
        <w:ind w:left="0"/>
        <w:jc w:val="both"/>
      </w:pPr>
      <w:r>
        <w:rPr>
          <w:rFonts w:ascii="Times New Roman"/>
          <w:b w:val="false"/>
          <w:i w:val="false"/>
          <w:color w:val="000000"/>
          <w:sz w:val="28"/>
        </w:rPr>
        <w:t>20__ жылғы "___" бастап зиянды өндірістік факторлардың әсерін болғызбайтын басқа</w:t>
      </w:r>
    </w:p>
    <w:p>
      <w:pPr>
        <w:spacing w:after="0"/>
        <w:ind w:left="0"/>
        <w:jc w:val="both"/>
      </w:pPr>
      <w:r>
        <w:rPr>
          <w:rFonts w:ascii="Times New Roman"/>
          <w:b w:val="false"/>
          <w:i w:val="false"/>
          <w:color w:val="000000"/>
          <w:sz w:val="28"/>
        </w:rPr>
        <w:t>жұмысқа ауыстыруды сұраймын (бар болса) (керегін көрсету).</w:t>
      </w:r>
    </w:p>
    <w:p>
      <w:pPr>
        <w:spacing w:after="0"/>
        <w:ind w:left="0"/>
        <w:jc w:val="both"/>
      </w:pPr>
      <w:r>
        <w:rPr>
          <w:rFonts w:ascii="Times New Roman"/>
          <w:b w:val="false"/>
          <w:i w:val="false"/>
          <w:color w:val="000000"/>
          <w:sz w:val="28"/>
        </w:rPr>
        <w:t>"Дербес деректер және оларды қорғау туралы" Қазақстан Республикасының Заңына</w:t>
      </w:r>
    </w:p>
    <w:p>
      <w:pPr>
        <w:spacing w:after="0"/>
        <w:ind w:left="0"/>
        <w:jc w:val="both"/>
      </w:pPr>
      <w:r>
        <w:rPr>
          <w:rFonts w:ascii="Times New Roman"/>
          <w:b w:val="false"/>
          <w:i w:val="false"/>
          <w:color w:val="000000"/>
          <w:sz w:val="28"/>
        </w:rPr>
        <w:t>сәйкес кәсіптік төлемді жүзеге асыру үшін қажетті менің дербес деректерімді жинауға</w:t>
      </w:r>
    </w:p>
    <w:p>
      <w:pPr>
        <w:spacing w:after="0"/>
        <w:ind w:left="0"/>
        <w:jc w:val="both"/>
      </w:pPr>
      <w:r>
        <w:rPr>
          <w:rFonts w:ascii="Times New Roman"/>
          <w:b w:val="false"/>
          <w:i w:val="false"/>
          <w:color w:val="000000"/>
          <w:sz w:val="28"/>
        </w:rPr>
        <w:t>және өңдеуге, заңмен қорғалатын құпияны құрайтын, ақпараттық жүйелердегі</w:t>
      </w:r>
    </w:p>
    <w:p>
      <w:pPr>
        <w:spacing w:after="0"/>
        <w:ind w:left="0"/>
        <w:jc w:val="both"/>
      </w:pPr>
      <w:r>
        <w:rPr>
          <w:rFonts w:ascii="Times New Roman"/>
          <w:b w:val="false"/>
          <w:i w:val="false"/>
          <w:color w:val="000000"/>
          <w:sz w:val="28"/>
        </w:rPr>
        <w:t>мәліметтерді пайдалануға келісім беремін.</w:t>
      </w:r>
    </w:p>
    <w:p>
      <w:pPr>
        <w:spacing w:after="0"/>
        <w:ind w:left="0"/>
        <w:jc w:val="both"/>
      </w:pPr>
      <w:r>
        <w:rPr>
          <w:rFonts w:ascii="Times New Roman"/>
          <w:b w:val="false"/>
          <w:i w:val="false"/>
          <w:color w:val="000000"/>
          <w:sz w:val="28"/>
        </w:rPr>
        <w:t>Банк шотының иесі ретінде өзім туралы, екінші деңгейдегі банктердегі, қаржы нарығы</w:t>
      </w:r>
    </w:p>
    <w:p>
      <w:pPr>
        <w:spacing w:after="0"/>
        <w:ind w:left="0"/>
        <w:jc w:val="both"/>
      </w:pPr>
      <w:r>
        <w:rPr>
          <w:rFonts w:ascii="Times New Roman"/>
          <w:b w:val="false"/>
          <w:i w:val="false"/>
          <w:color w:val="000000"/>
          <w:sz w:val="28"/>
        </w:rPr>
        <w:t>мен қаржы ұйымдарын реттеу және қадағалау жөніндегі уәкілетті органның банк</w:t>
      </w:r>
    </w:p>
    <w:p>
      <w:pPr>
        <w:spacing w:after="0"/>
        <w:ind w:left="0"/>
        <w:jc w:val="both"/>
      </w:pPr>
      <w:r>
        <w:rPr>
          <w:rFonts w:ascii="Times New Roman"/>
          <w:b w:val="false"/>
          <w:i w:val="false"/>
          <w:color w:val="000000"/>
          <w:sz w:val="28"/>
        </w:rPr>
        <w:t>операцияларының тиісті түрлеріне лицензиясы бар ұйымдардағы, "Қазпошта"</w:t>
      </w:r>
    </w:p>
    <w:p>
      <w:pPr>
        <w:spacing w:after="0"/>
        <w:ind w:left="0"/>
        <w:jc w:val="both"/>
      </w:pPr>
      <w:r>
        <w:rPr>
          <w:rFonts w:ascii="Times New Roman"/>
          <w:b w:val="false"/>
          <w:i w:val="false"/>
          <w:color w:val="000000"/>
          <w:sz w:val="28"/>
        </w:rPr>
        <w:t>акционерлік қоғамының аумақтық бөлімшелеріндегі банк шотының нөмірі туралы</w:t>
      </w:r>
    </w:p>
    <w:p>
      <w:pPr>
        <w:spacing w:after="0"/>
        <w:ind w:left="0"/>
        <w:jc w:val="both"/>
      </w:pPr>
      <w:r>
        <w:rPr>
          <w:rFonts w:ascii="Times New Roman"/>
          <w:b w:val="false"/>
          <w:i w:val="false"/>
          <w:color w:val="000000"/>
          <w:sz w:val="28"/>
        </w:rPr>
        <w:t>мәліметтерді алуға келісім беремін.</w:t>
      </w:r>
    </w:p>
    <w:p>
      <w:pPr>
        <w:spacing w:after="0"/>
        <w:ind w:left="0"/>
        <w:jc w:val="both"/>
      </w:pPr>
      <w:r>
        <w:rPr>
          <w:rFonts w:ascii="Times New Roman"/>
          <w:b w:val="false"/>
          <w:i w:val="false"/>
          <w:color w:val="000000"/>
          <w:sz w:val="28"/>
        </w:rPr>
        <w:t>Мобильді телефонға sms-хабарландыру жіберу жолымен арнаулы әлеуметтік</w:t>
      </w:r>
    </w:p>
    <w:p>
      <w:pPr>
        <w:spacing w:after="0"/>
        <w:ind w:left="0"/>
        <w:jc w:val="both"/>
      </w:pPr>
      <w:r>
        <w:rPr>
          <w:rFonts w:ascii="Times New Roman"/>
          <w:b w:val="false"/>
          <w:i w:val="false"/>
          <w:color w:val="000000"/>
          <w:sz w:val="28"/>
        </w:rPr>
        <w:t>төлемдерді жүзеге асыру туралы хабарламаға келісім беремін</w:t>
      </w:r>
    </w:p>
    <w:p>
      <w:pPr>
        <w:spacing w:after="0"/>
        <w:ind w:left="0"/>
        <w:jc w:val="both"/>
      </w:pPr>
      <w:r>
        <w:rPr>
          <w:rFonts w:ascii="Times New Roman"/>
          <w:b w:val="false"/>
          <w:i w:val="false"/>
          <w:color w:val="000000"/>
          <w:sz w:val="28"/>
        </w:rPr>
        <w:t>___________________________ ____________________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20__ жылдың "___" __________</w:t>
      </w:r>
    </w:p>
    <w:p>
      <w:pPr>
        <w:spacing w:after="0"/>
        <w:ind w:left="0"/>
        <w:jc w:val="both"/>
      </w:pPr>
      <w:r>
        <w:rPr>
          <w:rFonts w:ascii="Times New Roman"/>
          <w:b w:val="false"/>
          <w:i w:val="false"/>
          <w:color w:val="000000"/>
          <w:sz w:val="28"/>
        </w:rPr>
        <w:t>қызметкердің байланыс деректері:</w:t>
      </w:r>
    </w:p>
    <w:p>
      <w:pPr>
        <w:spacing w:after="0"/>
        <w:ind w:left="0"/>
        <w:jc w:val="both"/>
      </w:pPr>
      <w:r>
        <w:rPr>
          <w:rFonts w:ascii="Times New Roman"/>
          <w:b w:val="false"/>
          <w:i w:val="false"/>
          <w:color w:val="000000"/>
          <w:sz w:val="28"/>
        </w:rPr>
        <w:t>мобильді ________ Е-пошта _______</w:t>
      </w:r>
    </w:p>
    <w:p>
      <w:pPr>
        <w:spacing w:after="0"/>
        <w:ind w:left="0"/>
        <w:jc w:val="both"/>
      </w:pPr>
      <w:r>
        <w:rPr>
          <w:rFonts w:ascii="Times New Roman"/>
          <w:b w:val="false"/>
          <w:i w:val="false"/>
          <w:color w:val="000000"/>
          <w:sz w:val="28"/>
        </w:rPr>
        <w:t>Банктік деректемелер:</w:t>
      </w:r>
    </w:p>
    <w:p>
      <w:pPr>
        <w:spacing w:after="0"/>
        <w:ind w:left="0"/>
        <w:jc w:val="both"/>
      </w:pPr>
      <w:r>
        <w:rPr>
          <w:rFonts w:ascii="Times New Roman"/>
          <w:b w:val="false"/>
          <w:i w:val="false"/>
          <w:color w:val="000000"/>
          <w:sz w:val="28"/>
        </w:rPr>
        <w:t>Банктің атауы ___________________</w:t>
      </w:r>
    </w:p>
    <w:p>
      <w:pPr>
        <w:spacing w:after="0"/>
        <w:ind w:left="0"/>
        <w:jc w:val="both"/>
      </w:pPr>
      <w:r>
        <w:rPr>
          <w:rFonts w:ascii="Times New Roman"/>
          <w:b w:val="false"/>
          <w:i w:val="false"/>
          <w:color w:val="000000"/>
          <w:sz w:val="28"/>
        </w:rPr>
        <w:t>Банктік шот № __________________</w:t>
      </w:r>
    </w:p>
    <w:p>
      <w:pPr>
        <w:spacing w:after="0"/>
        <w:ind w:left="0"/>
        <w:jc w:val="both"/>
      </w:pPr>
      <w:r>
        <w:rPr>
          <w:rFonts w:ascii="Times New Roman"/>
          <w:b w:val="false"/>
          <w:i w:val="false"/>
          <w:color w:val="000000"/>
          <w:sz w:val="28"/>
        </w:rPr>
        <w:t>Шот түрі: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қаражаты</w:t>
            </w:r>
            <w:r>
              <w:br/>
            </w:r>
            <w:r>
              <w:rPr>
                <w:rFonts w:ascii="Times New Roman"/>
                <w:b w:val="false"/>
                <w:i w:val="false"/>
                <w:color w:val="000000"/>
                <w:sz w:val="20"/>
              </w:rPr>
              <w:t>себінен кәсіптік төлемді</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бастау және тоқтату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41" w:id="131"/>
    <w:p>
      <w:pPr>
        <w:spacing w:after="0"/>
        <w:ind w:left="0"/>
        <w:jc w:val="left"/>
      </w:pPr>
      <w:r>
        <w:rPr>
          <w:rFonts w:ascii="Times New Roman"/>
          <w:b/>
          <w:i w:val="false"/>
          <w:color w:val="000000"/>
        </w:rPr>
        <w:t xml:space="preserve"> Жұмыс берушінің қаражаты есебінен кәсіптік төлемді жүзеге асыру туралы sms-хабарламалар журналы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sms-хабарламалар тапсыру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қаражаты</w:t>
            </w:r>
            <w:r>
              <w:br/>
            </w:r>
            <w:r>
              <w:rPr>
                <w:rFonts w:ascii="Times New Roman"/>
                <w:b w:val="false"/>
                <w:i w:val="false"/>
                <w:color w:val="000000"/>
                <w:sz w:val="20"/>
              </w:rPr>
              <w:t>есебінен кәсіптік төлемді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43" w:id="132"/>
    <w:p>
      <w:pPr>
        <w:spacing w:after="0"/>
        <w:ind w:left="0"/>
        <w:jc w:val="left"/>
      </w:pPr>
      <w:r>
        <w:rPr>
          <w:rFonts w:ascii="Times New Roman"/>
          <w:b/>
          <w:i w:val="false"/>
          <w:color w:val="000000"/>
        </w:rPr>
        <w:t xml:space="preserve"> Жұмыс берушінің қаражаты есебінен кәсіптік төлемдерді жүзеге асыруға азаматтардың өтініштерін (өтініштерін) тіркеудің электрондық журналы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w:t>
            </w:r>
          </w:p>
          <w:p>
            <w:pPr>
              <w:spacing w:after="20"/>
              <w:ind w:left="20"/>
              <w:jc w:val="both"/>
            </w:pPr>
            <w:r>
              <w:rPr>
                <w:rFonts w:ascii="Times New Roman"/>
                <w:b w:val="false"/>
                <w:i w:val="false"/>
                <w:color w:val="000000"/>
                <w:sz w:val="20"/>
              </w:rPr>
              <w:t>(өтінімдерді)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3"/>
    <w:p>
      <w:pPr>
        <w:spacing w:after="0"/>
        <w:ind w:left="0"/>
        <w:jc w:val="both"/>
      </w:pPr>
      <w:r>
        <w:rPr>
          <w:rFonts w:ascii="Times New Roman"/>
          <w:b w:val="false"/>
          <w:i w:val="false"/>
          <w:color w:val="000000"/>
          <w:sz w:val="28"/>
        </w:rPr>
        <w:t>
      кестенің жалғасы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p>
            <w:pPr>
              <w:spacing w:after="20"/>
              <w:ind w:left="20"/>
              <w:jc w:val="both"/>
            </w:pPr>
            <w:r>
              <w:rPr>
                <w:rFonts w:ascii="Times New Roman"/>
                <w:b w:val="false"/>
                <w:i w:val="false"/>
                <w:color w:val="000000"/>
                <w:sz w:val="20"/>
              </w:rPr>
              <w:t>(төлем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қаражаты</w:t>
            </w:r>
            <w:r>
              <w:br/>
            </w:r>
            <w:r>
              <w:rPr>
                <w:rFonts w:ascii="Times New Roman"/>
                <w:b w:val="false"/>
                <w:i w:val="false"/>
                <w:color w:val="000000"/>
                <w:sz w:val="20"/>
              </w:rPr>
              <w:t>есебінен кәсіптік төлемді</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бастау және тоқтату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46" w:id="134"/>
    <w:p>
      <w:pPr>
        <w:spacing w:after="0"/>
        <w:ind w:left="0"/>
        <w:jc w:val="left"/>
      </w:pPr>
      <w:r>
        <w:rPr>
          <w:rFonts w:ascii="Times New Roman"/>
          <w:b/>
          <w:i w:val="false"/>
          <w:color w:val="000000"/>
        </w:rPr>
        <w:t xml:space="preserve"> Кәсіптік төлем жүзеге асырылатын қызметкерді және (немесе) тұлғаны есепке алу туралы ақпарат</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төлемді жүзеге асыру, тоқтата тұру, қайта бастау және тоқтату мерзімдері бойынша деректер (күнін көрсете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