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34b5" w14:textId="c3f3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патрондарының айналымы қағидаларын бекіту туралы" Қазақстан Республикасы Ішкі істер министрінің 2019 жылғы 1 шілдедегі № 602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25 мамырдағы № 370 бұйрығы. Қазақстан Республикасының Әділет министрлігінде 2026 жылғы 26 мамырда № 38788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"Азаматтық және қызметтік қару мен оның патрондарының айналымы қағидаларын бекіту туралы" Қазақстан Республикасы Ішкі істер министрінің 2019 жылғы 1 шілдедегі № 602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Азаматтық және қызметтік қару мен оның патрондары айналымының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"4. Қаруды дайындаушы кәсіпорындар қызметтің мынадай түрлерін жүзеге асырады:</w:t>
      </w:r>
    </w:p>
    <w:bookmarkEnd w:id="3"/>
    <w:bookmarkStart w:name="z10" w:id="4"/>
    <w:p>
      <w:pPr>
        <w:spacing w:after="0"/>
        <w:ind w:left="0"/>
        <w:jc w:val="both"/>
      </w:pPr>
      <w:r>
        <w:rPr>
          <w:rFonts w:ascii="Times New Roman"/>
          <w:b w:val="false"/>
          <w:i w:val="false"/>
          <w:color w:val="000000"/>
          <w:sz w:val="28"/>
        </w:rPr>
        <w:t>
      1) азаматтық және қызметтік қару немесе оның патрондарының жаңа түрлерін және модельдерін жасаумен байланысты зерттеу;</w:t>
      </w:r>
    </w:p>
    <w:bookmarkEnd w:id="4"/>
    <w:bookmarkStart w:name="z11" w:id="5"/>
    <w:p>
      <w:pPr>
        <w:spacing w:after="0"/>
        <w:ind w:left="0"/>
        <w:jc w:val="both"/>
      </w:pPr>
      <w:r>
        <w:rPr>
          <w:rFonts w:ascii="Times New Roman"/>
          <w:b w:val="false"/>
          <w:i w:val="false"/>
          <w:color w:val="000000"/>
          <w:sz w:val="28"/>
        </w:rPr>
        <w:t>
      2) тәжірибелік-конструкторлық жұмыстар жүргізу процесінде азаматтық және қызметтік қару мен оның патрондарының жаңа түрлерінің немесе модельдерінің тәжірибелік үлгілерін әзірлеу, сондай-ақ қару немесе патрон өндірісіне ғылыми-техникалық құжаттаманы әзірлеу және сараптау;</w:t>
      </w:r>
    </w:p>
    <w:bookmarkEnd w:id="5"/>
    <w:bookmarkStart w:name="z12" w:id="6"/>
    <w:p>
      <w:pPr>
        <w:spacing w:after="0"/>
        <w:ind w:left="0"/>
        <w:jc w:val="both"/>
      </w:pPr>
      <w:r>
        <w:rPr>
          <w:rFonts w:ascii="Times New Roman"/>
          <w:b w:val="false"/>
          <w:i w:val="false"/>
          <w:color w:val="000000"/>
          <w:sz w:val="28"/>
        </w:rPr>
        <w:t>
      3) азаматтық және қызметтік қарудың немесе патрондардың техникалық сипаттамаларын (қасиеттерін) анықтау, қызмет ету және қауіпсіз пайдаланудың шекті мерзімдерін белгілеу үшін сынау;</w:t>
      </w:r>
    </w:p>
    <w:bookmarkEnd w:id="6"/>
    <w:bookmarkStart w:name="z13" w:id="7"/>
    <w:p>
      <w:pPr>
        <w:spacing w:after="0"/>
        <w:ind w:left="0"/>
        <w:jc w:val="both"/>
      </w:pPr>
      <w:r>
        <w:rPr>
          <w:rFonts w:ascii="Times New Roman"/>
          <w:b w:val="false"/>
          <w:i w:val="false"/>
          <w:color w:val="000000"/>
          <w:sz w:val="28"/>
        </w:rPr>
        <w:t>
      4) азаматтық және қызметтік қаруды немесе патрондарды дайындау, оның ішінде қаруды жинау және атыс қаруының негізгі бөлшектерін немесе патронның құрама бөлшектерін (гильза, капсюль, дәрі, оқ, бытыра және картеч) жасау, патрондарды құрастыру және жарақтау;</w:t>
      </w:r>
    </w:p>
    <w:bookmarkEnd w:id="7"/>
    <w:bookmarkStart w:name="z14" w:id="8"/>
    <w:p>
      <w:pPr>
        <w:spacing w:after="0"/>
        <w:ind w:left="0"/>
        <w:jc w:val="both"/>
      </w:pPr>
      <w:r>
        <w:rPr>
          <w:rFonts w:ascii="Times New Roman"/>
          <w:b w:val="false"/>
          <w:i w:val="false"/>
          <w:color w:val="000000"/>
          <w:sz w:val="28"/>
        </w:rPr>
        <w:t>
      5) азаматтық және қызметтік қарудың негізгі бөліктеріне құрылымдық өзгеріс енгізбей және қарудың техникалық және криминалистикалық сипаттамаларын сақтай отырып көркемдеп әрлеу. Қаруды көркемдеп әрлеу кезінде бағалы металдар, бағалы және жартылай бағалы тастар, сондай-ақ қарудың нақты моделін дайындау кезінде қажетті болып табылмайтын материалдар мен технологиялар қолдануға болады;</w:t>
      </w:r>
    </w:p>
    <w:bookmarkEnd w:id="8"/>
    <w:bookmarkStart w:name="z15" w:id="9"/>
    <w:p>
      <w:pPr>
        <w:spacing w:after="0"/>
        <w:ind w:left="0"/>
        <w:jc w:val="both"/>
      </w:pPr>
      <w:r>
        <w:rPr>
          <w:rFonts w:ascii="Times New Roman"/>
          <w:b w:val="false"/>
          <w:i w:val="false"/>
          <w:color w:val="000000"/>
          <w:sz w:val="28"/>
        </w:rPr>
        <w:t>
      6) азаматтық және қызметтік қаруды жөндеу, оның ішінде бөлшектердің ақауларын жою немесе оларды ауыстыру жолымен жұмыс күйіне келтіру, сондай-ақ қарудың сыртқы түрін және көркемдеп әрлеу элементтерін қалпына келтіру;</w:t>
      </w:r>
    </w:p>
    <w:bookmarkEnd w:id="9"/>
    <w:bookmarkStart w:name="z16" w:id="10"/>
    <w:p>
      <w:pPr>
        <w:spacing w:after="0"/>
        <w:ind w:left="0"/>
        <w:jc w:val="both"/>
      </w:pPr>
      <w:r>
        <w:rPr>
          <w:rFonts w:ascii="Times New Roman"/>
          <w:b w:val="false"/>
          <w:i w:val="false"/>
          <w:color w:val="000000"/>
          <w:sz w:val="28"/>
        </w:rPr>
        <w:t>
      7) дайындалған қаруды өткізу, ол Сыртқы экономикалық қызметтің тауар номенклатурасының атаулары мен кодтарына сәйкес келген жағдайда, оларды Еуразиялық экономикалық одақтың кедендік аумағына әкелуге және (немесе) одан әкетуге рұқсат беру тәртібі белгіленген тауарлар тізбесінің 2-қосымшасының 2.22-бөлімінің 1, 4 және 32-тармақтарында көрсетілген (Еуразиялық экономикалық комиссия Алқасының 2015 жылғы 21 сәуірдегі № 30 шешімімен бекітілген), Қарулы Күштердің, басқа да әскерлер мен әскери құралымдардың, арнаулы мемлекеттік және құқық қорғау органдарының пайдасына жүзеге асырылады.</w:t>
      </w:r>
    </w:p>
    <w:bookmarkEnd w:id="10"/>
    <w:bookmarkStart w:name="z17" w:id="11"/>
    <w:p>
      <w:pPr>
        <w:spacing w:after="0"/>
        <w:ind w:left="0"/>
        <w:jc w:val="both"/>
      </w:pPr>
      <w:r>
        <w:rPr>
          <w:rFonts w:ascii="Times New Roman"/>
          <w:b w:val="false"/>
          <w:i w:val="false"/>
          <w:color w:val="000000"/>
          <w:sz w:val="28"/>
        </w:rPr>
        <w:t xml:space="preserve">
      Қаруды өткізу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рәсімделген шарт немесе өзге де акт негізінде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"9. Қазақстан Республикасы аумағында қару мен патрондар саудасын жүзеге асыруға лицензия негізінде қару және патрондарды жасап шығаратын заңды тұлғанлардың, сондай-ақ жеткізуші – заңды тұлғаның құқығы бар.</w:t>
      </w:r>
    </w:p>
    <w:bookmarkEnd w:id="12"/>
    <w:bookmarkStart w:name="z20" w:id="13"/>
    <w:p>
      <w:pPr>
        <w:spacing w:after="0"/>
        <w:ind w:left="0"/>
        <w:jc w:val="both"/>
      </w:pPr>
      <w:r>
        <w:rPr>
          <w:rFonts w:ascii="Times New Roman"/>
          <w:b w:val="false"/>
          <w:i w:val="false"/>
          <w:color w:val="000000"/>
          <w:sz w:val="28"/>
        </w:rPr>
        <w:t>
      Азаматтық және қызметтік қару мен оның патрондарын, конструкциясы жағынан қаруға ұқсас бұйымдарды тек жеткізуші – заңды тұлғалар сауда залдарынан сатуға жол беріледі.</w:t>
      </w:r>
    </w:p>
    <w:bookmarkEnd w:id="13"/>
    <w:bookmarkStart w:name="z21" w:id="14"/>
    <w:p>
      <w:pPr>
        <w:spacing w:after="0"/>
        <w:ind w:left="0"/>
        <w:jc w:val="both"/>
      </w:pPr>
      <w:r>
        <w:rPr>
          <w:rFonts w:ascii="Times New Roman"/>
          <w:b w:val="false"/>
          <w:i w:val="false"/>
          <w:color w:val="000000"/>
          <w:sz w:val="28"/>
        </w:rPr>
        <w:t>
      Қару мен патрондарды дайындаушы кәсіпорындар оларды сатып алуға рұқсаты бар жеткізуші-заңды тұлға, сондай-ақ заңды тұлғалар осы Қағидалардың 4 және 37-тармақтарында көзделген жағдайларда ғана сатуды жүзеге асырады.";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"11. Жеткізіп беруші заңды тұлғалар:</w:t>
      </w:r>
    </w:p>
    <w:bookmarkEnd w:id="15"/>
    <w:bookmarkStart w:name="z24" w:id="16"/>
    <w:p>
      <w:pPr>
        <w:spacing w:after="0"/>
        <w:ind w:left="0"/>
        <w:jc w:val="both"/>
      </w:pPr>
      <w:r>
        <w:rPr>
          <w:rFonts w:ascii="Times New Roman"/>
          <w:b w:val="false"/>
          <w:i w:val="false"/>
          <w:color w:val="000000"/>
          <w:sz w:val="28"/>
        </w:rPr>
        <w:t>
      1) сәйкестікті растайтын органның сәйкестік сертификаты және криминалистикалық талаптарға сәйкестік туралы қорытындысы бар қару мен патрондарды сатады;</w:t>
      </w:r>
    </w:p>
    <w:bookmarkEnd w:id="16"/>
    <w:bookmarkStart w:name="z25" w:id="17"/>
    <w:p>
      <w:pPr>
        <w:spacing w:after="0"/>
        <w:ind w:left="0"/>
        <w:jc w:val="both"/>
      </w:pPr>
      <w:r>
        <w:rPr>
          <w:rFonts w:ascii="Times New Roman"/>
          <w:b w:val="false"/>
          <w:i w:val="false"/>
          <w:color w:val="000000"/>
          <w:sz w:val="28"/>
        </w:rPr>
        <w:t>
      2) сатып алынатын және сатылатын қарудың есебін, сондай-ақ есепке алу құжаттамасының он жыл бойы сақталуын қамтамасыз етеді;</w:t>
      </w:r>
    </w:p>
    <w:bookmarkEnd w:id="17"/>
    <w:bookmarkStart w:name="z26" w:id="18"/>
    <w:p>
      <w:pPr>
        <w:spacing w:after="0"/>
        <w:ind w:left="0"/>
        <w:jc w:val="both"/>
      </w:pPr>
      <w:r>
        <w:rPr>
          <w:rFonts w:ascii="Times New Roman"/>
          <w:b w:val="false"/>
          <w:i w:val="false"/>
          <w:color w:val="000000"/>
          <w:sz w:val="28"/>
        </w:rPr>
        <w:t xml:space="preserve">
      3) Мемлекеттік оқ-гильза қоймасына Қазақстан Республикасы Үкіметінің 2019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оқ-гильза қоймасын қалыптастыру қағидаларымен белгіленген тәртіпте сатылатын қызметтік және азаматтық атыс ойық қарудан атылған оқ пен гильзаларды ұсынады.</w:t>
      </w:r>
    </w:p>
    <w:bookmarkEnd w:id="18"/>
    <w:bookmarkStart w:name="z27" w:id="19"/>
    <w:p>
      <w:pPr>
        <w:spacing w:after="0"/>
        <w:ind w:left="0"/>
        <w:jc w:val="both"/>
      </w:pPr>
      <w:r>
        <w:rPr>
          <w:rFonts w:ascii="Times New Roman"/>
          <w:b w:val="false"/>
          <w:i w:val="false"/>
          <w:color w:val="000000"/>
          <w:sz w:val="28"/>
        </w:rPr>
        <w:t>
      Отандық қаруды бақылау үшін атуларды дайындаушы-кәсіпорындар зауыт паспорттарында тиісті жазбаларды енгізумен жүргізеді.</w:t>
      </w:r>
    </w:p>
    <w:bookmarkEnd w:id="19"/>
    <w:bookmarkStart w:name="z28" w:id="20"/>
    <w:p>
      <w:pPr>
        <w:spacing w:after="0"/>
        <w:ind w:left="0"/>
        <w:jc w:val="both"/>
      </w:pPr>
      <w:r>
        <w:rPr>
          <w:rFonts w:ascii="Times New Roman"/>
          <w:b w:val="false"/>
          <w:i w:val="false"/>
          <w:color w:val="000000"/>
          <w:sz w:val="28"/>
        </w:rPr>
        <w:t>
      Импорттық қарудың бақылау үшін атуларын ішкі істер органдары жүргізеді;</w:t>
      </w:r>
    </w:p>
    <w:bookmarkEnd w:id="20"/>
    <w:bookmarkStart w:name="z29" w:id="21"/>
    <w:p>
      <w:pPr>
        <w:spacing w:after="0"/>
        <w:ind w:left="0"/>
        <w:jc w:val="both"/>
      </w:pPr>
      <w:r>
        <w:rPr>
          <w:rFonts w:ascii="Times New Roman"/>
          <w:b w:val="false"/>
          <w:i w:val="false"/>
          <w:color w:val="000000"/>
          <w:sz w:val="28"/>
        </w:rPr>
        <w:t>
      4) оның сақталуын мен қауіпсіз сақталуын қамтамасыз етеді;</w:t>
      </w:r>
    </w:p>
    <w:bookmarkEnd w:id="21"/>
    <w:bookmarkStart w:name="z30" w:id="22"/>
    <w:p>
      <w:pPr>
        <w:spacing w:after="0"/>
        <w:ind w:left="0"/>
        <w:jc w:val="both"/>
      </w:pPr>
      <w:r>
        <w:rPr>
          <w:rFonts w:ascii="Times New Roman"/>
          <w:b w:val="false"/>
          <w:i w:val="false"/>
          <w:color w:val="000000"/>
          <w:sz w:val="28"/>
        </w:rPr>
        <w:t>
      5) персоналдың қару айналымы туралы Қазақстан Республикасы заңнамасын білуін қамтамасыз етеді;</w:t>
      </w:r>
    </w:p>
    <w:bookmarkEnd w:id="22"/>
    <w:bookmarkStart w:name="z31" w:id="23"/>
    <w:p>
      <w:pPr>
        <w:spacing w:after="0"/>
        <w:ind w:left="0"/>
        <w:jc w:val="both"/>
      </w:pPr>
      <w:r>
        <w:rPr>
          <w:rFonts w:ascii="Times New Roman"/>
          <w:b w:val="false"/>
          <w:i w:val="false"/>
          <w:color w:val="000000"/>
          <w:sz w:val="28"/>
        </w:rPr>
        <w:t>
      6) қару және патрондар орналасатын және сақталатын орындарға (сөреден асып) бөтен адамдардың, сондай-ақ қаруға рұқсаты жоқ дүкен жұмыскерлерінің кіруіне жол бермеу;</w:t>
      </w:r>
    </w:p>
    <w:bookmarkEnd w:id="23"/>
    <w:bookmarkStart w:name="z32" w:id="24"/>
    <w:p>
      <w:pPr>
        <w:spacing w:after="0"/>
        <w:ind w:left="0"/>
        <w:jc w:val="both"/>
      </w:pPr>
      <w:r>
        <w:rPr>
          <w:rFonts w:ascii="Times New Roman"/>
          <w:b w:val="false"/>
          <w:i w:val="false"/>
          <w:color w:val="000000"/>
          <w:sz w:val="28"/>
        </w:rPr>
        <w:t>
      7) ішкі істер органдарында тіркеуге жататын қаруды сатқан кезде сатушылар сатып алушының жеке бас куәлігінің немесе паспортының түпнұсқасымен қаруды сатып алуға рұқсатын салыстырады;</w:t>
      </w:r>
    </w:p>
    <w:bookmarkEnd w:id="24"/>
    <w:bookmarkStart w:name="z33" w:id="25"/>
    <w:p>
      <w:pPr>
        <w:spacing w:after="0"/>
        <w:ind w:left="0"/>
        <w:jc w:val="both"/>
      </w:pPr>
      <w:r>
        <w:rPr>
          <w:rFonts w:ascii="Times New Roman"/>
          <w:b w:val="false"/>
          <w:i w:val="false"/>
          <w:color w:val="000000"/>
          <w:sz w:val="28"/>
        </w:rPr>
        <w:t xml:space="preserve">
      8) үрлемелі қуаты 7,5 Джоульден (бұдан әрі – Дж) аспайтын және конструкциясы жағынан қаруға ұқсас бұйымдарды қоса алғанда, 4,5 мм дейінгі калибрлі белгi беретін, қару, пневматикалық қаруды жеткізіп беруші заңды тұлғалардың сатушылары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(Нормативтік құқықтық актілерді мемлекеттік тіркеу тізілімінде № 20674 болып тіркелді) 2020 жылғы 18 мамырдағы Қазақстан Республикасы Бас прокуратурасының № 64 </w:t>
      </w:r>
      <w:r>
        <w:rPr>
          <w:rFonts w:ascii="Times New Roman"/>
          <w:b w:val="false"/>
          <w:i w:val="false"/>
          <w:color w:val="000000"/>
          <w:sz w:val="28"/>
        </w:rPr>
        <w:t>бұйрығымен</w:t>
      </w:r>
      <w:r>
        <w:rPr>
          <w:rFonts w:ascii="Times New Roman"/>
          <w:b w:val="false"/>
          <w:i w:val="false"/>
          <w:color w:val="000000"/>
          <w:sz w:val="28"/>
        </w:rPr>
        <w:t xml:space="preserve"> бекітілген соттылығының болуы не болмауы туралы анықтамалар, "Денсаулық сақтау саласында мемлекеттік қызметтер көрсетудің кейбір мәселелері туралы" 2020 жылғы 18 мамырдағы Қазақстан Республикасы Денсаулық сақтау министрінің № ҚР ДСМ-49/2020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20665 болып тіркелген) (бұдан әрі – "Психиатрия" және "Наркология" психикалық денсаулық орталықтарынан алынған мәліметтер) психикалық мінез-құлық бұзылыстары бар науқастарды және наркологиялық науқастарды динамикалық байқау (не динамикалық байқаудың болмауы) туралы мәліметтер, "Азаматтық және қызметтік қару иелері мен пайдаланушыларын даярлау және қайта даярлау бағдарламасын бекіту туралы" 2019 жылғы 13 маусымдағы Қазақстан Республикасы Ішкі істер министрінің № 536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18849 болып тіркелген) (бұдан әрі – даярлау бағдарламасынан өткені туралы анықтама) азаматтық және қызметтік қаруды қауіпсіз ұстау қағидаларын білуіне азаматтық және қызметтік қару иелері мен пайдаланушыларының даярлау (қайта даярлау) бағдарламасынан өткені туралы анықтамалар ұсынылғаннан кейін оларды сатып алу рұқсатынсыз он сегіз жасқа толған Қазақстан Республикасының азаматтарына өткізеді.</w:t>
      </w:r>
    </w:p>
    <w:bookmarkEnd w:id="25"/>
    <w:bookmarkStart w:name="z34" w:id="26"/>
    <w:p>
      <w:pPr>
        <w:spacing w:after="0"/>
        <w:ind w:left="0"/>
        <w:jc w:val="both"/>
      </w:pPr>
      <w:r>
        <w:rPr>
          <w:rFonts w:ascii="Times New Roman"/>
          <w:b w:val="false"/>
          <w:i w:val="false"/>
          <w:color w:val="000000"/>
          <w:sz w:val="28"/>
        </w:rPr>
        <w:t>
      Заңды тұлғаларға көрсетілген қару оны сатып алуға рұқсаттар бойынша сатылады.</w:t>
      </w:r>
    </w:p>
    <w:bookmarkEnd w:id="26"/>
    <w:bookmarkStart w:name="z35" w:id="27"/>
    <w:p>
      <w:pPr>
        <w:spacing w:after="0"/>
        <w:ind w:left="0"/>
        <w:jc w:val="both"/>
      </w:pPr>
      <w:r>
        <w:rPr>
          <w:rFonts w:ascii="Times New Roman"/>
          <w:b w:val="false"/>
          <w:i w:val="false"/>
          <w:color w:val="000000"/>
          <w:sz w:val="28"/>
        </w:rPr>
        <w:t>
      Азаматтық қаруды сақтау мен алып жүруге рұқсаттары бар адамдар, резервтегі әскери қызметті өткеріп жүрген әскери қызметшілерді қоспағанда, Қарулы Күштерінің, басқа да әскерлер мен әскери құрылымдарының әскери қызметшілері, сондай-ақ арнаулы атақтары мен сыныптық шендері бар мемлекеттік өртке қарсы қызмет органдарын қоспағанда, арнайы мемлекеттік және құқық қорғау органдарының қызметкерлері (Қарулы Күштерінің, басқа да әскерлер мен әскери құрылымдарының әскери қызметшілері, арнайы мемлекеттік және құқық қорғау органдарының қызметкерлері қызмет өткеру орнынан мөрмен басылған уәкілетті адамның қол таңбасымен құжаттарды ұсынған жағдайында), көрсетілген қаруды соттылығының болуы не болмауы туралы анықтамаларды, "Психиатрия" және "Наркология" Психикалық денсаулық орталығынан және қаруды қауіпсіз ұстау қағидаларын білуі бойынша тексерістен өткені туралы мәліметтерді ұсынбай сатып ала алады.</w:t>
      </w:r>
    </w:p>
    <w:bookmarkEnd w:id="27"/>
    <w:bookmarkStart w:name="z36" w:id="28"/>
    <w:p>
      <w:pPr>
        <w:spacing w:after="0"/>
        <w:ind w:left="0"/>
        <w:jc w:val="both"/>
      </w:pPr>
      <w:r>
        <w:rPr>
          <w:rFonts w:ascii="Times New Roman"/>
          <w:b w:val="false"/>
          <w:i w:val="false"/>
          <w:color w:val="000000"/>
          <w:sz w:val="28"/>
        </w:rPr>
        <w:t>
      Сатып алушы ұсынған анықтамалар, мәліметтер, рұқсаттардың көшірмелері және жеке басын куәландыратын мәліметтер тігіледі және есептік құжаттамамен он жыл сақталады, оларды электрондық түрде сақтауға жол беріледі.</w:t>
      </w:r>
    </w:p>
    <w:bookmarkEnd w:id="28"/>
    <w:bookmarkStart w:name="z37" w:id="29"/>
    <w:p>
      <w:pPr>
        <w:spacing w:after="0"/>
        <w:ind w:left="0"/>
        <w:jc w:val="both"/>
      </w:pPr>
      <w:r>
        <w:rPr>
          <w:rFonts w:ascii="Times New Roman"/>
          <w:b w:val="false"/>
          <w:i w:val="false"/>
          <w:color w:val="000000"/>
          <w:sz w:val="28"/>
        </w:rPr>
        <w:t>
      Механикалық тозаңдатқыштар, көзден жас ағызатын немесе тітіркендіргіш заттармен жарақталған аэрозолды және басқа да құрылғылар жеткізіп беруші заңды тұлғалардың сатушылары он сегіз жасқа толған, және қаруды қауіпсіз ұстау қағидалары бойынша нұсқамалықты жүргізгеннен кейін, азаматтық және қызметтік қару мен оның патрондары саудасы бойынша жұмыс істеп тұрған мамандандырылған дүкендерде қару мен оның патрондарының келіп түсуін және сатылуын есепке алу кітабында, "сатып алуға рұқсаттар берудің нөмірі мен күні" бағанасында нұсқамалық алынғаны жөнінде сатып алушының қол таңбасын ұсынумен, оларды сатып алу рұқсатынсыз Қазақстан Республикасы азаматтарына сатады.</w:t>
      </w:r>
    </w:p>
    <w:bookmarkEnd w:id="29"/>
    <w:bookmarkStart w:name="z38" w:id="30"/>
    <w:p>
      <w:pPr>
        <w:spacing w:after="0"/>
        <w:ind w:left="0"/>
        <w:jc w:val="both"/>
      </w:pPr>
      <w:r>
        <w:rPr>
          <w:rFonts w:ascii="Times New Roman"/>
          <w:b w:val="false"/>
          <w:i w:val="false"/>
          <w:color w:val="000000"/>
          <w:sz w:val="28"/>
        </w:rPr>
        <w:t xml:space="preserve">
      Оқсыз атылатын қаруды жеткізіп беруші заңды тұлғалардың сатушылары Заңның 12-бабының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8-1) тармақшаларында</w:t>
      </w:r>
      <w:r>
        <w:rPr>
          <w:rFonts w:ascii="Times New Roman"/>
          <w:b w:val="false"/>
          <w:i w:val="false"/>
          <w:color w:val="000000"/>
          <w:sz w:val="28"/>
        </w:rPr>
        <w:t xml:space="preserve"> көрсетілген заңды тұлғаларға, коллекциялауға лицензиясы бар жеке және заңды тұлғаларға сатуға құқылы;</w:t>
      </w:r>
    </w:p>
    <w:bookmarkEnd w:id="30"/>
    <w:bookmarkStart w:name="z39" w:id="31"/>
    <w:p>
      <w:pPr>
        <w:spacing w:after="0"/>
        <w:ind w:left="0"/>
        <w:jc w:val="both"/>
      </w:pPr>
      <w:r>
        <w:rPr>
          <w:rFonts w:ascii="Times New Roman"/>
          <w:b w:val="false"/>
          <w:i w:val="false"/>
          <w:color w:val="000000"/>
          <w:sz w:val="28"/>
        </w:rPr>
        <w:t>
      9) сауда залында "Е-лицензиялау" мемлекеттік деректер қорының цифрлық жүйесі (бұдан әрі - ЕЛ МДҚ ЦЖ) серверіне қосылған бағдарламалық қамтамасыз етумен компьютерлік жабдықтың болуын қамтамасыз етеді;</w:t>
      </w:r>
    </w:p>
    <w:bookmarkEnd w:id="31"/>
    <w:bookmarkStart w:name="z40" w:id="32"/>
    <w:p>
      <w:pPr>
        <w:spacing w:after="0"/>
        <w:ind w:left="0"/>
        <w:jc w:val="both"/>
      </w:pPr>
      <w:r>
        <w:rPr>
          <w:rFonts w:ascii="Times New Roman"/>
          <w:b w:val="false"/>
          <w:i w:val="false"/>
          <w:color w:val="000000"/>
          <w:sz w:val="28"/>
        </w:rPr>
        <w:t>
      10) осы Қағидалардың 15-тармағында көзделген тәртіпте азаматтық және қызметтік қаруды комиссиялық сатуға қабылдайды.</w:t>
      </w:r>
    </w:p>
    <w:bookmarkEnd w:id="32"/>
    <w:bookmarkStart w:name="z41" w:id="33"/>
    <w:p>
      <w:pPr>
        <w:spacing w:after="0"/>
        <w:ind w:left="0"/>
        <w:jc w:val="both"/>
      </w:pPr>
      <w:r>
        <w:rPr>
          <w:rFonts w:ascii="Times New Roman"/>
          <w:b w:val="false"/>
          <w:i w:val="false"/>
          <w:color w:val="000000"/>
          <w:sz w:val="28"/>
        </w:rPr>
        <w:t>
      12. Жеткізіп беруші заңды тұлғаға Қазақстан Республикасының аумағында:</w:t>
      </w:r>
    </w:p>
    <w:bookmarkEnd w:id="33"/>
    <w:bookmarkStart w:name="z42" w:id="34"/>
    <w:p>
      <w:pPr>
        <w:spacing w:after="0"/>
        <w:ind w:left="0"/>
        <w:jc w:val="both"/>
      </w:pPr>
      <w:r>
        <w:rPr>
          <w:rFonts w:ascii="Times New Roman"/>
          <w:b w:val="false"/>
          <w:i w:val="false"/>
          <w:color w:val="000000"/>
          <w:sz w:val="28"/>
        </w:rPr>
        <w:t>
      1) осы Қағидалардың 35-тармағында көзделген жағдайларды қоспағанда қарудың нақты түрін және үлгілерін сатып алуға рұқсаты жоқ заңды және жеке тұлғаларға қаруды сатуға;</w:t>
      </w:r>
    </w:p>
    <w:bookmarkEnd w:id="34"/>
    <w:bookmarkStart w:name="z43" w:id="35"/>
    <w:p>
      <w:pPr>
        <w:spacing w:after="0"/>
        <w:ind w:left="0"/>
        <w:jc w:val="both"/>
      </w:pPr>
      <w:r>
        <w:rPr>
          <w:rFonts w:ascii="Times New Roman"/>
          <w:b w:val="false"/>
          <w:i w:val="false"/>
          <w:color w:val="000000"/>
          <w:sz w:val="28"/>
        </w:rPr>
        <w:t>
      2) техникалық реттеу саласында заңнамада белгіленген тәртіпте сертификаттаудан өтпеген қару және патрондар, нөмірсіз және таңбасыз қару, сондай-ақ таңбасыз және бастапқы қаптамадағы мемлекеттік стандарттарға сәйкестік белгісі жоқ патрондарды сатуға;</w:t>
      </w:r>
    </w:p>
    <w:bookmarkEnd w:id="35"/>
    <w:bookmarkStart w:name="z44" w:id="36"/>
    <w:p>
      <w:pPr>
        <w:spacing w:after="0"/>
        <w:ind w:left="0"/>
        <w:jc w:val="both"/>
      </w:pPr>
      <w:r>
        <w:rPr>
          <w:rFonts w:ascii="Times New Roman"/>
          <w:b w:val="false"/>
          <w:i w:val="false"/>
          <w:color w:val="000000"/>
          <w:sz w:val="28"/>
        </w:rPr>
        <w:t>
      3) қарудың нақты түрін және үлгісін сатып алуға рұқсаты жоқ заңды тұлғаларға, Қарулы Күштердің, басқа да әскерлер мен әскери құралымдардың, арнаулы мемлекеттік және құқық қорғау органдарын қоспағанда қарудың тиісті түрі мен үлгілерін сақтау немесе сақтау және алып жүруге рұқсаты жоқ жеке тұлғаларға, сондай-ақ ЕЛ МДҚ ЦЖ-да рұқсат қағаздың мәртебесінде "жарамсыз" деп немесе ЕЛ МДҚ ЦЖ-да болмаған кезде патрондарды сатуға.</w:t>
      </w:r>
    </w:p>
    <w:bookmarkEnd w:id="36"/>
    <w:bookmarkStart w:name="z45" w:id="37"/>
    <w:p>
      <w:pPr>
        <w:spacing w:after="0"/>
        <w:ind w:left="0"/>
        <w:jc w:val="both"/>
      </w:pPr>
      <w:r>
        <w:rPr>
          <w:rFonts w:ascii="Times New Roman"/>
          <w:b w:val="false"/>
          <w:i w:val="false"/>
          <w:color w:val="000000"/>
          <w:sz w:val="28"/>
        </w:rPr>
        <w:t xml:space="preserve">
      Қарулы Күштерге, басқа да әскерлер мен әскери құралымдарға, арнаулы мемлекеттік және құқық қорғау органдарына сатылатын патрондар Еуразиялық экономикалық комиссия алқасының 2015 жылғы 21 сәуірдегі № 30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кеден аумағына әкелудің және (немесе) Еуразиялық экономикалық одақтың кеден аумағынан әкетудің рұқсат беру тәртібі белгіленген тауарлар тізбесінің 2-қосымшасының 2.22-бөлігінің 20-22-тармақтарында көрсетілген тауарлар атауына және Сыртқы экономикалық қызметтің тауарлар номенклатурасы (бұдан әрі – СЭҚ ТН) кодтарына сәйкес келуі тиіс.</w:t>
      </w:r>
    </w:p>
    <w:bookmarkEnd w:id="37"/>
    <w:bookmarkStart w:name="z46" w:id="38"/>
    <w:p>
      <w:pPr>
        <w:spacing w:after="0"/>
        <w:ind w:left="0"/>
        <w:jc w:val="both"/>
      </w:pPr>
      <w:r>
        <w:rPr>
          <w:rFonts w:ascii="Times New Roman"/>
          <w:b w:val="false"/>
          <w:i w:val="false"/>
          <w:color w:val="000000"/>
          <w:sz w:val="28"/>
        </w:rPr>
        <w:t xml:space="preserve">
      Сату келісімшарт немесе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ресімделген өзге де актінің негізінде жүргізіледі;</w:t>
      </w:r>
    </w:p>
    <w:bookmarkEnd w:id="38"/>
    <w:bookmarkStart w:name="z47" w:id="39"/>
    <w:p>
      <w:pPr>
        <w:spacing w:after="0"/>
        <w:ind w:left="0"/>
        <w:jc w:val="both"/>
      </w:pPr>
      <w:r>
        <w:rPr>
          <w:rFonts w:ascii="Times New Roman"/>
          <w:b w:val="false"/>
          <w:i w:val="false"/>
          <w:color w:val="000000"/>
          <w:sz w:val="28"/>
        </w:rPr>
        <w:t>
      4) уақытша пайдалануға алған қаруды сақтау және алып жүруге рұқсаты бар жеке тұлғаларға патрондарды сатуға;</w:t>
      </w:r>
    </w:p>
    <w:bookmarkEnd w:id="39"/>
    <w:bookmarkStart w:name="z48" w:id="40"/>
    <w:p>
      <w:pPr>
        <w:spacing w:after="0"/>
        <w:ind w:left="0"/>
        <w:jc w:val="both"/>
      </w:pPr>
      <w:r>
        <w:rPr>
          <w:rFonts w:ascii="Times New Roman"/>
          <w:b w:val="false"/>
          <w:i w:val="false"/>
          <w:color w:val="000000"/>
          <w:sz w:val="28"/>
        </w:rPr>
        <w:t>
      5) бақылау атысын өтпеген ойық ұңғылы атыс қаруын сатуға;</w:t>
      </w:r>
    </w:p>
    <w:bookmarkEnd w:id="40"/>
    <w:bookmarkStart w:name="z49" w:id="41"/>
    <w:p>
      <w:pPr>
        <w:spacing w:after="0"/>
        <w:ind w:left="0"/>
        <w:jc w:val="both"/>
      </w:pPr>
      <w:r>
        <w:rPr>
          <w:rFonts w:ascii="Times New Roman"/>
          <w:b w:val="false"/>
          <w:i w:val="false"/>
          <w:color w:val="000000"/>
          <w:sz w:val="28"/>
        </w:rPr>
        <w:t>
      6) аңшылыққа арналған көздеуіштен (көздеуіш кешендері) басқа, қаруға түнде көру көздеуішін және дыбыссыз ату үшін жабдықтарды сатуға;</w:t>
      </w:r>
    </w:p>
    <w:bookmarkEnd w:id="41"/>
    <w:bookmarkStart w:name="z50" w:id="42"/>
    <w:p>
      <w:pPr>
        <w:spacing w:after="0"/>
        <w:ind w:left="0"/>
        <w:jc w:val="both"/>
      </w:pPr>
      <w:r>
        <w:rPr>
          <w:rFonts w:ascii="Times New Roman"/>
          <w:b w:val="false"/>
          <w:i w:val="false"/>
          <w:color w:val="000000"/>
          <w:sz w:val="28"/>
        </w:rPr>
        <w:t xml:space="preserve">
      7) Заңның 7-бабы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аумағында айналымға тыйым салынған қару және патрондарды сатуға;</w:t>
      </w:r>
    </w:p>
    <w:bookmarkEnd w:id="42"/>
    <w:bookmarkStart w:name="z51" w:id="43"/>
    <w:p>
      <w:pPr>
        <w:spacing w:after="0"/>
        <w:ind w:left="0"/>
        <w:jc w:val="both"/>
      </w:pPr>
      <w:r>
        <w:rPr>
          <w:rFonts w:ascii="Times New Roman"/>
          <w:b w:val="false"/>
          <w:i w:val="false"/>
          <w:color w:val="000000"/>
          <w:sz w:val="28"/>
        </w:rPr>
        <w:t>
      8) спорттық, аңшылық және балық аулау жабдықтары және қарудың қосалқы бөлшектерінен басқа тауар түрлері сатылатын жайларда қару мен патрондарды сатуға;</w:t>
      </w:r>
    </w:p>
    <w:bookmarkEnd w:id="43"/>
    <w:bookmarkStart w:name="z52" w:id="44"/>
    <w:p>
      <w:pPr>
        <w:spacing w:after="0"/>
        <w:ind w:left="0"/>
        <w:jc w:val="both"/>
      </w:pPr>
      <w:r>
        <w:rPr>
          <w:rFonts w:ascii="Times New Roman"/>
          <w:b w:val="false"/>
          <w:i w:val="false"/>
          <w:color w:val="000000"/>
          <w:sz w:val="28"/>
        </w:rPr>
        <w:t>
      9) азаматтық және қызметтік қару мен оның патрондарынан, аңшылық оқ-дәрі, спорттық, аңшылық және балық аулау жабдықтары мен қарудың қосалқы бөлшектерінен басқа тауардың өзге түрлерін сатуға;</w:t>
      </w:r>
    </w:p>
    <w:bookmarkEnd w:id="44"/>
    <w:bookmarkStart w:name="z53" w:id="45"/>
    <w:p>
      <w:pPr>
        <w:spacing w:after="0"/>
        <w:ind w:left="0"/>
        <w:jc w:val="both"/>
      </w:pPr>
      <w:r>
        <w:rPr>
          <w:rFonts w:ascii="Times New Roman"/>
          <w:b w:val="false"/>
          <w:i w:val="false"/>
          <w:color w:val="000000"/>
          <w:sz w:val="28"/>
        </w:rPr>
        <w:t>
      10) қаруға ұқсас сәйкестік сертификаты жоқ құрылымы жағынан ұқсас заттарды сатуға;</w:t>
      </w:r>
    </w:p>
    <w:bookmarkEnd w:id="45"/>
    <w:bookmarkStart w:name="z54" w:id="46"/>
    <w:p>
      <w:pPr>
        <w:spacing w:after="0"/>
        <w:ind w:left="0"/>
        <w:jc w:val="both"/>
      </w:pPr>
      <w:r>
        <w:rPr>
          <w:rFonts w:ascii="Times New Roman"/>
          <w:b w:val="false"/>
          <w:i w:val="false"/>
          <w:color w:val="000000"/>
          <w:sz w:val="28"/>
        </w:rPr>
        <w:t xml:space="preserve">
      11) Қазақстан Республикасы Ішкі істер министрінің 2015 жылғы 16 наурыздағы № 219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актiлерді мемлекеттiк тізілімінде № 10747 болып тіркелген) бекітілген Криминалистік талаптар мен азаматтық және қызметтік қару мен оның патрондарын, сондай-ақ конструкциясы жағынан қаруға ұқсас бұйымдарды сынау әдістерімен белгіленген тәртіпте криминалистік талаптарға сәйкестігіне сынақтан өтпеген қару мен патрондарды сатуға;</w:t>
      </w:r>
    </w:p>
    <w:bookmarkEnd w:id="46"/>
    <w:bookmarkStart w:name="z55" w:id="47"/>
    <w:p>
      <w:pPr>
        <w:spacing w:after="0"/>
        <w:ind w:left="0"/>
        <w:jc w:val="both"/>
      </w:pPr>
      <w:r>
        <w:rPr>
          <w:rFonts w:ascii="Times New Roman"/>
          <w:b w:val="false"/>
          <w:i w:val="false"/>
          <w:color w:val="000000"/>
          <w:sz w:val="28"/>
        </w:rPr>
        <w:t>
      12) қару және/немесе патронды сатып алуға рұқсат мәртебесі ЕЛ МДҚ ЦЖ-да "жарамсыз" немесе ЕЛ МДҚ ЦЖ-да болмаған кезде қару және оның патрондарын сатуға;</w:t>
      </w:r>
    </w:p>
    <w:bookmarkEnd w:id="47"/>
    <w:bookmarkStart w:name="z56" w:id="48"/>
    <w:p>
      <w:pPr>
        <w:spacing w:after="0"/>
        <w:ind w:left="0"/>
        <w:jc w:val="both"/>
      </w:pPr>
      <w:r>
        <w:rPr>
          <w:rFonts w:ascii="Times New Roman"/>
          <w:b w:val="false"/>
          <w:i w:val="false"/>
          <w:color w:val="000000"/>
          <w:sz w:val="28"/>
        </w:rPr>
        <w:t>
      13) қару мен патрондарды оның ішінде тіркеуге жатпайтын, сондай-ақ конструкциясы жағынан қаруға ұқсас бұйымдарды он сегіз жасқа толмаған, қылмыс жасағаны үшін заңда белгіленген тәртіпте өтелмеген немесе алынбаған соттылығы бар, қару ұстауға медициналық қарсы көрсетілімдері бар және қаруды қауіпсіз ұстау және қаруды қауіпсіз қолдану дағдыларын меңгеру бойынша даярлықтан өтпеген адамдарға сатуға;</w:t>
      </w:r>
    </w:p>
    <w:bookmarkEnd w:id="48"/>
    <w:bookmarkStart w:name="z57" w:id="49"/>
    <w:p>
      <w:pPr>
        <w:spacing w:after="0"/>
        <w:ind w:left="0"/>
        <w:jc w:val="both"/>
      </w:pPr>
      <w:r>
        <w:rPr>
          <w:rFonts w:ascii="Times New Roman"/>
          <w:b w:val="false"/>
          <w:i w:val="false"/>
          <w:color w:val="000000"/>
          <w:sz w:val="28"/>
        </w:rPr>
        <w:t>
      14) қаруды, патрондарды және аңшылық оқ-дәрілерді сауда залдарынан немесе қаруды сақтауға арналған үй-жайлардан тыс жерлерде сатуға;</w:t>
      </w:r>
    </w:p>
    <w:bookmarkEnd w:id="49"/>
    <w:bookmarkStart w:name="z58" w:id="50"/>
    <w:p>
      <w:pPr>
        <w:spacing w:after="0"/>
        <w:ind w:left="0"/>
        <w:jc w:val="both"/>
      </w:pPr>
      <w:r>
        <w:rPr>
          <w:rFonts w:ascii="Times New Roman"/>
          <w:b w:val="false"/>
          <w:i w:val="false"/>
          <w:color w:val="000000"/>
          <w:sz w:val="28"/>
        </w:rPr>
        <w:t>
      15) ішкі істер органдарында тіркелмеген қаруды сатуға;</w:t>
      </w:r>
    </w:p>
    <w:bookmarkEnd w:id="50"/>
    <w:bookmarkStart w:name="z59" w:id="51"/>
    <w:p>
      <w:pPr>
        <w:spacing w:after="0"/>
        <w:ind w:left="0"/>
        <w:jc w:val="both"/>
      </w:pPr>
      <w:r>
        <w:rPr>
          <w:rFonts w:ascii="Times New Roman"/>
          <w:b w:val="false"/>
          <w:i w:val="false"/>
          <w:color w:val="000000"/>
          <w:sz w:val="28"/>
        </w:rPr>
        <w:t>
      16) пайдалануға техникалық жарамайтын қару мен патрондарды сатуға;</w:t>
      </w:r>
    </w:p>
    <w:bookmarkEnd w:id="51"/>
    <w:bookmarkStart w:name="z60" w:id="52"/>
    <w:p>
      <w:pPr>
        <w:spacing w:after="0"/>
        <w:ind w:left="0"/>
        <w:jc w:val="both"/>
      </w:pPr>
      <w:r>
        <w:rPr>
          <w:rFonts w:ascii="Times New Roman"/>
          <w:b w:val="false"/>
          <w:i w:val="false"/>
          <w:color w:val="000000"/>
          <w:sz w:val="28"/>
        </w:rPr>
        <w:t>
      17) нөмірі және таңбасы жоқ қару, сондай-ақ стандартқа сәйкестік белгісі жоқ патрондарды сатуға;</w:t>
      </w:r>
    </w:p>
    <w:bookmarkEnd w:id="52"/>
    <w:bookmarkStart w:name="z61" w:id="53"/>
    <w:p>
      <w:pPr>
        <w:spacing w:after="0"/>
        <w:ind w:left="0"/>
        <w:jc w:val="both"/>
      </w:pPr>
      <w:r>
        <w:rPr>
          <w:rFonts w:ascii="Times New Roman"/>
          <w:b w:val="false"/>
          <w:i w:val="false"/>
          <w:color w:val="000000"/>
          <w:sz w:val="28"/>
        </w:rPr>
        <w:t>
      18) Мемлекеттік оқ-гильза қоймасына атылған оқ және гильзаны ұсына отырып, бақылау атуды өтпеген ойық ұңғылы атыс қаруын сатуға;</w:t>
      </w:r>
    </w:p>
    <w:bookmarkEnd w:id="53"/>
    <w:bookmarkStart w:name="z62" w:id="54"/>
    <w:p>
      <w:pPr>
        <w:spacing w:after="0"/>
        <w:ind w:left="0"/>
        <w:jc w:val="both"/>
      </w:pPr>
      <w:r>
        <w:rPr>
          <w:rFonts w:ascii="Times New Roman"/>
          <w:b w:val="false"/>
          <w:i w:val="false"/>
          <w:color w:val="000000"/>
          <w:sz w:val="28"/>
        </w:rPr>
        <w:t>
      19) уақытша пайдалануға алынған қару мен патрондарды сатуға;</w:t>
      </w:r>
    </w:p>
    <w:bookmarkEnd w:id="54"/>
    <w:bookmarkStart w:name="z63" w:id="55"/>
    <w:p>
      <w:pPr>
        <w:spacing w:after="0"/>
        <w:ind w:left="0"/>
        <w:jc w:val="both"/>
      </w:pPr>
      <w:r>
        <w:rPr>
          <w:rFonts w:ascii="Times New Roman"/>
          <w:b w:val="false"/>
          <w:i w:val="false"/>
          <w:color w:val="000000"/>
          <w:sz w:val="28"/>
        </w:rPr>
        <w:t>
      20) кедендік бақылауда тұрған қару мен патрондарды сатуға;</w:t>
      </w:r>
    </w:p>
    <w:bookmarkEnd w:id="55"/>
    <w:bookmarkStart w:name="z64" w:id="56"/>
    <w:p>
      <w:pPr>
        <w:spacing w:after="0"/>
        <w:ind w:left="0"/>
        <w:jc w:val="both"/>
      </w:pPr>
      <w:r>
        <w:rPr>
          <w:rFonts w:ascii="Times New Roman"/>
          <w:b w:val="false"/>
          <w:i w:val="false"/>
          <w:color w:val="000000"/>
          <w:sz w:val="28"/>
        </w:rPr>
        <w:t>
      21) жеке пайдалану үшін азаматтар жарақтаған аңшылық тегіс ұңғылы атыс қаруға патрондарды сатуға;</w:t>
      </w:r>
    </w:p>
    <w:bookmarkEnd w:id="56"/>
    <w:bookmarkStart w:name="z65" w:id="57"/>
    <w:p>
      <w:pPr>
        <w:spacing w:after="0"/>
        <w:ind w:left="0"/>
        <w:jc w:val="both"/>
      </w:pPr>
      <w:r>
        <w:rPr>
          <w:rFonts w:ascii="Times New Roman"/>
          <w:b w:val="false"/>
          <w:i w:val="false"/>
          <w:color w:val="000000"/>
          <w:sz w:val="28"/>
        </w:rPr>
        <w:t>
      22) жүйкені сал ететін, уландыратын, сондай-ақ денсаулық сақтау саласындағы уәкілетті орган қолдануға тыйым салған басқа да заттармен жарақталған газды қарудың, сондай-ақ бір метрден астам қашықтықтан адам өміріне қауіпсіз зақым келтіре алатын, алайда денсаулықтың жиырма бір күннен астам мерзімге ұзақ уақыт бұзылуына не еңбек ету қабілетін он және одан астам пайызға елеулі түрде тұрақты жоғалтуға әкеп соғатын газды қаруды сатуға;</w:t>
      </w:r>
    </w:p>
    <w:bookmarkEnd w:id="57"/>
    <w:bookmarkStart w:name="z66" w:id="58"/>
    <w:p>
      <w:pPr>
        <w:spacing w:after="0"/>
        <w:ind w:left="0"/>
        <w:jc w:val="both"/>
      </w:pPr>
      <w:r>
        <w:rPr>
          <w:rFonts w:ascii="Times New Roman"/>
          <w:b w:val="false"/>
          <w:i w:val="false"/>
          <w:color w:val="000000"/>
          <w:sz w:val="28"/>
        </w:rPr>
        <w:t>
      23) жауынгерлік қарудан жасалған массалық-габариттік макеттерді сатуға жол берілмейді.";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68" w:id="59"/>
    <w:p>
      <w:pPr>
        <w:spacing w:after="0"/>
        <w:ind w:left="0"/>
        <w:jc w:val="both"/>
      </w:pPr>
      <w:r>
        <w:rPr>
          <w:rFonts w:ascii="Times New Roman"/>
          <w:b w:val="false"/>
          <w:i w:val="false"/>
          <w:color w:val="000000"/>
          <w:sz w:val="28"/>
        </w:rPr>
        <w:t>
      "15. Қаруды комиссиялық сату:</w:t>
      </w:r>
    </w:p>
    <w:bookmarkEnd w:id="59"/>
    <w:bookmarkStart w:name="z69" w:id="60"/>
    <w:p>
      <w:pPr>
        <w:spacing w:after="0"/>
        <w:ind w:left="0"/>
        <w:jc w:val="both"/>
      </w:pPr>
      <w:r>
        <w:rPr>
          <w:rFonts w:ascii="Times New Roman"/>
          <w:b w:val="false"/>
          <w:i w:val="false"/>
          <w:color w:val="000000"/>
          <w:sz w:val="28"/>
        </w:rPr>
        <w:t>
      1) жеткізіп беруші заңды тұлға қаруды комиссиялық сатуға сот шешімі бойынша немесе азаматтық және қызметтік қару иелерінен қабылдайды.</w:t>
      </w:r>
    </w:p>
    <w:bookmarkEnd w:id="60"/>
    <w:bookmarkStart w:name="z70" w:id="61"/>
    <w:p>
      <w:pPr>
        <w:spacing w:after="0"/>
        <w:ind w:left="0"/>
        <w:jc w:val="both"/>
      </w:pPr>
      <w:r>
        <w:rPr>
          <w:rFonts w:ascii="Times New Roman"/>
          <w:b w:val="false"/>
          <w:i w:val="false"/>
          <w:color w:val="000000"/>
          <w:sz w:val="28"/>
        </w:rPr>
        <w:t>
      Қаруды комиссиялық сатуға қабылдау Қазақстан Республикасының Ұлттық экономика министрінің міндетін атқарушысының 2015 жылғы 27 наурыздағы № 264 бұйрығымен бекітілген (Нормативтiк құқықтық актiлерді мемлекеттiк тізілімінде № 11148 болып тіркелген) Ішкі сауда қағидаларына сәйкес жүзеге асырылады;</w:t>
      </w:r>
    </w:p>
    <w:bookmarkEnd w:id="61"/>
    <w:bookmarkStart w:name="z71" w:id="62"/>
    <w:p>
      <w:pPr>
        <w:spacing w:after="0"/>
        <w:ind w:left="0"/>
        <w:jc w:val="both"/>
      </w:pPr>
      <w:r>
        <w:rPr>
          <w:rFonts w:ascii="Times New Roman"/>
          <w:b w:val="false"/>
          <w:i w:val="false"/>
          <w:color w:val="000000"/>
          <w:sz w:val="28"/>
        </w:rPr>
        <w:t>
      2) белгіленген тәртіпте мемлекет меншігіне айналдырылған қару Қазақстан Республикасы Үкіметінің 2002 жылғы 26 шілдедегі № 833 қаулысымен бекітілген Жекелеген негiздер бойынша мемлекет меншiгiне айналдырылған (түскен) мүлiктi есепке алу, сақтау, бағалау және одан әрi пайдалану қағидаларының талаптарына сәйкес іс бойынша өндірісті жүзеге асыратын ішкі істер органы қызметкерлерінің қатысуымен сот шешімдері бойынша атқарушылық өндірісті жүзеге асыратын адамнан қабылданады.</w:t>
      </w:r>
    </w:p>
    <w:bookmarkEnd w:id="62"/>
    <w:bookmarkStart w:name="z72" w:id="63"/>
    <w:p>
      <w:pPr>
        <w:spacing w:after="0"/>
        <w:ind w:left="0"/>
        <w:jc w:val="both"/>
      </w:pPr>
      <w:r>
        <w:rPr>
          <w:rFonts w:ascii="Times New Roman"/>
          <w:b w:val="false"/>
          <w:i w:val="false"/>
          <w:color w:val="000000"/>
          <w:sz w:val="28"/>
        </w:rPr>
        <w:t>
      Егер белгіленген тәртіпте мемлекеттің меншігіне өндірілген қару ішкі істер органында тіркелген жағдайда қаруды жеткізіп беруші заңды тұлғалар сатуға қабылдаған кезде оны сақтауға немесе оны сақтау және алып жүруге қосымша талап етеді;</w:t>
      </w:r>
    </w:p>
    <w:bookmarkEnd w:id="63"/>
    <w:bookmarkStart w:name="z73" w:id="64"/>
    <w:p>
      <w:pPr>
        <w:spacing w:after="0"/>
        <w:ind w:left="0"/>
        <w:jc w:val="both"/>
      </w:pPr>
      <w:r>
        <w:rPr>
          <w:rFonts w:ascii="Times New Roman"/>
          <w:b w:val="false"/>
          <w:i w:val="false"/>
          <w:color w:val="000000"/>
          <w:sz w:val="28"/>
        </w:rPr>
        <w:t>
      3) ішкі істер органдарында тіркелген қару комиссиялық сатуға азаматтардан немесе ұйым өкілдерінен қаруды сақтауға немесе сақтауға және алып жүруге рұқсат қағазы, жеке куәлігі болған жағдайда қабылданады;</w:t>
      </w:r>
    </w:p>
    <w:bookmarkEnd w:id="64"/>
    <w:bookmarkStart w:name="z74" w:id="65"/>
    <w:p>
      <w:pPr>
        <w:spacing w:after="0"/>
        <w:ind w:left="0"/>
        <w:jc w:val="both"/>
      </w:pPr>
      <w:r>
        <w:rPr>
          <w:rFonts w:ascii="Times New Roman"/>
          <w:b w:val="false"/>
          <w:i w:val="false"/>
          <w:color w:val="000000"/>
          <w:sz w:val="28"/>
        </w:rPr>
        <w:t>
      4) қаруды комиссиялық сатуға сақтауға немесе сақтауға және алып жүруге рұқсатсыз немесе атқарушылық құжаттарсыз тапсырған жағдайда қаруды дүкен әкімшілігі қабылдайды және қару тапсырған адам туралы мәліметтерді көрсете отырып, ішкі істер органдарына береді;</w:t>
      </w:r>
    </w:p>
    <w:bookmarkEnd w:id="65"/>
    <w:bookmarkStart w:name="z75" w:id="66"/>
    <w:p>
      <w:pPr>
        <w:spacing w:after="0"/>
        <w:ind w:left="0"/>
        <w:jc w:val="both"/>
      </w:pPr>
      <w:r>
        <w:rPr>
          <w:rFonts w:ascii="Times New Roman"/>
          <w:b w:val="false"/>
          <w:i w:val="false"/>
          <w:color w:val="000000"/>
          <w:sz w:val="28"/>
        </w:rPr>
        <w:t>
      5) комиссиялық сатуға қабылданған тіркелген азаматтық және қызметтік қару туралы мәліметтер қаруды тіркеу орны бойынша ішкі істер органына ЕЛ МДҚ ЦЖ арқылы жіберіледі.</w:t>
      </w:r>
    </w:p>
    <w:bookmarkEnd w:id="66"/>
    <w:bookmarkStart w:name="z76" w:id="67"/>
    <w:p>
      <w:pPr>
        <w:spacing w:after="0"/>
        <w:ind w:left="0"/>
        <w:jc w:val="both"/>
      </w:pPr>
      <w:r>
        <w:rPr>
          <w:rFonts w:ascii="Times New Roman"/>
          <w:b w:val="false"/>
          <w:i w:val="false"/>
          <w:color w:val="000000"/>
          <w:sz w:val="28"/>
        </w:rPr>
        <w:t>
      ЕЛ МДҚ ЦЖ арқылы мәліметтерді беру үшін жеткізіп беруші заңды тұлғаның қызметкері тіркелген азаматтық және қызметтік қаруды комиссиялық сатуға тапсыру туралы жеке және заңды тұлға жүгінген кезде заңды тұлғаның электрондық цифрлық қолтаңбасы (бұдан әрі - ЭЦҚ) арқылы "цифрлық үкімет" порталы арқылы тапсыратын адамда сақтауға немесе сақтауға және алып жүруге рұқсатының бар-жоғын ЕЛ МДҚ ЦЖ-де тексереді, одан әрі қаруды қабылдаушы қызметкер белгіленген рұқсатпен сақтауға немесе сақтауға және алып жүруге рұқсат берген ішкі істер органына ЕЛ МДҚ ЦЖ арқылы жолданатын сатуға қабылданған қару туралы мәліметті толтырады.</w:t>
      </w:r>
    </w:p>
    <w:bookmarkEnd w:id="67"/>
    <w:bookmarkStart w:name="z77" w:id="68"/>
    <w:p>
      <w:pPr>
        <w:spacing w:after="0"/>
        <w:ind w:left="0"/>
        <w:jc w:val="both"/>
      </w:pPr>
      <w:r>
        <w:rPr>
          <w:rFonts w:ascii="Times New Roman"/>
          <w:b w:val="false"/>
          <w:i w:val="false"/>
          <w:color w:val="000000"/>
          <w:sz w:val="28"/>
        </w:rPr>
        <w:t>
      Рұқсатсыз өткізілетін қаруды заңды тұлға ішкі істер органдарына сұрау салу арқылы оның тіркелу мәніне тексереді;</w:t>
      </w:r>
    </w:p>
    <w:bookmarkEnd w:id="68"/>
    <w:bookmarkStart w:name="z78" w:id="69"/>
    <w:p>
      <w:pPr>
        <w:spacing w:after="0"/>
        <w:ind w:left="0"/>
        <w:jc w:val="both"/>
      </w:pPr>
      <w:r>
        <w:rPr>
          <w:rFonts w:ascii="Times New Roman"/>
          <w:b w:val="false"/>
          <w:i w:val="false"/>
          <w:color w:val="000000"/>
          <w:sz w:val="28"/>
        </w:rPr>
        <w:t>
      6) ішкі істер органында тіркелген, комиссиялық сатуға тапсырылған қару оны тіркегеннен кейін ғана азаматтан және ұйымнан комиссиялық сатуға қабылдаған жеткізуші заңды тұлғаға қайта тіркеледі (есептен шығарылады);</w:t>
      </w:r>
    </w:p>
    <w:bookmarkEnd w:id="69"/>
    <w:bookmarkStart w:name="z79" w:id="70"/>
    <w:p>
      <w:pPr>
        <w:spacing w:after="0"/>
        <w:ind w:left="0"/>
        <w:jc w:val="both"/>
      </w:pPr>
      <w:r>
        <w:rPr>
          <w:rFonts w:ascii="Times New Roman"/>
          <w:b w:val="false"/>
          <w:i w:val="false"/>
          <w:color w:val="000000"/>
          <w:sz w:val="28"/>
        </w:rPr>
        <w:t>
      7) комиссиялық сатуға тапсырылған қару, оның ішінде оны тапсырған адамның сатып алуы қарудың тиісті түрін сатып алуға рұқсаты болған жағдайда ғана мүмкін;</w:t>
      </w:r>
    </w:p>
    <w:bookmarkEnd w:id="70"/>
    <w:bookmarkStart w:name="z80" w:id="71"/>
    <w:p>
      <w:pPr>
        <w:spacing w:after="0"/>
        <w:ind w:left="0"/>
        <w:jc w:val="both"/>
      </w:pPr>
      <w:r>
        <w:rPr>
          <w:rFonts w:ascii="Times New Roman"/>
          <w:b w:val="false"/>
          <w:i w:val="false"/>
          <w:color w:val="000000"/>
          <w:sz w:val="28"/>
        </w:rPr>
        <w:t>
      8) бөлшектеп сатып алу-сату шарты бойынша қару мен патрондарды сатушылар мен сатып алушылардың арасында туындайтын қатынастар Қазақстан Республикасының азаматтық заңнамасымен реттеледі.</w:t>
      </w:r>
    </w:p>
    <w:bookmarkEnd w:id="71"/>
    <w:bookmarkStart w:name="z81" w:id="72"/>
    <w:p>
      <w:pPr>
        <w:spacing w:after="0"/>
        <w:ind w:left="0"/>
        <w:jc w:val="both"/>
      </w:pPr>
      <w:r>
        <w:rPr>
          <w:rFonts w:ascii="Times New Roman"/>
          <w:b w:val="false"/>
          <w:i w:val="false"/>
          <w:color w:val="000000"/>
          <w:sz w:val="28"/>
        </w:rPr>
        <w:t>
      16. Жеке немесе заңды тұлға қаруды және (немесе) патрондарды (заңды тұлғалар үшін) заңды тұлға сатып алу туралы жүгінген кезде жеткізіп беруші заңды тұлға ЭЦҚ-ның көмегімен "цифрлық үкімет" порталы арқылы сатып алуға рұқсатының бар-жоғын ЕЛ МДҚ ЦЖ-де тексереді, одан әрі жеткізуші заңды тұлғаның қызметкері рұқсатта белгіленген сатып алынған қару туралы мәліметті толтыраы және ЕЛ МДҚ ЦЖ арқылы оларды сатып алуға рұқсат берген ішкі істер органына жолдайды.";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83" w:id="73"/>
    <w:p>
      <w:pPr>
        <w:spacing w:after="0"/>
        <w:ind w:left="0"/>
        <w:jc w:val="both"/>
      </w:pPr>
      <w:r>
        <w:rPr>
          <w:rFonts w:ascii="Times New Roman"/>
          <w:b w:val="false"/>
          <w:i w:val="false"/>
          <w:color w:val="000000"/>
          <w:sz w:val="28"/>
        </w:rPr>
        <w:t xml:space="preserve">
      "23. Заңның </w:t>
      </w:r>
      <w:r>
        <w:rPr>
          <w:rFonts w:ascii="Times New Roman"/>
          <w:b w:val="false"/>
          <w:i w:val="false"/>
          <w:color w:val="000000"/>
          <w:sz w:val="28"/>
        </w:rPr>
        <w:t>12-бабында</w:t>
      </w:r>
      <w:r>
        <w:rPr>
          <w:rFonts w:ascii="Times New Roman"/>
          <w:b w:val="false"/>
          <w:i w:val="false"/>
          <w:color w:val="000000"/>
          <w:sz w:val="28"/>
        </w:rPr>
        <w:t xml:space="preserve"> 2) - 8), 11) тармақшаларында көрсетілген заңды тұлғалар ұйымдарды қайта құру немесе тарату кезінде азаматтық және қызметтік қару мен оның патрондарын оларды сатып алуға ішкі істер органдарынан рұқсат алған субъектілерге тапсыра алады.</w:t>
      </w:r>
    </w:p>
    <w:bookmarkEnd w:id="73"/>
    <w:bookmarkStart w:name="z84" w:id="74"/>
    <w:p>
      <w:pPr>
        <w:spacing w:after="0"/>
        <w:ind w:left="0"/>
        <w:jc w:val="both"/>
      </w:pPr>
      <w:r>
        <w:rPr>
          <w:rFonts w:ascii="Times New Roman"/>
          <w:b w:val="false"/>
          <w:i w:val="false"/>
          <w:color w:val="000000"/>
          <w:sz w:val="28"/>
        </w:rPr>
        <w:t>
      Қайта құру немесе тарату кезінде қаруды немесе оның патрондарын тапсыраған заңды тұлға әрбір қарудың санын, маркаларын, калибрлерін және нөмірлерін, патрондардың саны, маркаларын, калибрлерін көрсете отырып, қаруды есепке қойған ішкі істер органына ол туралы жеті күндік мерзімде жазбаша түрде хабарлайды. Хабарламаға қару сақтауға қайта рәсімдеу үшін рұқсат, сондай-ақ тапсыру жүргізуге негіз болған құжаттар қоса беріледі.</w:t>
      </w:r>
    </w:p>
    <w:bookmarkEnd w:id="74"/>
    <w:bookmarkStart w:name="z85" w:id="75"/>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12-бабының</w:t>
      </w:r>
      <w:r>
        <w:rPr>
          <w:rFonts w:ascii="Times New Roman"/>
          <w:b w:val="false"/>
          <w:i w:val="false"/>
          <w:color w:val="000000"/>
          <w:sz w:val="28"/>
        </w:rPr>
        <w:t xml:space="preserve"> 2) - 8), 11) тармақшаларында көрсетілген заңды тұлғалар өз қызметін қысқартқан немесе тоқтатқан жағдайда, қызмет тоқтатыла тұрған күннен бастап он жұмыс күні ішінде өздерінде бар қару мен оның патрондарының ішкі істер органдарына тапсырады.";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87" w:id="76"/>
    <w:p>
      <w:pPr>
        <w:spacing w:after="0"/>
        <w:ind w:left="0"/>
        <w:jc w:val="both"/>
      </w:pPr>
      <w:r>
        <w:rPr>
          <w:rFonts w:ascii="Times New Roman"/>
          <w:b w:val="false"/>
          <w:i w:val="false"/>
          <w:color w:val="000000"/>
          <w:sz w:val="28"/>
        </w:rPr>
        <w:t>
      "49. Сатып алынған азаматтық және қызметтік қару мен оның патрондарын сатып алған күннен бастап жеті күн мерзім ішінде ЕЛ МДҚ ЦЖ немесе сатып алынған қару туралы мәліметтерді ұсыну жолымен (жеткізіп беруші заңды тұлғалар қаруды импорттаған жағдайда) сатып алуға рұқсат берген аумақтық ішкі істер органында тіркеледі.</w:t>
      </w:r>
    </w:p>
    <w:bookmarkEnd w:id="76"/>
    <w:bookmarkStart w:name="z88" w:id="77"/>
    <w:p>
      <w:pPr>
        <w:spacing w:after="0"/>
        <w:ind w:left="0"/>
        <w:jc w:val="both"/>
      </w:pPr>
      <w:r>
        <w:rPr>
          <w:rFonts w:ascii="Times New Roman"/>
          <w:b w:val="false"/>
          <w:i w:val="false"/>
          <w:color w:val="000000"/>
          <w:sz w:val="28"/>
        </w:rPr>
        <w:t>
      Белгі беру қаруы, механикалық тозаңдатқыштар, көзден жас ағызатын немесе тітіркендіргіш заттармен жарақталған аэрозолды және басқа да құрылғылар, үрлемелі қуаты 7,5 Дж-дан аспайтындарын және калибрі 4,5 миллиметрге дейінгілерін қоса алғанда пневматикалық қару ішкі істер органдарында тіркеуге алынбайды.";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90" w:id="78"/>
    <w:p>
      <w:pPr>
        <w:spacing w:after="0"/>
        <w:ind w:left="0"/>
        <w:jc w:val="both"/>
      </w:pPr>
      <w:r>
        <w:rPr>
          <w:rFonts w:ascii="Times New Roman"/>
          <w:b w:val="false"/>
          <w:i w:val="false"/>
          <w:color w:val="000000"/>
          <w:sz w:val="28"/>
        </w:rPr>
        <w:t>
      "71. Азаматтық қаруды сатып алуға рұқсат төлқұжатты немесе жеке басты куәландыратын куәлігі болған жағдайда үш айға жарамды.</w:t>
      </w:r>
    </w:p>
    <w:bookmarkEnd w:id="78"/>
    <w:bookmarkStart w:name="z91" w:id="79"/>
    <w:p>
      <w:pPr>
        <w:spacing w:after="0"/>
        <w:ind w:left="0"/>
        <w:jc w:val="both"/>
      </w:pPr>
      <w:r>
        <w:rPr>
          <w:rFonts w:ascii="Times New Roman"/>
          <w:b w:val="false"/>
          <w:i w:val="false"/>
          <w:color w:val="000000"/>
          <w:sz w:val="28"/>
        </w:rPr>
        <w:t>
      Бақылау үшін ату жүргізу мақсатында жеткізуші - заңды тұлға жеке тұлғаға жаңадан сатып алынған азаматтық қаруға арналған үш патронға дейін сатуға рұқсат етіледі.";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93" w:id="80"/>
    <w:p>
      <w:pPr>
        <w:spacing w:after="0"/>
        <w:ind w:left="0"/>
        <w:jc w:val="both"/>
      </w:pPr>
      <w:r>
        <w:rPr>
          <w:rFonts w:ascii="Times New Roman"/>
          <w:b w:val="false"/>
          <w:i w:val="false"/>
          <w:color w:val="000000"/>
          <w:sz w:val="28"/>
        </w:rPr>
        <w:t>
      "74. Мыналарды:</w:t>
      </w:r>
    </w:p>
    <w:bookmarkEnd w:id="80"/>
    <w:bookmarkStart w:name="z94" w:id="81"/>
    <w:p>
      <w:pPr>
        <w:spacing w:after="0"/>
        <w:ind w:left="0"/>
        <w:jc w:val="both"/>
      </w:pPr>
      <w:r>
        <w:rPr>
          <w:rFonts w:ascii="Times New Roman"/>
          <w:b w:val="false"/>
          <w:i w:val="false"/>
          <w:color w:val="000000"/>
          <w:sz w:val="28"/>
        </w:rPr>
        <w:t>
      1) заңды және жеке тұлғаларға ішкі істер органдарынан қаруды сатып алуға рұқсатты алмай азаматтық және қызметтік қаруды;</w:t>
      </w:r>
    </w:p>
    <w:bookmarkEnd w:id="81"/>
    <w:bookmarkStart w:name="z95" w:id="82"/>
    <w:p>
      <w:pPr>
        <w:spacing w:after="0"/>
        <w:ind w:left="0"/>
        <w:jc w:val="both"/>
      </w:pPr>
      <w:r>
        <w:rPr>
          <w:rFonts w:ascii="Times New Roman"/>
          <w:b w:val="false"/>
          <w:i w:val="false"/>
          <w:color w:val="000000"/>
          <w:sz w:val="28"/>
        </w:rPr>
        <w:t>
      Белгі беру, оқсыз атылатын қаруы, механикалық тозаңдатқыштар, көзден жас ағызатын немесе тітіркендіргіш заттармен жарақталған аэрозолды және басқа да құрылғылар, үрлемелі қуаты 7,5 Дж-дан аспайтындарын және калибрі 4,5 миллиметрге дейінгілерін қоса алғанда, конструкциясы жағынан қаруға ұқсас бұйымдарды Қазақстан Республикасының азаматтары оларды сатып алуға рұқсат алмай сатып алуға.</w:t>
      </w:r>
    </w:p>
    <w:bookmarkEnd w:id="82"/>
    <w:bookmarkStart w:name="z96" w:id="83"/>
    <w:p>
      <w:pPr>
        <w:spacing w:after="0"/>
        <w:ind w:left="0"/>
        <w:jc w:val="both"/>
      </w:pPr>
      <w:r>
        <w:rPr>
          <w:rFonts w:ascii="Times New Roman"/>
          <w:b w:val="false"/>
          <w:i w:val="false"/>
          <w:color w:val="000000"/>
          <w:sz w:val="28"/>
        </w:rPr>
        <w:t>
      Коллекциялау лицензиясы бар жеке және заңды тұлғалар лицензия берілгеннен кейін оқсыз атылатын қаруды сатып алады.</w:t>
      </w:r>
    </w:p>
    <w:bookmarkEnd w:id="83"/>
    <w:bookmarkStart w:name="z97" w:id="84"/>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12-бабының</w:t>
      </w:r>
      <w:r>
        <w:rPr>
          <w:rFonts w:ascii="Times New Roman"/>
          <w:b w:val="false"/>
          <w:i w:val="false"/>
          <w:color w:val="000000"/>
          <w:sz w:val="28"/>
        </w:rPr>
        <w:t xml:space="preserve"> 8) және 8 - 1) тармақшаларында көрсетілген заңды тұлғалар өздерінің білім беру немесе мәдениет ұйымдарына (кинематографиялық ұйымдар, театрлар, цирктер, мұражайлар) қатынасын растайтын құжаттар негізінде оқсыз атылатын қаруды сатып алады;</w:t>
      </w:r>
    </w:p>
    <w:bookmarkEnd w:id="84"/>
    <w:bookmarkStart w:name="z98" w:id="85"/>
    <w:p>
      <w:pPr>
        <w:spacing w:after="0"/>
        <w:ind w:left="0"/>
        <w:jc w:val="both"/>
      </w:pPr>
      <w:r>
        <w:rPr>
          <w:rFonts w:ascii="Times New Roman"/>
          <w:b w:val="false"/>
          <w:i w:val="false"/>
          <w:color w:val="000000"/>
          <w:sz w:val="28"/>
        </w:rPr>
        <w:t>
      2) Белгі беру, оқсыз атылатын қаруы, механикалық тозаңдатқыштар, көзден жас ағызатын немесе тітіркендіргіш заттармен жарақталған аэрозолды және басқа да құрылғылар, үрлемелі қуаты 7,5 Дж-дан аспайтындарын және калибрі 4,5 мм дейінгілерін қоса алғанда, конструкциясы жағынан қаруға ұқсас бұйымдарды сатып алуға жол берілмейді:</w:t>
      </w:r>
    </w:p>
    <w:bookmarkEnd w:id="85"/>
    <w:bookmarkStart w:name="z99" w:id="86"/>
    <w:p>
      <w:pPr>
        <w:spacing w:after="0"/>
        <w:ind w:left="0"/>
        <w:jc w:val="both"/>
      </w:pPr>
      <w:r>
        <w:rPr>
          <w:rFonts w:ascii="Times New Roman"/>
          <w:b w:val="false"/>
          <w:i w:val="false"/>
          <w:color w:val="000000"/>
          <w:sz w:val="28"/>
        </w:rPr>
        <w:t>
      қылмыс жасағаны үшін соттылығы заңда белгіленген тәртіпте өтелмеген немесе алынбаған адамдарға;</w:t>
      </w:r>
    </w:p>
    <w:bookmarkEnd w:id="86"/>
    <w:bookmarkStart w:name="z100" w:id="87"/>
    <w:p>
      <w:pPr>
        <w:spacing w:after="0"/>
        <w:ind w:left="0"/>
        <w:jc w:val="both"/>
      </w:pPr>
      <w:r>
        <w:rPr>
          <w:rFonts w:ascii="Times New Roman"/>
          <w:b w:val="false"/>
          <w:i w:val="false"/>
          <w:color w:val="000000"/>
          <w:sz w:val="28"/>
        </w:rPr>
        <w:t>
      наркологиялық және психоневрологиялық мекемелерде есепте тұрған адамдарға;</w:t>
      </w:r>
    </w:p>
    <w:bookmarkEnd w:id="87"/>
    <w:bookmarkStart w:name="z101" w:id="88"/>
    <w:p>
      <w:pPr>
        <w:spacing w:after="0"/>
        <w:ind w:left="0"/>
        <w:jc w:val="both"/>
      </w:pPr>
      <w:r>
        <w:rPr>
          <w:rFonts w:ascii="Times New Roman"/>
          <w:b w:val="false"/>
          <w:i w:val="false"/>
          <w:color w:val="000000"/>
          <w:sz w:val="28"/>
        </w:rPr>
        <w:t>
      қарумен қауіпсіз жұмыс істеу бойынша нұсқаулықтан өтпеген адамдарға;</w:t>
      </w:r>
    </w:p>
    <w:bookmarkEnd w:id="88"/>
    <w:bookmarkStart w:name="z102" w:id="89"/>
    <w:p>
      <w:pPr>
        <w:spacing w:after="0"/>
        <w:ind w:left="0"/>
        <w:jc w:val="both"/>
      </w:pPr>
      <w:r>
        <w:rPr>
          <w:rFonts w:ascii="Times New Roman"/>
          <w:b w:val="false"/>
          <w:i w:val="false"/>
          <w:color w:val="000000"/>
          <w:sz w:val="28"/>
        </w:rPr>
        <w:t>
      Механикалық бүріккіштерді, аэрозольді және өзге де көзден жас ағызатын немесе тітіркендіргіш заттармен жарақтандырылған құрылғыларды сатып алу кезінде – қауіпсіз пайдалану жөніндегі нұсқаулықтан өтпеген адамдарға;</w:t>
      </w:r>
    </w:p>
    <w:bookmarkEnd w:id="89"/>
    <w:bookmarkStart w:name="z103" w:id="90"/>
    <w:p>
      <w:pPr>
        <w:spacing w:after="0"/>
        <w:ind w:left="0"/>
        <w:jc w:val="both"/>
      </w:pPr>
      <w:r>
        <w:rPr>
          <w:rFonts w:ascii="Times New Roman"/>
          <w:b w:val="false"/>
          <w:i w:val="false"/>
          <w:color w:val="000000"/>
          <w:sz w:val="28"/>
        </w:rPr>
        <w:t>
      он сегіз жасқа толмаған адамдарға;</w:t>
      </w:r>
    </w:p>
    <w:bookmarkEnd w:id="90"/>
    <w:bookmarkStart w:name="z104" w:id="91"/>
    <w:p>
      <w:pPr>
        <w:spacing w:after="0"/>
        <w:ind w:left="0"/>
        <w:jc w:val="both"/>
      </w:pPr>
      <w:r>
        <w:rPr>
          <w:rFonts w:ascii="Times New Roman"/>
          <w:b w:val="false"/>
          <w:i w:val="false"/>
          <w:color w:val="000000"/>
          <w:sz w:val="28"/>
        </w:rPr>
        <w:t>
      қаруға иелік етуге медициналық қарсы көрсетілімдері бар адамдарға;</w:t>
      </w:r>
    </w:p>
    <w:bookmarkEnd w:id="91"/>
    <w:bookmarkStart w:name="z105" w:id="92"/>
    <w:p>
      <w:pPr>
        <w:spacing w:after="0"/>
        <w:ind w:left="0"/>
        <w:jc w:val="both"/>
      </w:pPr>
      <w:r>
        <w:rPr>
          <w:rFonts w:ascii="Times New Roman"/>
          <w:b w:val="false"/>
          <w:i w:val="false"/>
          <w:color w:val="000000"/>
          <w:sz w:val="28"/>
        </w:rPr>
        <w:t>
      қаруды сақтауға қажетті жағдайлары жоқ адамдарға;</w:t>
      </w:r>
    </w:p>
    <w:bookmarkEnd w:id="92"/>
    <w:bookmarkStart w:name="z106" w:id="93"/>
    <w:p>
      <w:pPr>
        <w:spacing w:after="0"/>
        <w:ind w:left="0"/>
        <w:jc w:val="both"/>
      </w:pPr>
      <w:r>
        <w:rPr>
          <w:rFonts w:ascii="Times New Roman"/>
          <w:b w:val="false"/>
          <w:i w:val="false"/>
          <w:color w:val="000000"/>
          <w:sz w:val="28"/>
        </w:rPr>
        <w:t>
      сот шешімі қабылданғанға дейін қылмыстық жауаптылыққа тартылып жатқан адамдарға;</w:t>
      </w:r>
    </w:p>
    <w:bookmarkEnd w:id="93"/>
    <w:bookmarkStart w:name="z107" w:id="94"/>
    <w:p>
      <w:pPr>
        <w:spacing w:after="0"/>
        <w:ind w:left="0"/>
        <w:jc w:val="both"/>
      </w:pPr>
      <w:r>
        <w:rPr>
          <w:rFonts w:ascii="Times New Roman"/>
          <w:b w:val="false"/>
          <w:i w:val="false"/>
          <w:color w:val="000000"/>
          <w:sz w:val="28"/>
        </w:rPr>
        <w:t>
      Қазақстан Республикасы Қылмыстық кодексінің Ерекше бөлімінің тиісті бабының бөлігінде көзделген бас бостандығынан айыру жазасының ең төменгі мерзімі аяқталғанға дейін ақталмайтын негіздер бойынша қылмыстық жауаптылықтан босатылған адамдарға;</w:t>
      </w:r>
    </w:p>
    <w:bookmarkEnd w:id="94"/>
    <w:bookmarkStart w:name="z108" w:id="95"/>
    <w:p>
      <w:pPr>
        <w:spacing w:after="0"/>
        <w:ind w:left="0"/>
        <w:jc w:val="both"/>
      </w:pPr>
      <w:r>
        <w:rPr>
          <w:rFonts w:ascii="Times New Roman"/>
          <w:b w:val="false"/>
          <w:i w:val="false"/>
          <w:color w:val="000000"/>
          <w:sz w:val="28"/>
        </w:rPr>
        <w:t xml:space="preserve">
      бір жыл ішінде Қазақстан Республикасы Әкімшілік құқық бұзушылық туралы кодексінің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және </w:t>
      </w:r>
      <w:r>
        <w:rPr>
          <w:rFonts w:ascii="Times New Roman"/>
          <w:b w:val="false"/>
          <w:i w:val="false"/>
          <w:color w:val="000000"/>
          <w:sz w:val="28"/>
        </w:rPr>
        <w:t>506-баптарында</w:t>
      </w:r>
      <w:r>
        <w:rPr>
          <w:rFonts w:ascii="Times New Roman"/>
          <w:b w:val="false"/>
          <w:i w:val="false"/>
          <w:color w:val="000000"/>
          <w:sz w:val="28"/>
        </w:rPr>
        <w:t xml:space="preserve"> көзделген әкімшілік құқық бұзушылықтарды қайталап жасаған адамдарға;</w:t>
      </w:r>
    </w:p>
    <w:bookmarkEnd w:id="95"/>
    <w:bookmarkStart w:name="z109" w:id="96"/>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108-1-бабының</w:t>
      </w:r>
      <w:r>
        <w:rPr>
          <w:rFonts w:ascii="Times New Roman"/>
          <w:b w:val="false"/>
          <w:i w:val="false"/>
          <w:color w:val="000000"/>
          <w:sz w:val="28"/>
        </w:rPr>
        <w:t xml:space="preserve"> бірінші бөлігі, </w:t>
      </w:r>
      <w:r>
        <w:rPr>
          <w:rFonts w:ascii="Times New Roman"/>
          <w:b w:val="false"/>
          <w:i w:val="false"/>
          <w:color w:val="000000"/>
          <w:sz w:val="28"/>
        </w:rPr>
        <w:t>109-1</w:t>
      </w:r>
      <w:r>
        <w:rPr>
          <w:rFonts w:ascii="Times New Roman"/>
          <w:b w:val="false"/>
          <w:i w:val="false"/>
          <w:color w:val="000000"/>
          <w:sz w:val="28"/>
        </w:rPr>
        <w:t xml:space="preserve">, </w:t>
      </w:r>
      <w:r>
        <w:rPr>
          <w:rFonts w:ascii="Times New Roman"/>
          <w:b w:val="false"/>
          <w:i w:val="false"/>
          <w:color w:val="000000"/>
          <w:sz w:val="28"/>
        </w:rPr>
        <w:t>287-бабының</w:t>
      </w:r>
      <w:r>
        <w:rPr>
          <w:rFonts w:ascii="Times New Roman"/>
          <w:b w:val="false"/>
          <w:i w:val="false"/>
          <w:color w:val="000000"/>
          <w:sz w:val="28"/>
        </w:rPr>
        <w:t xml:space="preserve"> бірінші бөлігі, </w:t>
      </w:r>
      <w:r>
        <w:rPr>
          <w:rFonts w:ascii="Times New Roman"/>
          <w:b w:val="false"/>
          <w:i w:val="false"/>
          <w:color w:val="000000"/>
          <w:sz w:val="28"/>
        </w:rPr>
        <w:t>288-бабының</w:t>
      </w:r>
      <w:r>
        <w:rPr>
          <w:rFonts w:ascii="Times New Roman"/>
          <w:b w:val="false"/>
          <w:i w:val="false"/>
          <w:color w:val="000000"/>
          <w:sz w:val="28"/>
        </w:rPr>
        <w:t xml:space="preserve"> төртінші бөлігі,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296-бабының</w:t>
      </w:r>
      <w:r>
        <w:rPr>
          <w:rFonts w:ascii="Times New Roman"/>
          <w:b w:val="false"/>
          <w:i w:val="false"/>
          <w:color w:val="000000"/>
          <w:sz w:val="28"/>
        </w:rPr>
        <w:t xml:space="preserve"> бірінші, екінші және үшінші бөліктері, </w:t>
      </w:r>
      <w:r>
        <w:rPr>
          <w:rFonts w:ascii="Times New Roman"/>
          <w:b w:val="false"/>
          <w:i w:val="false"/>
          <w:color w:val="000000"/>
          <w:sz w:val="28"/>
        </w:rPr>
        <w:t>389-бабының</w:t>
      </w:r>
      <w:r>
        <w:rPr>
          <w:rFonts w:ascii="Times New Roman"/>
          <w:b w:val="false"/>
          <w:i w:val="false"/>
          <w:color w:val="000000"/>
          <w:sz w:val="28"/>
        </w:rPr>
        <w:t xml:space="preserve"> бірінші және екінші бөліктерінде көзделген қылмыстық теріс қылықты жасаған, сондай-ақ Қазақстан Республикасы Әкімшілік құқық бұзушылық туралы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440-1</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және </w:t>
      </w:r>
      <w:r>
        <w:rPr>
          <w:rFonts w:ascii="Times New Roman"/>
          <w:b w:val="false"/>
          <w:i w:val="false"/>
          <w:color w:val="000000"/>
          <w:sz w:val="28"/>
        </w:rPr>
        <w:t>488-баптарында</w:t>
      </w:r>
      <w:r>
        <w:rPr>
          <w:rFonts w:ascii="Times New Roman"/>
          <w:b w:val="false"/>
          <w:i w:val="false"/>
          <w:color w:val="000000"/>
          <w:sz w:val="28"/>
        </w:rPr>
        <w:t xml:space="preserve"> көзделген әкімшілік құқық бұзушылықтарды жасаған адамдарға;</w:t>
      </w:r>
    </w:p>
    <w:bookmarkEnd w:id="96"/>
    <w:bookmarkStart w:name="z110" w:id="9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субъектілердің азаматтық</w:t>
      </w:r>
    </w:p>
    <w:bookmarkEnd w:id="97"/>
    <w:bookmarkStart w:name="z111" w:id="98"/>
    <w:p>
      <w:pPr>
        <w:spacing w:after="0"/>
        <w:ind w:left="0"/>
        <w:jc w:val="both"/>
      </w:pPr>
      <w:r>
        <w:rPr>
          <w:rFonts w:ascii="Times New Roman"/>
          <w:b w:val="false"/>
          <w:i w:val="false"/>
          <w:color w:val="000000"/>
          <w:sz w:val="28"/>
        </w:rPr>
        <w:t xml:space="preserve">
      және қызметтік қаруды және оның патрондарын осы Қағидалардың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28-тармақтарында</w:t>
      </w:r>
      <w:r>
        <w:rPr>
          <w:rFonts w:ascii="Times New Roman"/>
          <w:b w:val="false"/>
          <w:i w:val="false"/>
          <w:color w:val="000000"/>
          <w:sz w:val="28"/>
        </w:rPr>
        <w:t xml:space="preserve"> көзделген жағдайларды қоспағанда, жеткізуші - заңды тұлғадан сатып алуына;</w:t>
      </w:r>
    </w:p>
    <w:bookmarkEnd w:id="98"/>
    <w:bookmarkStart w:name="z112" w:id="99"/>
    <w:p>
      <w:pPr>
        <w:spacing w:after="0"/>
        <w:ind w:left="0"/>
        <w:jc w:val="both"/>
      </w:pPr>
      <w:r>
        <w:rPr>
          <w:rFonts w:ascii="Times New Roman"/>
          <w:b w:val="false"/>
          <w:i w:val="false"/>
          <w:color w:val="000000"/>
          <w:sz w:val="28"/>
        </w:rPr>
        <w:t>
      4) азаматтардың калибрі ".338 LapuaMag" (8,6*70 мм) көрсеткішінен жоғары болатын ұзын ұңғылы ойық атыс қаруын сатып алуына;</w:t>
      </w:r>
    </w:p>
    <w:bookmarkEnd w:id="99"/>
    <w:bookmarkStart w:name="z113" w:id="100"/>
    <w:p>
      <w:pPr>
        <w:spacing w:after="0"/>
        <w:ind w:left="0"/>
        <w:jc w:val="both"/>
      </w:pPr>
      <w:r>
        <w:rPr>
          <w:rFonts w:ascii="Times New Roman"/>
          <w:b w:val="false"/>
          <w:i w:val="false"/>
          <w:color w:val="000000"/>
          <w:sz w:val="28"/>
        </w:rPr>
        <w:t>
      5) қаруға қосымша ұңғыларды немесе өзге де қосалқы конструктивтік бөлшектерді, егер оларды сатып алғаннан кейін қосымша қару бірлігін жинауға мүмкіндік болса, сатып алуына жол берілмейді.";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115" w:id="101"/>
    <w:p>
      <w:pPr>
        <w:spacing w:after="0"/>
        <w:ind w:left="0"/>
        <w:jc w:val="both"/>
      </w:pPr>
      <w:r>
        <w:rPr>
          <w:rFonts w:ascii="Times New Roman"/>
          <w:b w:val="false"/>
          <w:i w:val="false"/>
          <w:color w:val="000000"/>
          <w:sz w:val="28"/>
        </w:rPr>
        <w:t>
      "90. Ішкі істер органдарында қаруды бір қару иесінен басқаға беру туралы құжаттарды ресімдеуге жол беріледі. Қаруды қайта рәсімдеу, берілетін қарудың есепке алу орны бойынша азаматтық және қызметтік қарудың айналымын бақылауды (бұдан әрі - АҚҚАБ) жүзеге асыратын полиция органының қызметкері қару иесінің және қарудың осы түрін сатып алуға полиция органының рұқсаты бар адамның қатысуымен жүргізіледі.</w:t>
      </w:r>
    </w:p>
    <w:bookmarkEnd w:id="101"/>
    <w:bookmarkStart w:name="z116" w:id="102"/>
    <w:p>
      <w:pPr>
        <w:spacing w:after="0"/>
        <w:ind w:left="0"/>
        <w:jc w:val="both"/>
      </w:pPr>
      <w:r>
        <w:rPr>
          <w:rFonts w:ascii="Times New Roman"/>
          <w:b w:val="false"/>
          <w:i w:val="false"/>
          <w:color w:val="000000"/>
          <w:sz w:val="28"/>
        </w:rPr>
        <w:t>
      Жеке тұлға қаруды бір қару иесінен басқаға беруге құжаттарды ресімдеуге жүгінген кезде ресімделетін қару есебінде тұрған АҚҚАБ қызметкері "цифрлық үкімет" ЕЛ МДҚ ЦЖ порталы арқылы сатып алуға рұқсаттың бар-жоғын тексереді.</w:t>
      </w:r>
    </w:p>
    <w:bookmarkEnd w:id="102"/>
    <w:bookmarkStart w:name="z117" w:id="103"/>
    <w:p>
      <w:pPr>
        <w:spacing w:after="0"/>
        <w:ind w:left="0"/>
        <w:jc w:val="both"/>
      </w:pPr>
      <w:r>
        <w:rPr>
          <w:rFonts w:ascii="Times New Roman"/>
          <w:b w:val="false"/>
          <w:i w:val="false"/>
          <w:color w:val="000000"/>
          <w:sz w:val="28"/>
        </w:rPr>
        <w:t>
      Қару және (немесе) патрондарды сатқан жағдайда АҚҚАБ қызметкері ресімделетін қару туралы мәліметті ЕЛ МДҚ ЦЖ толтырады және оларды ЕЛ МДҚ ЦЖ арқылы сатып алуға рұқсат берген ішкі істер органына жолдайды.</w:t>
      </w:r>
    </w:p>
    <w:bookmarkEnd w:id="103"/>
    <w:bookmarkStart w:name="z118" w:id="104"/>
    <w:p>
      <w:pPr>
        <w:spacing w:after="0"/>
        <w:ind w:left="0"/>
        <w:jc w:val="both"/>
      </w:pPr>
      <w:r>
        <w:rPr>
          <w:rFonts w:ascii="Times New Roman"/>
          <w:b w:val="false"/>
          <w:i w:val="false"/>
          <w:color w:val="000000"/>
          <w:sz w:val="28"/>
        </w:rPr>
        <w:t>
      Қаруды сатып алуға рұқсат "жарамсыз" деген мәртебеде немесе оның ЕЛ МДҚ ЦЖ болмаған жағдайда қаруды ресімдеуге жол берілмейді.</w:t>
      </w:r>
    </w:p>
    <w:bookmarkEnd w:id="104"/>
    <w:bookmarkStart w:name="z119" w:id="105"/>
    <w:p>
      <w:pPr>
        <w:spacing w:after="0"/>
        <w:ind w:left="0"/>
        <w:jc w:val="both"/>
      </w:pPr>
      <w:r>
        <w:rPr>
          <w:rFonts w:ascii="Times New Roman"/>
          <w:b w:val="false"/>
          <w:i w:val="false"/>
          <w:color w:val="000000"/>
          <w:sz w:val="28"/>
        </w:rPr>
        <w:t>
      Қаруды есептен шығару қаруды жаңа иесі оны есепке қою туралы хабарламасын алғаннан кейін ғана жүргізіледі.</w:t>
      </w:r>
    </w:p>
    <w:bookmarkEnd w:id="105"/>
    <w:bookmarkStart w:name="z120" w:id="106"/>
    <w:p>
      <w:pPr>
        <w:spacing w:after="0"/>
        <w:ind w:left="0"/>
        <w:jc w:val="both"/>
      </w:pPr>
      <w:r>
        <w:rPr>
          <w:rFonts w:ascii="Times New Roman"/>
          <w:b w:val="false"/>
          <w:i w:val="false"/>
          <w:color w:val="000000"/>
          <w:sz w:val="28"/>
        </w:rPr>
        <w:t>
      Қаруды ұрлау немесе жоғалтып алу жағдайында қару иесі біркүндік мерзімде қаруды ұрлау немесе жоғалтып алу фактісін анықтау сәттен бастап бұл туралы ішкі істер органдарына хабарлайды.";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154-тармақта</w:t>
      </w:r>
      <w:r>
        <w:rPr>
          <w:rFonts w:ascii="Times New Roman"/>
          <w:b w:val="false"/>
          <w:i w:val="false"/>
          <w:color w:val="000000"/>
          <w:sz w:val="28"/>
        </w:rPr>
        <w:t xml:space="preserve"> қазақ тілінде мәтін өзгермейді, орыс тіліндегі мәтін өзгертіледі;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bookmarkStart w:name="z123" w:id="107"/>
    <w:p>
      <w:pPr>
        <w:spacing w:after="0"/>
        <w:ind w:left="0"/>
        <w:jc w:val="both"/>
      </w:pPr>
      <w:r>
        <w:rPr>
          <w:rFonts w:ascii="Times New Roman"/>
          <w:b w:val="false"/>
          <w:i w:val="false"/>
          <w:color w:val="000000"/>
          <w:sz w:val="28"/>
        </w:rPr>
        <w:t>
      "156. Азаматтық және қызметтік қаруды алып жүру және қолдану қағидаларын зерделеуді қару айналымын бақылау саласындағы уәкілетті орган бекіткен өлшемшарттарға сәйкес келетін орталықтарда өтеді.</w:t>
      </w:r>
    </w:p>
    <w:bookmarkEnd w:id="107"/>
    <w:bookmarkStart w:name="z124" w:id="108"/>
    <w:p>
      <w:pPr>
        <w:spacing w:after="0"/>
        <w:ind w:left="0"/>
        <w:jc w:val="both"/>
      </w:pPr>
      <w:r>
        <w:rPr>
          <w:rFonts w:ascii="Times New Roman"/>
          <w:b w:val="false"/>
          <w:i w:val="false"/>
          <w:color w:val="000000"/>
          <w:sz w:val="28"/>
        </w:rPr>
        <w:t>
      Қылмыс жасағаны үшін белгіленген заң тәртібінде алынбаған немесе мерзімі өтпеген соттылығы бар, қаруды ұстауға медициналық қарсы көрсетпелері бар адамдарға қаруды пайдаланумен сабақтарға қатысуға жол берілмейді.</w:t>
      </w:r>
    </w:p>
    <w:bookmarkEnd w:id="108"/>
    <w:bookmarkStart w:name="z125" w:id="109"/>
    <w:p>
      <w:pPr>
        <w:spacing w:after="0"/>
        <w:ind w:left="0"/>
        <w:jc w:val="both"/>
      </w:pPr>
      <w:r>
        <w:rPr>
          <w:rFonts w:ascii="Times New Roman"/>
          <w:b w:val="false"/>
          <w:i w:val="false"/>
          <w:color w:val="000000"/>
          <w:sz w:val="28"/>
        </w:rPr>
        <w:t xml:space="preserve">
      Азаматтық және қызметтік қару иелері мен пайдаланушылары Қазақстан Республикасының "Әкімшілік құқық бұзушылық туралы" 2014 жылғы 5 шілдедегі Кодексінің </w:t>
      </w:r>
      <w:r>
        <w:rPr>
          <w:rFonts w:ascii="Times New Roman"/>
          <w:b w:val="false"/>
          <w:i w:val="false"/>
          <w:color w:val="000000"/>
          <w:sz w:val="28"/>
        </w:rPr>
        <w:t>484-бабы</w:t>
      </w:r>
      <w:r>
        <w:rPr>
          <w:rFonts w:ascii="Times New Roman"/>
          <w:b w:val="false"/>
          <w:i w:val="false"/>
          <w:color w:val="000000"/>
          <w:sz w:val="28"/>
        </w:rPr>
        <w:t xml:space="preserve"> бірінші бөлігінде, </w:t>
      </w:r>
      <w:r>
        <w:rPr>
          <w:rFonts w:ascii="Times New Roman"/>
          <w:b w:val="false"/>
          <w:i w:val="false"/>
          <w:color w:val="000000"/>
          <w:sz w:val="28"/>
        </w:rPr>
        <w:t>485-бабы</w:t>
      </w:r>
      <w:r>
        <w:rPr>
          <w:rFonts w:ascii="Times New Roman"/>
          <w:b w:val="false"/>
          <w:i w:val="false"/>
          <w:color w:val="000000"/>
          <w:sz w:val="28"/>
        </w:rPr>
        <w:t xml:space="preserve"> бірінші бөлігінде, </w:t>
      </w:r>
      <w:r>
        <w:rPr>
          <w:rFonts w:ascii="Times New Roman"/>
          <w:b w:val="false"/>
          <w:i w:val="false"/>
          <w:color w:val="000000"/>
          <w:sz w:val="28"/>
        </w:rPr>
        <w:t>486-бабы</w:t>
      </w:r>
      <w:r>
        <w:rPr>
          <w:rFonts w:ascii="Times New Roman"/>
          <w:b w:val="false"/>
          <w:i w:val="false"/>
          <w:color w:val="000000"/>
          <w:sz w:val="28"/>
        </w:rPr>
        <w:t xml:space="preserve"> бірінші бөлігінде көзделген құқық бұзушылық жасаған үшін азаматтық және қызметтік қаруды қауіпсіз ұстау қағидаларын білуін тексеру үшін сынақ тапсыруға жолданады.</w:t>
      </w:r>
    </w:p>
    <w:bookmarkEnd w:id="109"/>
    <w:bookmarkStart w:name="z126" w:id="110"/>
    <w:p>
      <w:pPr>
        <w:spacing w:after="0"/>
        <w:ind w:left="0"/>
        <w:jc w:val="both"/>
      </w:pPr>
      <w:r>
        <w:rPr>
          <w:rFonts w:ascii="Times New Roman"/>
          <w:b w:val="false"/>
          <w:i w:val="false"/>
          <w:color w:val="000000"/>
          <w:sz w:val="28"/>
        </w:rPr>
        <w:t xml:space="preserve">
      Азаматтық және қызметтік қаруды қауіпсіз ұстау қағидаларын білуіне тексеруге жолдау туралы қаулыны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Кодекстің көрсетілген баптарында көзделген әкімшілік құқық бұзушылықтар туралы істерді қарайтын уәкілетті органы (лауазымды адам) шығарады.</w:t>
      </w:r>
    </w:p>
    <w:bookmarkEnd w:id="110"/>
    <w:bookmarkStart w:name="z127" w:id="111"/>
    <w:p>
      <w:pPr>
        <w:spacing w:after="0"/>
        <w:ind w:left="0"/>
        <w:jc w:val="both"/>
      </w:pPr>
      <w:r>
        <w:rPr>
          <w:rFonts w:ascii="Times New Roman"/>
          <w:b w:val="false"/>
          <w:i w:val="false"/>
          <w:color w:val="000000"/>
          <w:sz w:val="28"/>
        </w:rPr>
        <w:t xml:space="preserve">
      Азаматтық және қызметтік қаруды қауіпсіз ұстау қағидаларының білуін тексеруге азаматтық және қызметтік қарудың иелері және (немесе) пайдаланушыларын жолдау туралы қаулы алған күннен бастап екі ай ішінде азаматтық және қызметтік қаруды қауіпсіз ұстау қағидаларын білуін тексеру үшін сынақ тапсырмаған адамдардың қарудың сақталуын немесе сақтау және алып жүруге рұқсаттарының әрекет етуі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алдын ала тоқтатусыз күшін жояды.";</w:t>
      </w:r>
    </w:p>
    <w:bookmarkEnd w:id="111"/>
    <w:bookmarkStart w:name="z128" w:id="1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12"/>
    <w:bookmarkStart w:name="z129" w:id="11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13"/>
    <w:bookmarkStart w:name="z130" w:id="11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14"/>
    <w:bookmarkStart w:name="z131" w:id="115"/>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тәртіпте осы бұйрықты Қазақстан Республикасы Әділет министрлігінде мемлекеттік тіркеуді;</w:t>
      </w:r>
    </w:p>
    <w:bookmarkEnd w:id="115"/>
    <w:bookmarkStart w:name="z132" w:id="116"/>
    <w:p>
      <w:pPr>
        <w:spacing w:after="0"/>
        <w:ind w:left="0"/>
        <w:jc w:val="both"/>
      </w:pPr>
      <w:r>
        <w:rPr>
          <w:rFonts w:ascii="Times New Roman"/>
          <w:b w:val="false"/>
          <w:i w:val="false"/>
          <w:color w:val="000000"/>
          <w:sz w:val="28"/>
        </w:rPr>
        <w:t>
      осы бұйрықты Қазақстан Республикасы Ішкі істер министрлігінің интернет-ресурсында орналастыруды;</w:t>
      </w:r>
    </w:p>
    <w:bookmarkEnd w:id="116"/>
    <w:bookmarkStart w:name="z133" w:id="117"/>
    <w:p>
      <w:pPr>
        <w:spacing w:after="0"/>
        <w:ind w:left="0"/>
        <w:jc w:val="both"/>
      </w:pPr>
      <w:r>
        <w:rPr>
          <w:rFonts w:ascii="Times New Roman"/>
          <w:b w:val="false"/>
          <w:i w:val="false"/>
          <w:color w:val="000000"/>
          <w:sz w:val="28"/>
        </w:rPr>
        <w:t>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мен нормашығармашылықты үйлестіру департаментіне ұсынуды қамтамасыз етсін.</w:t>
      </w:r>
    </w:p>
    <w:bookmarkEnd w:id="117"/>
    <w:bookmarkStart w:name="z134" w:id="11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18"/>
    <w:bookmarkStart w:name="z135" w:id="119"/>
    <w:p>
      <w:pPr>
        <w:spacing w:after="0"/>
        <w:ind w:left="0"/>
        <w:jc w:val="both"/>
      </w:pPr>
      <w:r>
        <w:rPr>
          <w:rFonts w:ascii="Times New Roman"/>
          <w:b w:val="false"/>
          <w:i w:val="false"/>
          <w:color w:val="000000"/>
          <w:sz w:val="28"/>
        </w:rPr>
        <w:t>
      4. Осы бұйрықтың 2026 жылғы 12 шілдеден бастап қолданысқа енгізілетін осы бұйрықтың 1-тармағының үшінші, он жетінші, отыз төртінші, отыз тоғызыншы, елуінші, алпыс екінші, жетпісінші, жетпіс бірінші, жетпіс алтыншы, сексен бірінші, сексен екінші, жүз сегізінші, жүз оныншы, жүз он бірінші және жүз он екінші абзацтарын қоспағанда, алғашқы ресми жарияланған күнінен кейін күнтізбелік алпыс күн өткен соң қолданысқа енгізіледі.</w:t>
      </w:r>
    </w:p>
    <w:bookmarkEnd w:id="1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137" w:id="120"/>
      <w:r>
        <w:rPr>
          <w:rFonts w:ascii="Times New Roman"/>
          <w:b w:val="false"/>
          <w:i w:val="false"/>
          <w:color w:val="000000"/>
          <w:sz w:val="28"/>
        </w:rPr>
        <w:t>
      "КЕЛІСІЛДІ"</w:t>
      </w:r>
    </w:p>
    <w:bookmarkEnd w:id="12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bookmarkStart w:name="z138" w:id="121"/>
      <w:r>
        <w:rPr>
          <w:rFonts w:ascii="Times New Roman"/>
          <w:b w:val="false"/>
          <w:i w:val="false"/>
          <w:color w:val="000000"/>
          <w:sz w:val="28"/>
        </w:rPr>
        <w:t>
      "КЕЛІСІЛДІ"</w:t>
      </w:r>
    </w:p>
    <w:bookmarkEnd w:id="12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Туризм және спорт министрлігі</w:t>
      </w:r>
    </w:p>
    <w:p>
      <w:pPr>
        <w:spacing w:after="0"/>
        <w:ind w:left="0"/>
        <w:jc w:val="both"/>
      </w:pPr>
      <w:bookmarkStart w:name="z139" w:id="122"/>
      <w:r>
        <w:rPr>
          <w:rFonts w:ascii="Times New Roman"/>
          <w:b w:val="false"/>
          <w:i w:val="false"/>
          <w:color w:val="000000"/>
          <w:sz w:val="28"/>
        </w:rPr>
        <w:t>
      "КЕЛІСІЛДІ"</w:t>
      </w:r>
    </w:p>
    <w:bookmarkEnd w:id="12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25 мамырдағы</w:t>
            </w:r>
            <w:r>
              <w:br/>
            </w:r>
            <w:r>
              <w:rPr>
                <w:rFonts w:ascii="Times New Roman"/>
                <w:b w:val="false"/>
                <w:i w:val="false"/>
                <w:color w:val="000000"/>
                <w:sz w:val="20"/>
              </w:rPr>
              <w:t>№ 370 Бұйрыққа 1-қосымша</w:t>
            </w:r>
            <w:r>
              <w:br/>
            </w: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оған арналған</w:t>
            </w:r>
            <w:r>
              <w:br/>
            </w:r>
            <w:r>
              <w:rPr>
                <w:rFonts w:ascii="Times New Roman"/>
                <w:b w:val="false"/>
                <w:i w:val="false"/>
                <w:color w:val="000000"/>
                <w:sz w:val="20"/>
              </w:rPr>
              <w:t>оқ-дәрілердің айналымы</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23"/>
    <w:p>
      <w:pPr>
        <w:spacing w:after="0"/>
        <w:ind w:left="0"/>
        <w:jc w:val="left"/>
      </w:pPr>
      <w:r>
        <w:rPr>
          <w:rFonts w:ascii="Times New Roman"/>
          <w:b/>
          <w:i w:val="false"/>
          <w:color w:val="000000"/>
        </w:rPr>
        <w:t xml:space="preserve"> Қазақстан Республикасының аумағында күзет қызметін жүзеге асыратын жекеменшік күзет ұйымдары қызметкерлерінің қарулану нормалары</w:t>
      </w:r>
    </w:p>
    <w:bookmarkEnd w:id="123"/>
    <w:bookmarkStart w:name="z143" w:id="124"/>
    <w:p>
      <w:pPr>
        <w:spacing w:after="0"/>
        <w:ind w:left="0"/>
        <w:jc w:val="both"/>
      </w:pPr>
      <w:r>
        <w:rPr>
          <w:rFonts w:ascii="Times New Roman"/>
          <w:b w:val="false"/>
          <w:i w:val="false"/>
          <w:color w:val="000000"/>
          <w:sz w:val="28"/>
        </w:rPr>
        <w:t>
      Қару:</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Жекеменшік</w:t>
            </w:r>
            <w:r>
              <w:rPr>
                <w:rFonts w:ascii="Times New Roman"/>
                <w:b w:val="false"/>
                <w:i w:val="false"/>
                <w:color w:val="000000"/>
                <w:sz w:val="20"/>
              </w:rPr>
              <w:t xml:space="preserve"> </w:t>
            </w:r>
            <w:r>
              <w:rPr>
                <w:rFonts w:ascii="Times New Roman"/>
                <w:b/>
                <w:i w:val="false"/>
                <w:color w:val="000000"/>
                <w:sz w:val="20"/>
              </w:rPr>
              <w:t>күзет</w:t>
            </w:r>
            <w:r>
              <w:rPr>
                <w:rFonts w:ascii="Times New Roman"/>
                <w:b w:val="false"/>
                <w:i w:val="false"/>
                <w:color w:val="000000"/>
                <w:sz w:val="20"/>
              </w:rPr>
              <w:t xml:space="preserve"> </w:t>
            </w:r>
            <w:r>
              <w:rPr>
                <w:rFonts w:ascii="Times New Roman"/>
                <w:b/>
                <w:i w:val="false"/>
                <w:color w:val="000000"/>
                <w:sz w:val="20"/>
              </w:rPr>
              <w:t>ұйымдарының</w:t>
            </w:r>
            <w:r>
              <w:rPr>
                <w:rFonts w:ascii="Times New Roman"/>
                <w:b w:val="false"/>
                <w:i w:val="false"/>
                <w:color w:val="000000"/>
                <w:sz w:val="20"/>
              </w:rPr>
              <w:t xml:space="preserve"> </w:t>
            </w:r>
            <w:r>
              <w:rPr>
                <w:rFonts w:ascii="Times New Roman"/>
                <w:b/>
                <w:i w:val="false"/>
                <w:color w:val="000000"/>
                <w:sz w:val="20"/>
              </w:rPr>
              <w:t>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қару</w:t>
            </w:r>
            <w:r>
              <w:rPr>
                <w:rFonts w:ascii="Times New Roman"/>
                <w:b/>
                <w:i w:val="false"/>
                <w:color w:val="000000"/>
                <w:sz w:val="20"/>
              </w:rPr>
              <w:t xml:space="preserve"> (</w:t>
            </w:r>
            <w:r>
              <w:rPr>
                <w:rFonts w:ascii="Times New Roman"/>
                <w:b/>
                <w:i w:val="false"/>
                <w:color w:val="000000"/>
                <w:sz w:val="20"/>
              </w:rPr>
              <w:t>күзет</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Травматикалық әсері бар патрондармен ату мүмкіндігі бар оқпансыз атыс қаруы, газды қару, электрлік қару, қысқа ұңғылы тегіс ұңғылы 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ұңғылы тегіс ұңғылы қару (мылтық, карабин)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аға күзетшісі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бекеттегі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Бекетке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Бекетке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бекеттегі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Бекетке 2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әрекет ету мобильдік тобының аға күзетшісі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5"/>
          <w:p>
            <w:pPr>
              <w:spacing w:after="20"/>
              <w:ind w:left="20"/>
              <w:jc w:val="both"/>
            </w:pPr>
            <w:r>
              <w:rPr>
                <w:rFonts w:ascii="Times New Roman"/>
                <w:b w:val="false"/>
                <w:i w:val="false"/>
                <w:color w:val="000000"/>
                <w:sz w:val="20"/>
              </w:rPr>
              <w:t>
 </w:t>
            </w:r>
          </w:p>
          <w:bookmarkEnd w:id="125"/>
          <w:p>
            <w:pPr>
              <w:spacing w:after="20"/>
              <w:ind w:left="20"/>
              <w:jc w:val="both"/>
            </w:pPr>
            <w:r>
              <w:rPr>
                <w:rFonts w:ascii="Times New Roman"/>
                <w:b w:val="false"/>
                <w:i w:val="false"/>
                <w:color w:val="000000"/>
                <w:sz w:val="20"/>
              </w:rPr>
              <w:t xml:space="preserve">
 1 бірлік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әрекет ету мобильдік тобының күзетшісі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6"/>
          <w:p>
            <w:pPr>
              <w:spacing w:after="20"/>
              <w:ind w:left="20"/>
              <w:jc w:val="both"/>
            </w:pPr>
            <w:r>
              <w:rPr>
                <w:rFonts w:ascii="Times New Roman"/>
                <w:b w:val="false"/>
                <w:i w:val="false"/>
                <w:color w:val="000000"/>
                <w:sz w:val="20"/>
              </w:rPr>
              <w:t>
 </w:t>
            </w:r>
          </w:p>
          <w:bookmarkEnd w:id="126"/>
          <w:p>
            <w:pPr>
              <w:spacing w:after="20"/>
              <w:ind w:left="20"/>
              <w:jc w:val="both"/>
            </w:pPr>
            <w:r>
              <w:rPr>
                <w:rFonts w:ascii="Times New Roman"/>
                <w:b w:val="false"/>
                <w:i w:val="false"/>
                <w:color w:val="000000"/>
                <w:sz w:val="20"/>
              </w:rPr>
              <w:t>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әрекет ету мобильдік тобының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7"/>
          <w:p>
            <w:pPr>
              <w:spacing w:after="20"/>
              <w:ind w:left="20"/>
              <w:jc w:val="both"/>
            </w:pPr>
            <w:r>
              <w:rPr>
                <w:rFonts w:ascii="Times New Roman"/>
                <w:b w:val="false"/>
                <w:i w:val="false"/>
                <w:color w:val="000000"/>
                <w:sz w:val="20"/>
              </w:rPr>
              <w:t>
 </w:t>
            </w:r>
          </w:p>
          <w:bookmarkEnd w:id="127"/>
          <w:p>
            <w:pPr>
              <w:spacing w:after="20"/>
              <w:ind w:left="20"/>
              <w:jc w:val="both"/>
            </w:pPr>
            <w:r>
              <w:rPr>
                <w:rFonts w:ascii="Times New Roman"/>
                <w:b w:val="false"/>
                <w:i w:val="false"/>
                <w:color w:val="000000"/>
                <w:sz w:val="20"/>
              </w:rPr>
              <w:t xml:space="preserve">
 1 бірлік.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өмірі мен денсаулығын қорғауды жүзеге асыратын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8"/>
          <w:p>
            <w:pPr>
              <w:spacing w:after="20"/>
              <w:ind w:left="20"/>
              <w:jc w:val="both"/>
            </w:pPr>
            <w:r>
              <w:rPr>
                <w:rFonts w:ascii="Times New Roman"/>
                <w:b w:val="false"/>
                <w:i w:val="false"/>
                <w:color w:val="000000"/>
                <w:sz w:val="20"/>
              </w:rPr>
              <w:t>
 </w:t>
            </w:r>
          </w:p>
          <w:bookmarkEnd w:id="128"/>
          <w:p>
            <w:pPr>
              <w:spacing w:after="20"/>
              <w:ind w:left="20"/>
              <w:jc w:val="both"/>
            </w:pPr>
            <w:r>
              <w:rPr>
                <w:rFonts w:ascii="Times New Roman"/>
                <w:b w:val="false"/>
                <w:i w:val="false"/>
                <w:color w:val="000000"/>
                <w:sz w:val="20"/>
              </w:rPr>
              <w:t xml:space="preserve">
 1 бірлік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29"/>
    <w:p>
      <w:pPr>
        <w:spacing w:after="0"/>
        <w:ind w:left="0"/>
        <w:jc w:val="both"/>
      </w:pPr>
      <w:r>
        <w:rPr>
          <w:rFonts w:ascii="Times New Roman"/>
          <w:b w:val="false"/>
          <w:i w:val="false"/>
          <w:color w:val="000000"/>
          <w:sz w:val="28"/>
        </w:rPr>
        <w:t>
      Қаруға арналған оқ-дәрілердің нормалары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Травматикалық</w:t>
            </w:r>
            <w:r>
              <w:rPr>
                <w:rFonts w:ascii="Times New Roman"/>
                <w:b w:val="false"/>
                <w:i w:val="false"/>
                <w:color w:val="000000"/>
                <w:sz w:val="20"/>
              </w:rPr>
              <w:t xml:space="preserve"> </w:t>
            </w:r>
            <w:r>
              <w:rPr>
                <w:rFonts w:ascii="Times New Roman"/>
                <w:b/>
                <w:i w:val="false"/>
                <w:color w:val="000000"/>
                <w:sz w:val="20"/>
              </w:rPr>
              <w:t>әсері</w:t>
            </w:r>
            <w:r>
              <w:rPr>
                <w:rFonts w:ascii="Times New Roman"/>
                <w:b/>
                <w:i w:val="false"/>
                <w:color w:val="000000"/>
                <w:sz w:val="20"/>
              </w:rPr>
              <w:t xml:space="preserve"> бар </w:t>
            </w:r>
            <w:r>
              <w:rPr>
                <w:rFonts w:ascii="Times New Roman"/>
                <w:b/>
                <w:i w:val="false"/>
                <w:color w:val="000000"/>
                <w:sz w:val="20"/>
              </w:rPr>
              <w:t>патрондармен</w:t>
            </w:r>
            <w:r>
              <w:rPr>
                <w:rFonts w:ascii="Times New Roman"/>
                <w:b/>
                <w:i w:val="false"/>
                <w:color w:val="000000"/>
                <w:sz w:val="20"/>
              </w:rPr>
              <w:t xml:space="preserve"> ату </w:t>
            </w:r>
            <w:r>
              <w:rPr>
                <w:rFonts w:ascii="Times New Roman"/>
                <w:b/>
                <w:i w:val="false"/>
                <w:color w:val="000000"/>
                <w:sz w:val="20"/>
              </w:rPr>
              <w:t>мүмкіндігі</w:t>
            </w:r>
            <w:r>
              <w:rPr>
                <w:rFonts w:ascii="Times New Roman"/>
                <w:b/>
                <w:i w:val="false"/>
                <w:color w:val="000000"/>
                <w:sz w:val="20"/>
              </w:rPr>
              <w:t xml:space="preserve"> бар </w:t>
            </w:r>
            <w:r>
              <w:rPr>
                <w:rFonts w:ascii="Times New Roman"/>
                <w:b/>
                <w:i w:val="false"/>
                <w:color w:val="000000"/>
                <w:sz w:val="20"/>
              </w:rPr>
              <w:t>оқпансыз</w:t>
            </w:r>
            <w:r>
              <w:rPr>
                <w:rFonts w:ascii="Times New Roman"/>
                <w:b w:val="false"/>
                <w:i w:val="false"/>
                <w:color w:val="000000"/>
                <w:sz w:val="20"/>
              </w:rPr>
              <w:t xml:space="preserve"> </w:t>
            </w:r>
            <w:r>
              <w:rPr>
                <w:rFonts w:ascii="Times New Roman"/>
                <w:b/>
                <w:i w:val="false"/>
                <w:color w:val="000000"/>
                <w:sz w:val="20"/>
              </w:rPr>
              <w:t>атыс</w:t>
            </w:r>
            <w:r>
              <w:rPr>
                <w:rFonts w:ascii="Times New Roman"/>
                <w:b w:val="false"/>
                <w:i w:val="false"/>
                <w:color w:val="000000"/>
                <w:sz w:val="20"/>
              </w:rPr>
              <w:t xml:space="preserve"> </w:t>
            </w:r>
            <w:r>
              <w:rPr>
                <w:rFonts w:ascii="Times New Roman"/>
                <w:b/>
                <w:i w:val="false"/>
                <w:color w:val="000000"/>
                <w:sz w:val="20"/>
              </w:rPr>
              <w:t>қаруы</w:t>
            </w:r>
            <w:r>
              <w:rPr>
                <w:rFonts w:ascii="Times New Roman"/>
                <w:b/>
                <w:i w:val="false"/>
                <w:color w:val="000000"/>
                <w:sz w:val="20"/>
              </w:rPr>
              <w:t xml:space="preserve">, </w:t>
            </w:r>
            <w:r>
              <w:rPr>
                <w:rFonts w:ascii="Times New Roman"/>
                <w:b/>
                <w:i w:val="false"/>
                <w:color w:val="000000"/>
                <w:sz w:val="20"/>
              </w:rPr>
              <w:t>газды</w:t>
            </w:r>
            <w:r>
              <w:rPr>
                <w:rFonts w:ascii="Times New Roman"/>
                <w:b w:val="false"/>
                <w:i w:val="false"/>
                <w:color w:val="000000"/>
                <w:sz w:val="20"/>
              </w:rPr>
              <w:t xml:space="preserve"> </w:t>
            </w:r>
            <w:r>
              <w:rPr>
                <w:rFonts w:ascii="Times New Roman"/>
                <w:b/>
                <w:i w:val="false"/>
                <w:color w:val="000000"/>
                <w:sz w:val="20"/>
              </w:rPr>
              <w:t>қару</w:t>
            </w:r>
            <w:r>
              <w:rPr>
                <w:rFonts w:ascii="Times New Roman"/>
                <w:b/>
                <w:i w:val="false"/>
                <w:color w:val="000000"/>
                <w:sz w:val="20"/>
              </w:rPr>
              <w:t xml:space="preserve">, </w:t>
            </w:r>
            <w:r>
              <w:rPr>
                <w:rFonts w:ascii="Times New Roman"/>
                <w:b/>
                <w:i w:val="false"/>
                <w:color w:val="000000"/>
                <w:sz w:val="20"/>
              </w:rPr>
              <w:t>қысқа</w:t>
            </w:r>
            <w:r>
              <w:rPr>
                <w:rFonts w:ascii="Times New Roman"/>
                <w:b w:val="false"/>
                <w:i w:val="false"/>
                <w:color w:val="000000"/>
                <w:sz w:val="20"/>
              </w:rPr>
              <w:t xml:space="preserve"> </w:t>
            </w:r>
            <w:r>
              <w:rPr>
                <w:rFonts w:ascii="Times New Roman"/>
                <w:b/>
                <w:i w:val="false"/>
                <w:color w:val="000000"/>
                <w:sz w:val="20"/>
              </w:rPr>
              <w:t>ұңғылы</w:t>
            </w:r>
            <w:r>
              <w:rPr>
                <w:rFonts w:ascii="Times New Roman"/>
                <w:b w:val="false"/>
                <w:i w:val="false"/>
                <w:color w:val="000000"/>
                <w:sz w:val="20"/>
              </w:rPr>
              <w:t xml:space="preserve"> </w:t>
            </w:r>
            <w:r>
              <w:rPr>
                <w:rFonts w:ascii="Times New Roman"/>
                <w:b/>
                <w:i w:val="false"/>
                <w:color w:val="000000"/>
                <w:sz w:val="20"/>
              </w:rPr>
              <w:t>тегіс</w:t>
            </w:r>
            <w:r>
              <w:rPr>
                <w:rFonts w:ascii="Times New Roman"/>
                <w:b w:val="false"/>
                <w:i w:val="false"/>
                <w:color w:val="000000"/>
                <w:sz w:val="20"/>
              </w:rPr>
              <w:t xml:space="preserve"> </w:t>
            </w:r>
            <w:r>
              <w:rPr>
                <w:rFonts w:ascii="Times New Roman"/>
                <w:b/>
                <w:i w:val="false"/>
                <w:color w:val="000000"/>
                <w:sz w:val="20"/>
              </w:rPr>
              <w:t>ұңғылы</w:t>
            </w:r>
            <w:r>
              <w:rPr>
                <w:rFonts w:ascii="Times New Roman"/>
                <w:b w:val="false"/>
                <w:i w:val="false"/>
                <w:color w:val="000000"/>
                <w:sz w:val="20"/>
              </w:rPr>
              <w:t xml:space="preserve"> </w:t>
            </w:r>
            <w:r>
              <w:rPr>
                <w:rFonts w:ascii="Times New Roman"/>
                <w:b/>
                <w:i w:val="false"/>
                <w:color w:val="000000"/>
                <w:sz w:val="20"/>
              </w:rPr>
              <w:t>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Патрондар</w:t>
            </w:r>
            <w:r>
              <w:rPr>
                <w:rFonts w:ascii="Times New Roman"/>
                <w:b/>
                <w:i w:val="false"/>
                <w:color w:val="000000"/>
                <w:sz w:val="20"/>
              </w:rPr>
              <w:t xml:space="preserve">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күзетуге кірісетін немесе мобильдік топ құрамында қызмет атқаратын күзетшілерге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бірлігіне шаққандағы азайтылмайтын (ең төменгі) оқ-дәрі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мақсатында бір күзетшіге жылына жұмсалатын оқ-дәрі шығыны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Травматикалық әсері бар патрондармен ату мүмкіндігі бар оқпансыз атыс қаруы, газды қару, қысқа ұңғылы тегіс ұңғылы 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патронов (в 2-х магазинах)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ұңғылы тегіс ұңғылы қару (мылтық, карабин)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оқ-дәріге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0"/>
          <w:p>
            <w:pPr>
              <w:spacing w:after="20"/>
              <w:ind w:left="20"/>
              <w:jc w:val="both"/>
            </w:pPr>
            <w:r>
              <w:rPr>
                <w:rFonts w:ascii="Times New Roman"/>
                <w:b w:val="false"/>
                <w:i w:val="false"/>
                <w:color w:val="000000"/>
                <w:sz w:val="20"/>
              </w:rPr>
              <w:t>
 </w:t>
            </w:r>
          </w:p>
          <w:bookmarkEnd w:id="130"/>
          <w:p>
            <w:pPr>
              <w:spacing w:after="20"/>
              <w:ind w:left="20"/>
              <w:jc w:val="both"/>
            </w:pPr>
            <w:r>
              <w:rPr>
                <w:rFonts w:ascii="Times New Roman"/>
                <w:b w:val="false"/>
                <w:i w:val="false"/>
                <w:color w:val="000000"/>
                <w:sz w:val="20"/>
              </w:rPr>
              <w:t>
12</w:t>
            </w:r>
          </w:p>
        </w:tc>
      </w:tr>
    </w:tbl>
    <w:bookmarkStart w:name="z150" w:id="131"/>
    <w:p>
      <w:pPr>
        <w:spacing w:after="0"/>
        <w:ind w:left="0"/>
        <w:jc w:val="both"/>
      </w:pPr>
      <w:r>
        <w:rPr>
          <w:rFonts w:ascii="Times New Roman"/>
          <w:b w:val="false"/>
          <w:i w:val="false"/>
          <w:color w:val="000000"/>
          <w:sz w:val="28"/>
        </w:rPr>
        <w:t>
      Ескертпе:</w:t>
      </w:r>
    </w:p>
    <w:bookmarkEnd w:id="131"/>
    <w:bookmarkStart w:name="z151" w:id="132"/>
    <w:p>
      <w:pPr>
        <w:spacing w:after="0"/>
        <w:ind w:left="0"/>
        <w:jc w:val="both"/>
      </w:pPr>
      <w:r>
        <w:rPr>
          <w:rFonts w:ascii="Times New Roman"/>
          <w:b w:val="false"/>
          <w:i w:val="false"/>
          <w:color w:val="000000"/>
          <w:sz w:val="28"/>
        </w:rPr>
        <w:t>
      1. Күзеттің барлық түрлері үшін қару резерві – қаруланған әрбір 10 қару бірлігіне 1 қару бірлігі есебімен белгіленеді.</w:t>
      </w:r>
    </w:p>
    <w:bookmarkEnd w:id="132"/>
    <w:bookmarkStart w:name="z152" w:id="133"/>
    <w:p>
      <w:pPr>
        <w:spacing w:after="0"/>
        <w:ind w:left="0"/>
        <w:jc w:val="both"/>
      </w:pPr>
      <w:r>
        <w:rPr>
          <w:rFonts w:ascii="Times New Roman"/>
          <w:b w:val="false"/>
          <w:i w:val="false"/>
          <w:color w:val="000000"/>
          <w:sz w:val="28"/>
        </w:rPr>
        <w:t xml:space="preserve">
      2. Тегіс ұңғылы қаруға арналған патрондар № 7 немесе № 8 бытырамен не травматикалық әсері бар патрондармен жарақталады, сондай-ақ Қазақстан Республикасы Денсаулық сақтау министрінің 2008 жылғы 8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(НҚА мемлекеттік тіркеу тізілімінде № 5139 тіркелген) адамға әсер ететін зақымдаушы факторлардың рұқсат етілген нормаларына сәйкес қолдануға рұқсат етілген электрлік қару пайдаланылады.</w:t>
      </w:r>
    </w:p>
    <w:bookmarkEnd w:id="133"/>
    <w:bookmarkStart w:name="z153" w:id="134"/>
    <w:p>
      <w:pPr>
        <w:spacing w:after="0"/>
        <w:ind w:left="0"/>
        <w:jc w:val="both"/>
      </w:pPr>
      <w:r>
        <w:rPr>
          <w:rFonts w:ascii="Times New Roman"/>
          <w:b w:val="false"/>
          <w:i w:val="false"/>
          <w:color w:val="000000"/>
          <w:sz w:val="28"/>
        </w:rPr>
        <w:t>
      3. Асыл металдар мен алмаздарды, көмірсутек шикізатын өндіруді, сақтауды, тасымалдауды және қайта өңдеуді қамтамасыз ететін объектілерді, банктерді, электр станцияларын, жылу электр орталықтарын және электр беру желілерін, жарылғыш, улы және есірткі заттарының қоймаларын (сақтау орындарын), радиоактивті материалдарды, мемлекеттік материалдық резерв қоймаларын, террористік тұрғыдан осал объектілерді, сондай-ақ құнды және қауіпті жүктерді тасымалдау кезінде теміржол және әуе көлігін күзету барысында, сондай-ақ жекеменшік күзет ұйымдарының жедел әрекет ету мобильдік топтарының экипаждарына тегіс ұңғылы қаруға арналған патрондарды оқпен немесе № 0, № 1 бытырамен жарақтауға жол беріледі.</w:t>
      </w:r>
    </w:p>
    <w:bookmarkEnd w:id="134"/>
    <w:bookmarkStart w:name="z154" w:id="135"/>
    <w:p>
      <w:pPr>
        <w:spacing w:after="0"/>
        <w:ind w:left="0"/>
        <w:jc w:val="both"/>
      </w:pPr>
      <w:r>
        <w:rPr>
          <w:rFonts w:ascii="Times New Roman"/>
          <w:b w:val="false"/>
          <w:i w:val="false"/>
          <w:color w:val="000000"/>
          <w:sz w:val="28"/>
        </w:rPr>
        <w:t>
      4. Жекеменшік күзет ұйымдары объектілерді күзету кезінде қызметтік қаруды жарық-дыбыс әсері бар патрондармен әрбір қару бірлігіне 2 патроннан аспайтын мөлшерде жарақтауға құқылы.</w:t>
      </w:r>
    </w:p>
    <w:bookmarkEnd w:id="135"/>
    <w:bookmarkStart w:name="z155" w:id="136"/>
    <w:p>
      <w:pPr>
        <w:spacing w:after="0"/>
        <w:ind w:left="0"/>
        <w:jc w:val="both"/>
      </w:pPr>
      <w:r>
        <w:rPr>
          <w:rFonts w:ascii="Times New Roman"/>
          <w:b w:val="false"/>
          <w:i w:val="false"/>
          <w:color w:val="000000"/>
          <w:sz w:val="28"/>
        </w:rPr>
        <w:t>
      5. Жекеменшік күзет ұйымдарының қарумен немесе қарусыз объектілерді күзету қызметі күзет қызметін көрсету туралы шарт негізінде жүзеге асырылады.</w:t>
      </w:r>
    </w:p>
    <w:bookmarkEnd w:id="136"/>
    <w:bookmarkStart w:name="z156" w:id="137"/>
    <w:p>
      <w:pPr>
        <w:spacing w:after="0"/>
        <w:ind w:left="0"/>
        <w:jc w:val="both"/>
      </w:pPr>
      <w:r>
        <w:rPr>
          <w:rFonts w:ascii="Times New Roman"/>
          <w:b w:val="false"/>
          <w:i w:val="false"/>
          <w:color w:val="000000"/>
          <w:sz w:val="28"/>
        </w:rPr>
        <w:t>
      6. Жекеменшік күзет ұйымдарына денсаулық сақтау саласындағы уәкілетті орган қолдануға рұқсат берген көзден жас ағызатын немесе тітіркендіргіш заттармен жарақтандырылған механикалық бүріккіштерді, аэрозольді және өзге де құрылғыларды пайдалануға рұқсат етіледі.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оған арналған</w:t>
            </w:r>
            <w:r>
              <w:br/>
            </w:r>
            <w:r>
              <w:rPr>
                <w:rFonts w:ascii="Times New Roman"/>
                <w:b w:val="false"/>
                <w:i w:val="false"/>
                <w:color w:val="000000"/>
                <w:sz w:val="20"/>
              </w:rPr>
              <w:t>оқ-дәрілердің айналымы</w:t>
            </w:r>
            <w:r>
              <w:br/>
            </w:r>
            <w:r>
              <w:rPr>
                <w:rFonts w:ascii="Times New Roman"/>
                <w:b w:val="false"/>
                <w:i w:val="false"/>
                <w:color w:val="000000"/>
                <w:sz w:val="20"/>
              </w:rPr>
              <w:t>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bookmarkStart w:name="z158" w:id="138"/>
    <w:p>
      <w:pPr>
        <w:spacing w:after="0"/>
        <w:ind w:left="0"/>
        <w:jc w:val="left"/>
      </w:pPr>
      <w:r>
        <w:rPr>
          <w:rFonts w:ascii="Times New Roman"/>
          <w:b/>
          <w:i w:val="false"/>
          <w:color w:val="000000"/>
        </w:rPr>
        <w:t xml:space="preserve"> Магистральдық темір жол желілері, магистральдық құбырлар, мұнай өңдеу өндірісі және Атом энергиясы саласында өз қызметін жүзеге асыратын ұлттық компаниялар құрған күзет ұйымдарының қызметкерлерін жарақтандыру үшін белгіленген нормалар</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қару</w:t>
            </w:r>
            <w:r>
              <w:rPr>
                <w:rFonts w:ascii="Times New Roman"/>
                <w:b/>
                <w:i w:val="false"/>
                <w:color w:val="000000"/>
                <w:sz w:val="20"/>
              </w:rPr>
              <w:t xml:space="preserve"> (</w:t>
            </w:r>
            <w:r>
              <w:rPr>
                <w:rFonts w:ascii="Times New Roman"/>
                <w:b/>
                <w:i w:val="false"/>
                <w:color w:val="000000"/>
                <w:sz w:val="20"/>
              </w:rPr>
              <w:t>күзет</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мылтық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Оқпансыз атыс қаруы, травматикалық әрекет патрондарын ату мүмкіндігі бар газ қаруы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 ұзын ұңғылы қару (мылтық, карабин)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 карабин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аға күзетшісі (ауысымдық атқыштар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бекеттегі күзетші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күзетшіге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 бекетке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көлігімен тасымалданатын жүктерді күзету жөніндегі күзетші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бекеттегі күзетші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 бекетке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көпірлері мен туннельдерін күзететін күзетші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 бекетке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әрекет ету мобильді тобының аға күзетшісі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әрекет ету мобильді тобының күзетшісі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әрекет етудің мобильді тобы құрамындағы жүргізуші-күзетші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кинолог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39"/>
    <w:p>
      <w:pPr>
        <w:spacing w:after="0"/>
        <w:ind w:left="0"/>
        <w:jc w:val="both"/>
      </w:pPr>
      <w:r>
        <w:rPr>
          <w:rFonts w:ascii="Times New Roman"/>
          <w:b w:val="false"/>
          <w:i w:val="false"/>
          <w:color w:val="000000"/>
          <w:sz w:val="28"/>
        </w:rPr>
        <w:t>
      Қаруға арналған оқ-дәрі нормалары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Қару</w:t>
            </w:r>
            <w:r>
              <w:rPr>
                <w:rFonts w:ascii="Times New Roman"/>
                <w:b w:val="false"/>
                <w:i w:val="false"/>
                <w:color w:val="000000"/>
                <w:sz w:val="20"/>
              </w:rPr>
              <w:t xml:space="preserve"> </w:t>
            </w:r>
            <w:r>
              <w:rPr>
                <w:rFonts w:ascii="Times New Roman"/>
                <w:b/>
                <w:i w:val="false"/>
                <w:color w:val="000000"/>
                <w:sz w:val="20"/>
              </w:rPr>
              <w:t>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Оқ-дәрі</w:t>
            </w:r>
            <w:r>
              <w:rPr>
                <w:rFonts w:ascii="Times New Roman"/>
                <w:b/>
                <w:i w:val="false"/>
                <w:color w:val="000000"/>
                <w:sz w:val="20"/>
              </w:rPr>
              <w:t xml:space="preserve"> саны, дана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Қару</w:t>
            </w:r>
            <w:r>
              <w:rPr>
                <w:rFonts w:ascii="Times New Roman"/>
                <w:b w:val="false"/>
                <w:i w:val="false"/>
                <w:color w:val="000000"/>
                <w:sz w:val="20"/>
              </w:rPr>
              <w:t xml:space="preserve"> </w:t>
            </w:r>
            <w:r>
              <w:rPr>
                <w:rFonts w:ascii="Times New Roman"/>
                <w:b/>
                <w:i w:val="false"/>
                <w:color w:val="000000"/>
                <w:sz w:val="20"/>
              </w:rPr>
              <w:t>бірлігіне</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атуды</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патрондардың</w:t>
            </w:r>
            <w:r>
              <w:rPr>
                <w:rFonts w:ascii="Times New Roman"/>
                <w:b w:val="false"/>
                <w:i w:val="false"/>
                <w:color w:val="000000"/>
                <w:sz w:val="20"/>
              </w:rPr>
              <w:t xml:space="preserve"> </w:t>
            </w:r>
            <w:r>
              <w:rPr>
                <w:rFonts w:ascii="Times New Roman"/>
                <w:b/>
                <w:i w:val="false"/>
                <w:color w:val="000000"/>
                <w:sz w:val="20"/>
              </w:rPr>
              <w:t>шығыны</w:t>
            </w:r>
            <w:r>
              <w:rPr>
                <w:rFonts w:ascii="Times New Roman"/>
                <w:b/>
                <w:i w:val="false"/>
                <w:color w:val="000000"/>
                <w:sz w:val="20"/>
              </w:rPr>
              <w:t xml:space="preserve"> 5 </w:t>
            </w:r>
            <w:r>
              <w:rPr>
                <w:rFonts w:ascii="Times New Roman"/>
                <w:b/>
                <w:i w:val="false"/>
                <w:color w:val="000000"/>
                <w:sz w:val="20"/>
              </w:rPr>
              <w:t>жылда</w:t>
            </w:r>
            <w:r>
              <w:rPr>
                <w:rFonts w:ascii="Times New Roman"/>
                <w:b/>
                <w:i w:val="false"/>
                <w:color w:val="000000"/>
                <w:sz w:val="20"/>
              </w:rPr>
              <w:t xml:space="preserve"> 1 </w:t>
            </w:r>
            <w:r>
              <w:rPr>
                <w:rFonts w:ascii="Times New Roman"/>
                <w:b/>
                <w:i w:val="false"/>
                <w:color w:val="000000"/>
                <w:sz w:val="20"/>
              </w:rPr>
              <w:t>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күзетуге кірісетін күзетшілерге: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запас патронов на единицу оружия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оқ-дәрі шығыны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 үшін 1 күзетшіге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бірлігіне арналған жекпе-жекті тексеру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Мылтық,тапанша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патронға дейін, (2 дүкенде)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мылтық, винтовка, карабин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патронға дейін (клиптерде)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оқпансыз атыс қаруы, травматикалық әрекет патрондарын ату мүмкіндігі бар газ қаруы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картриджге дейін (2 дүкенде)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 ұзын ұңғылы қару (мылтық, карабин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патронға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40"/>
    <w:p>
      <w:pPr>
        <w:spacing w:after="0"/>
        <w:ind w:left="0"/>
        <w:jc w:val="both"/>
      </w:pPr>
      <w:r>
        <w:rPr>
          <w:rFonts w:ascii="Times New Roman"/>
          <w:b w:val="false"/>
          <w:i w:val="false"/>
          <w:color w:val="000000"/>
          <w:sz w:val="28"/>
        </w:rPr>
        <w:t>
      Ескерту:</w:t>
      </w:r>
    </w:p>
    <w:bookmarkEnd w:id="140"/>
    <w:bookmarkStart w:name="z161" w:id="141"/>
    <w:p>
      <w:pPr>
        <w:spacing w:after="0"/>
        <w:ind w:left="0"/>
        <w:jc w:val="both"/>
      </w:pPr>
      <w:r>
        <w:rPr>
          <w:rFonts w:ascii="Times New Roman"/>
          <w:b w:val="false"/>
          <w:i w:val="false"/>
          <w:color w:val="000000"/>
          <w:sz w:val="28"/>
        </w:rPr>
        <w:t>
      1 Қарудың атысын тексеруге арналған патрондарды өзге мақсаттарда пайдалануға тыйым салынады.</w:t>
      </w:r>
    </w:p>
    <w:bookmarkEnd w:id="141"/>
    <w:bookmarkStart w:name="z162" w:id="142"/>
    <w:p>
      <w:pPr>
        <w:spacing w:after="0"/>
        <w:ind w:left="0"/>
        <w:jc w:val="both"/>
      </w:pPr>
      <w:r>
        <w:rPr>
          <w:rFonts w:ascii="Times New Roman"/>
          <w:b w:val="false"/>
          <w:i w:val="false"/>
          <w:color w:val="000000"/>
          <w:sz w:val="28"/>
        </w:rPr>
        <w:t>
      2 Күзеттің барлық түрлері бойынша қару резерві – қарулануда тұрған әрбір 10 бірлік қаруға 1 бірлік қару есебінен белгіленеді.</w:t>
      </w:r>
    </w:p>
    <w:bookmarkEnd w:id="142"/>
    <w:bookmarkStart w:name="z163" w:id="143"/>
    <w:p>
      <w:pPr>
        <w:spacing w:after="0"/>
        <w:ind w:left="0"/>
        <w:jc w:val="both"/>
      </w:pPr>
      <w:r>
        <w:rPr>
          <w:rFonts w:ascii="Times New Roman"/>
          <w:b w:val="false"/>
          <w:i w:val="false"/>
          <w:color w:val="000000"/>
          <w:sz w:val="28"/>
        </w:rPr>
        <w:t>
      3 Тегіс ұңғылы қаруға арналған патрондар № 7 немесе № 8 бытырамен жарақтандырылады немесе денсаулық сақтау саласындағы уәкілетті орган қолдануға рұқсат берген травматикалық әсері бар патрондар пайдаланылуы мүмкін.</w:t>
      </w:r>
    </w:p>
    <w:bookmarkEnd w:id="143"/>
    <w:bookmarkStart w:name="z164" w:id="144"/>
    <w:p>
      <w:pPr>
        <w:spacing w:after="0"/>
        <w:ind w:left="0"/>
        <w:jc w:val="both"/>
      </w:pPr>
      <w:r>
        <w:rPr>
          <w:rFonts w:ascii="Times New Roman"/>
          <w:b w:val="false"/>
          <w:i w:val="false"/>
          <w:color w:val="000000"/>
          <w:sz w:val="28"/>
        </w:rPr>
        <w:t>
      4 Аға күзетшілер мен күзетшілер денсаулық сақтау саласындағы уәкілетті орган қолдануға рұқсат берген электрлік қарумен қарулануға құқылы, бір постқа – бір бірлік қару есебімен.</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Азаматтық және қызметтік</w:t>
            </w:r>
            <w:r>
              <w:br/>
            </w:r>
            <w:r>
              <w:rPr>
                <w:rFonts w:ascii="Times New Roman"/>
                <w:b w:val="false"/>
                <w:i w:val="false"/>
                <w:color w:val="000000"/>
                <w:sz w:val="20"/>
              </w:rPr>
              <w:t>қару мен оған арналған</w:t>
            </w:r>
            <w:r>
              <w:br/>
            </w:r>
            <w:r>
              <w:rPr>
                <w:rFonts w:ascii="Times New Roman"/>
                <w:b w:val="false"/>
                <w:i w:val="false"/>
                <w:color w:val="000000"/>
                <w:sz w:val="20"/>
              </w:rPr>
              <w:t>оқ-дәрілердің айналымы</w:t>
            </w:r>
            <w:r>
              <w:br/>
            </w:r>
            <w:r>
              <w:rPr>
                <w:rFonts w:ascii="Times New Roman"/>
                <w:b w:val="false"/>
                <w:i w:val="false"/>
                <w:color w:val="000000"/>
                <w:sz w:val="20"/>
              </w:rPr>
              <w:t>қағидаларына</w:t>
            </w:r>
            <w:r>
              <w:br/>
            </w:r>
            <w:r>
              <w:rPr>
                <w:rFonts w:ascii="Times New Roman"/>
                <w:b w:val="false"/>
                <w:i w:val="false"/>
                <w:color w:val="000000"/>
                <w:sz w:val="20"/>
              </w:rPr>
              <w:t>24-қосымша</w:t>
            </w:r>
            <w:r>
              <w:br/>
            </w:r>
            <w:r>
              <w:rPr>
                <w:rFonts w:ascii="Times New Roman"/>
                <w:b w:val="false"/>
                <w:i w:val="false"/>
                <w:color w:val="000000"/>
                <w:sz w:val="20"/>
              </w:rPr>
              <w:t>Нысан</w:t>
            </w:r>
          </w:p>
        </w:tc>
      </w:tr>
    </w:tbl>
    <w:bookmarkStart w:name="z166" w:id="145"/>
    <w:p>
      <w:pPr>
        <w:spacing w:after="0"/>
        <w:ind w:left="0"/>
        <w:jc w:val="left"/>
      </w:pPr>
      <w:r>
        <w:rPr>
          <w:rFonts w:ascii="Times New Roman"/>
          <w:b/>
          <w:i w:val="false"/>
          <w:color w:val="000000"/>
        </w:rPr>
        <w:t xml:space="preserve">                    Қаруды қауіпсіз ұстау қағидаларын</w:t>
      </w:r>
      <w:r>
        <w:br/>
      </w:r>
      <w:r>
        <w:rPr>
          <w:rFonts w:ascii="Times New Roman"/>
          <w:b/>
          <w:i w:val="false"/>
          <w:color w:val="000000"/>
        </w:rPr>
        <w:t xml:space="preserve">                   білуін тексеруге жіберу туралы</w:t>
      </w:r>
      <w:r>
        <w:br/>
      </w:r>
      <w:r>
        <w:rPr>
          <w:rFonts w:ascii="Times New Roman"/>
          <w:b/>
          <w:i w:val="false"/>
          <w:color w:val="000000"/>
        </w:rPr>
        <w:t xml:space="preserve">                               ҚАУЛЫ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20___жылғы ______ "___"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қарау орны)</w:t>
            </w:r>
          </w:p>
        </w:tc>
      </w:tr>
    </w:tbl>
    <w:p>
      <w:pPr>
        <w:spacing w:after="0"/>
        <w:ind w:left="0"/>
        <w:jc w:val="both"/>
      </w:pPr>
      <w:bookmarkStart w:name="z167" w:id="146"/>
      <w:r>
        <w:rPr>
          <w:rFonts w:ascii="Times New Roman"/>
          <w:b w:val="false"/>
          <w:i w:val="false"/>
          <w:color w:val="000000"/>
          <w:sz w:val="28"/>
        </w:rPr>
        <w:t>
      Қаулын шығарған адамның лауазымы, атағы, тегі, аты-жөні ____________</w:t>
      </w:r>
    </w:p>
    <w:bookmarkEnd w:id="146"/>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p>
    <w:p>
      <w:pPr>
        <w:spacing w:after="0"/>
        <w:ind w:left="0"/>
        <w:jc w:val="both"/>
      </w:pPr>
      <w:r>
        <w:rPr>
          <w:rFonts w:ascii="Times New Roman"/>
          <w:b w:val="false"/>
          <w:i w:val="false"/>
          <w:color w:val="000000"/>
          <w:sz w:val="28"/>
        </w:rPr>
        <w:t xml:space="preserve">(3-1-бөлігі)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821-баптарына</w:t>
      </w:r>
      <w:r>
        <w:rPr>
          <w:rFonts w:ascii="Times New Roman"/>
          <w:b w:val="false"/>
          <w:i w:val="false"/>
          <w:color w:val="000000"/>
          <w:sz w:val="28"/>
        </w:rPr>
        <w:t xml:space="preserve"> сәйкес, </w:t>
      </w:r>
      <w:r>
        <w:rPr>
          <w:rFonts w:ascii="Times New Roman"/>
          <w:b w:val="false"/>
          <w:i w:val="false"/>
          <w:color w:val="000000"/>
          <w:sz w:val="28"/>
        </w:rPr>
        <w:t>484-бабының</w:t>
      </w:r>
      <w:r>
        <w:rPr>
          <w:rFonts w:ascii="Times New Roman"/>
          <w:b w:val="false"/>
          <w:i w:val="false"/>
          <w:color w:val="000000"/>
          <w:sz w:val="28"/>
        </w:rPr>
        <w:t xml:space="preserve"> бірінші бөлігінде, </w:t>
      </w:r>
      <w:r>
        <w:rPr>
          <w:rFonts w:ascii="Times New Roman"/>
          <w:b w:val="false"/>
          <w:i w:val="false"/>
          <w:color w:val="000000"/>
          <w:sz w:val="28"/>
        </w:rPr>
        <w:t>485-бабының</w:t>
      </w:r>
    </w:p>
    <w:p>
      <w:pPr>
        <w:spacing w:after="0"/>
        <w:ind w:left="0"/>
        <w:jc w:val="both"/>
      </w:pPr>
      <w:r>
        <w:rPr>
          <w:rFonts w:ascii="Times New Roman"/>
          <w:b w:val="false"/>
          <w:i w:val="false"/>
          <w:color w:val="000000"/>
          <w:sz w:val="28"/>
        </w:rPr>
        <w:t xml:space="preserve"> бірінші бөлігінде немесе </w:t>
      </w:r>
      <w:r>
        <w:rPr>
          <w:rFonts w:ascii="Times New Roman"/>
          <w:b w:val="false"/>
          <w:i w:val="false"/>
          <w:color w:val="000000"/>
          <w:sz w:val="28"/>
        </w:rPr>
        <w:t>486-бабының</w:t>
      </w:r>
      <w:r>
        <w:rPr>
          <w:rFonts w:ascii="Times New Roman"/>
          <w:b w:val="false"/>
          <w:i w:val="false"/>
          <w:color w:val="000000"/>
          <w:sz w:val="28"/>
        </w:rPr>
        <w:t xml:space="preserve"> бірінші бөлігінде көзделген құқық бұзушылық</w:t>
      </w:r>
    </w:p>
    <w:p>
      <w:pPr>
        <w:spacing w:after="0"/>
        <w:ind w:left="0"/>
        <w:jc w:val="both"/>
      </w:pPr>
      <w:r>
        <w:rPr>
          <w:rFonts w:ascii="Times New Roman"/>
          <w:b w:val="false"/>
          <w:i w:val="false"/>
          <w:color w:val="000000"/>
          <w:sz w:val="28"/>
        </w:rPr>
        <w:t xml:space="preserve"> туралы әкімшілік өндірістің материалын қарап,</w:t>
      </w:r>
    </w:p>
    <w:p>
      <w:pPr>
        <w:spacing w:after="0"/>
        <w:ind w:left="0"/>
        <w:jc w:val="both"/>
      </w:pPr>
      <w:r>
        <w:rPr>
          <w:rFonts w:ascii="Times New Roman"/>
          <w:b w:val="false"/>
          <w:i w:val="false"/>
          <w:color w:val="000000"/>
          <w:sz w:val="28"/>
        </w:rPr>
        <w:t xml:space="preserve">       Жеке тұлға жасаған: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w:t>
      </w:r>
    </w:p>
    <w:p>
      <w:pPr>
        <w:spacing w:after="0"/>
        <w:ind w:left="0"/>
        <w:jc w:val="both"/>
      </w:pPr>
      <w:r>
        <w:rPr>
          <w:rFonts w:ascii="Times New Roman"/>
          <w:b w:val="false"/>
          <w:i w:val="false"/>
          <w:color w:val="000000"/>
          <w:sz w:val="28"/>
        </w:rPr>
        <w:t>Туған жері және күні: _____________________________________________</w:t>
      </w:r>
    </w:p>
    <w:p>
      <w:pPr>
        <w:spacing w:after="0"/>
        <w:ind w:left="0"/>
        <w:jc w:val="both"/>
      </w:pPr>
      <w:r>
        <w:rPr>
          <w:rFonts w:ascii="Times New Roman"/>
          <w:b w:val="false"/>
          <w:i w:val="false"/>
          <w:color w:val="000000"/>
          <w:sz w:val="28"/>
        </w:rPr>
        <w:t>Тұрғылықты жері: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Жеке басын куәландыратын құжат: 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(құжаттың атауы, сериясы, нөмірі, берілген күні, кім берді)</w:t>
      </w:r>
    </w:p>
    <w:p>
      <w:pPr>
        <w:spacing w:after="0"/>
        <w:ind w:left="0"/>
        <w:jc w:val="both"/>
      </w:pPr>
    </w:p>
    <w:p>
      <w:pPr>
        <w:spacing w:after="0"/>
        <w:ind w:left="0"/>
        <w:jc w:val="both"/>
      </w:pPr>
      <w:bookmarkStart w:name="z168" w:id="147"/>
      <w:r>
        <w:rPr>
          <w:rFonts w:ascii="Times New Roman"/>
          <w:b w:val="false"/>
          <w:i w:val="false"/>
          <w:color w:val="000000"/>
          <w:sz w:val="28"/>
        </w:rPr>
        <w:t>
      ЖСН № _________________________________________________________</w:t>
      </w:r>
    </w:p>
    <w:bookmarkEnd w:id="147"/>
    <w:p>
      <w:pPr>
        <w:spacing w:after="0"/>
        <w:ind w:left="0"/>
        <w:jc w:val="both"/>
      </w:pPr>
      <w:r>
        <w:rPr>
          <w:rFonts w:ascii="Times New Roman"/>
          <w:b w:val="false"/>
          <w:i w:val="false"/>
          <w:color w:val="000000"/>
          <w:sz w:val="28"/>
        </w:rPr>
        <w:t>Жұмыс орны: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Қаралатын іс бойынша іс жүргізу тілі: ________________ анықталсын</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___________________________ байқалған ________________________________</w:t>
      </w:r>
    </w:p>
    <w:p>
      <w:pPr>
        <w:spacing w:after="0"/>
        <w:ind w:left="0"/>
        <w:jc w:val="both"/>
      </w:pPr>
      <w:r>
        <w:rPr>
          <w:rFonts w:ascii="Times New Roman"/>
          <w:b w:val="false"/>
          <w:i w:val="false"/>
          <w:color w:val="000000"/>
          <w:sz w:val="28"/>
        </w:rPr>
        <w:t xml:space="preserve">                               ҚАУЛЫ ЕТТІМ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қаруды қауіпсіз ұстау қағидаларын білуін тексеру бойынша емтихан</w:t>
      </w:r>
    </w:p>
    <w:p>
      <w:pPr>
        <w:spacing w:after="0"/>
        <w:ind w:left="0"/>
        <w:jc w:val="both"/>
      </w:pPr>
      <w:r>
        <w:rPr>
          <w:rFonts w:ascii="Times New Roman"/>
          <w:b w:val="false"/>
          <w:i w:val="false"/>
          <w:color w:val="000000"/>
          <w:sz w:val="28"/>
        </w:rPr>
        <w:t xml:space="preserve">тапсыруға жіберілсін. __________________________________________________ </w:t>
      </w:r>
    </w:p>
    <w:p>
      <w:pPr>
        <w:spacing w:after="0"/>
        <w:ind w:left="0"/>
        <w:jc w:val="both"/>
      </w:pPr>
      <w:r>
        <w:rPr>
          <w:rFonts w:ascii="Times New Roman"/>
          <w:b w:val="false"/>
          <w:i w:val="false"/>
          <w:color w:val="000000"/>
          <w:sz w:val="28"/>
        </w:rPr>
        <w:t xml:space="preserve">       (қаулыны шығарған адамның лауазымы, атағы, аты-жөні және қолы)</w:t>
      </w:r>
    </w:p>
    <w:p>
      <w:pPr>
        <w:spacing w:after="0"/>
        <w:ind w:left="0"/>
        <w:jc w:val="both"/>
      </w:pPr>
      <w:r>
        <w:rPr>
          <w:rFonts w:ascii="Times New Roman"/>
          <w:b w:val="false"/>
          <w:i w:val="false"/>
          <w:color w:val="000000"/>
          <w:sz w:val="28"/>
        </w:rPr>
        <w:t xml:space="preserve">                               ҚОЛХАТ</w:t>
      </w:r>
    </w:p>
    <w:p>
      <w:pPr>
        <w:spacing w:after="0"/>
        <w:ind w:left="0"/>
        <w:jc w:val="both"/>
      </w:pPr>
      <w:r>
        <w:rPr>
          <w:rFonts w:ascii="Times New Roman"/>
          <w:b w:val="false"/>
          <w:i w:val="false"/>
          <w:color w:val="000000"/>
          <w:sz w:val="28"/>
        </w:rPr>
        <w:t xml:space="preserve">       Қаруды қауіпсіз ұстау қағидаларын білуін тексеруге жіберу туралы қаулыны алдым,</w:t>
      </w:r>
    </w:p>
    <w:p>
      <w:pPr>
        <w:spacing w:after="0"/>
        <w:ind w:left="0"/>
        <w:jc w:val="both"/>
      </w:pPr>
      <w:r>
        <w:rPr>
          <w:rFonts w:ascii="Times New Roman"/>
          <w:b w:val="false"/>
          <w:i w:val="false"/>
          <w:color w:val="000000"/>
          <w:sz w:val="28"/>
        </w:rPr>
        <w:t>қаруды қауіпсіз ұстау қағидаларын білуін тексеру бойынша емтихан тапсыру тәртібі маған</w:t>
      </w:r>
    </w:p>
    <w:p>
      <w:pPr>
        <w:spacing w:after="0"/>
        <w:ind w:left="0"/>
        <w:jc w:val="both"/>
      </w:pPr>
      <w:r>
        <w:rPr>
          <w:rFonts w:ascii="Times New Roman"/>
          <w:b w:val="false"/>
          <w:i w:val="false"/>
          <w:color w:val="000000"/>
          <w:sz w:val="28"/>
        </w:rPr>
        <w:t>түсіндірілді.</w:t>
      </w:r>
    </w:p>
    <w:p>
      <w:pPr>
        <w:spacing w:after="0"/>
        <w:ind w:left="0"/>
        <w:jc w:val="both"/>
      </w:pPr>
      <w:r>
        <w:rPr>
          <w:rFonts w:ascii="Times New Roman"/>
          <w:b w:val="false"/>
          <w:i w:val="false"/>
          <w:color w:val="000000"/>
          <w:sz w:val="28"/>
        </w:rPr>
        <w:t xml:space="preserve">       20_______жылғы "________" _____________________________ ІІО берген</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(қарудың түрі, типі, маркасы, калибрі, №)</w:t>
      </w:r>
    </w:p>
    <w:p>
      <w:pPr>
        <w:spacing w:after="0"/>
        <w:ind w:left="0"/>
        <w:jc w:val="both"/>
      </w:pPr>
      <w:r>
        <w:rPr>
          <w:rFonts w:ascii="Times New Roman"/>
          <w:b w:val="false"/>
          <w:i w:val="false"/>
          <w:color w:val="000000"/>
          <w:sz w:val="28"/>
        </w:rPr>
        <w:t>сақтау, сақтау мен алып жүруге № _______ рұқсатым бар.</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20 _______ жылғы "___" ______________ </w:t>
      </w:r>
    </w:p>
    <w:p>
      <w:pPr>
        <w:spacing w:after="0"/>
        <w:ind w:left="0"/>
        <w:jc w:val="both"/>
      </w:pPr>
      <w:r>
        <w:rPr>
          <w:rFonts w:ascii="Times New Roman"/>
          <w:b w:val="false"/>
          <w:i w:val="false"/>
          <w:color w:val="000000"/>
          <w:sz w:val="28"/>
        </w:rPr>
        <w:t xml:space="preserve">                                           (қолы) 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