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bc48" w14:textId="48fb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көмір түрлерінің экспортына және (немесе) импортына лицензия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2026 жылғы 19 мамырдағы № 191-н/қ бұйрығы. Қазақстан Республикасының Әділет министрлігінде 2026 жылғы 21 мамырда № 38769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"Жекелеген көмір түрлерінің экспортына және (немесе) импортына лицензия беру" (бұдан әрі – Қағидалар)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Энергетика министрлігінің Мемлекеттік энергетикалық қадағалау және бақылау комитеті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Энергетика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bookmarkStart w:name="z13" w:id="8"/>
    <w:p>
      <w:pPr>
        <w:spacing w:after="0"/>
        <w:ind w:left="0"/>
        <w:jc w:val="both"/>
      </w:pPr>
      <w:r>
        <w:rPr>
          <w:rFonts w:ascii="Times New Roman"/>
          <w:b w:val="false"/>
          <w:i w:val="false"/>
          <w:color w:val="000000"/>
          <w:sz w:val="28"/>
        </w:rPr>
        <w:t>
      2026 жылғы 12 шілдеден бастап:</w:t>
      </w:r>
    </w:p>
    <w:bookmarkEnd w:id="8"/>
    <w:bookmarkStart w:name="z14" w:id="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қолданылады деп белгіленсін:</w:t>
      </w:r>
    </w:p>
    <w:bookmarkEnd w:id="9"/>
    <w:bookmarkStart w:name="z15" w:id="10"/>
    <w:p>
      <w:pPr>
        <w:spacing w:after="0"/>
        <w:ind w:left="0"/>
        <w:jc w:val="both"/>
      </w:pPr>
      <w:r>
        <w:rPr>
          <w:rFonts w:ascii="Times New Roman"/>
          <w:b w:val="false"/>
          <w:i w:val="false"/>
          <w:color w:val="000000"/>
          <w:sz w:val="28"/>
        </w:rPr>
        <w:t xml:space="preserve">
      "7. Жеке немесе заңды тұлға (бұдан әрі – көрсетілетін қызметті алушы) мемлекеттік көрсетілетін қызметті алу үшін көрсетілетін қызметті берушіге "цифрлық үкіметтің" веб-порталы (бұдан әрі – портал) арқылы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10-тармағында (бұдан әрі – Мемлекеттік қызмет көрсетуге қойылатын негізгі талаптар тізбесі) келтірілген мемлекеттік қы зметті көрсету үшін қажетті құжаттарды жібереді.</w:t>
      </w:r>
    </w:p>
    <w:bookmarkEnd w:id="10"/>
    <w:bookmarkStart w:name="z16" w:id="11"/>
    <w:p>
      <w:pPr>
        <w:spacing w:after="0"/>
        <w:ind w:left="0"/>
        <w:jc w:val="both"/>
      </w:pPr>
      <w:r>
        <w:rPr>
          <w:rFonts w:ascii="Times New Roman"/>
          <w:b w:val="false"/>
          <w:i w:val="false"/>
          <w:color w:val="000000"/>
          <w:sz w:val="28"/>
        </w:rPr>
        <w:t xml:space="preserve">
      Жекелеген көмір түрлерінің экспортына және (немесе) импортына лицензия беруге арналған өтініштерді ресімдеу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(бұдан әрі –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 </w:t>
      </w:r>
      <w:r>
        <w:rPr>
          <w:rFonts w:ascii="Times New Roman"/>
          <w:b w:val="false"/>
          <w:i w:val="false"/>
          <w:color w:val="000000"/>
          <w:sz w:val="28"/>
        </w:rPr>
        <w:t>1-қосымшасына</w:t>
      </w:r>
      <w:r>
        <w:rPr>
          <w:rFonts w:ascii="Times New Roman"/>
          <w:b w:val="false"/>
          <w:i w:val="false"/>
          <w:color w:val="000000"/>
          <w:sz w:val="28"/>
        </w:rPr>
        <w:t xml:space="preserve"> сәйкес Тауарлардың жекелеген түрлерінің экспортына немесе импортына лицензиялар беруге арналған өтінішті ресімдеу және осындай лицензияларды ресімдеу жөніндегі нұсқаулықпен регламенттеледі.</w:t>
      </w:r>
    </w:p>
    <w:bookmarkEnd w:id="11"/>
    <w:bookmarkStart w:name="z17" w:id="12"/>
    <w:p>
      <w:pPr>
        <w:spacing w:after="0"/>
        <w:ind w:left="0"/>
        <w:jc w:val="both"/>
      </w:pPr>
      <w:r>
        <w:rPr>
          <w:rFonts w:ascii="Times New Roman"/>
          <w:b w:val="false"/>
          <w:i w:val="false"/>
          <w:color w:val="000000"/>
          <w:sz w:val="28"/>
        </w:rPr>
        <w:t>
      Көрсетілетін қызметті алушы барлық қажетті құжатты портал арқылы берген кезде – көрсетілетін қызметті алушының "жеке кабинетінде" мемлекеттік көрсетілетін қызмет нәтижесін алған күнін көрсете отырып, мемлекеттік қызметті көрсету үшін сұрау салудың қабылданғаны туралы мәртебе көрсетіледі.";</w:t>
      </w:r>
    </w:p>
    <w:bookmarkEnd w:id="12"/>
    <w:bookmarkStart w:name="z18" w:id="1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қолданылады деп белгіленсін:</w:t>
      </w:r>
    </w:p>
    <w:bookmarkEnd w:id="13"/>
    <w:bookmarkStart w:name="z19" w:id="14"/>
    <w:p>
      <w:pPr>
        <w:spacing w:after="0"/>
        <w:ind w:left="0"/>
        <w:jc w:val="both"/>
      </w:pPr>
      <w:r>
        <w:rPr>
          <w:rFonts w:ascii="Times New Roman"/>
          <w:b w:val="false"/>
          <w:i w:val="false"/>
          <w:color w:val="000000"/>
          <w:sz w:val="28"/>
        </w:rPr>
        <w:t xml:space="preserve">
      "10. Жауапты орындаушы көрсетілетін қызметті алушы ұсынған құжаттарды тіркеген сәттен бастап 2 (екі) жұмыс күні ішінде осындай құжаттардың толықтығын тексереді және ұсынылған құжаттардың толық еместігі анықталған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беруші басшысының не оның орнындағы адамның электрондық цифрлық қолтаңбасымен қол қойылған уәжді бас тартуды (бұдан әрі – уәжді бас тарту) дайындайды және оны көрсетілетін қызметті алушыға электрондық құжат нысанында портал арқылы көрсетілетін қызметті алушының жеке кабинетіне жібереді.</w:t>
      </w:r>
    </w:p>
    <w:bookmarkEnd w:id="14"/>
    <w:bookmarkStart w:name="z20" w:id="15"/>
    <w:p>
      <w:pPr>
        <w:spacing w:after="0"/>
        <w:ind w:left="0"/>
        <w:jc w:val="both"/>
      </w:pPr>
      <w:r>
        <w:rPr>
          <w:rFonts w:ascii="Times New Roman"/>
          <w:b w:val="false"/>
          <w:i w:val="false"/>
          <w:color w:val="000000"/>
          <w:sz w:val="28"/>
        </w:rPr>
        <w:t>
      Жеке басты куәландыратын құжат туралы, заңды тұлғаны, дара кәсіпкерді мемлекеттік тіркеу (қайта тіркеу) туралы, "цифрлық үкімет" төлем шлюзі арқылы төлеу туралы мәліметтерді көрсетілетін қызметті беруші тиісті мемлекеттік цифрлық жүйелерден "цифрлық үкімет" шлюзі арқылы алады.";</w:t>
      </w:r>
    </w:p>
    <w:bookmarkEnd w:id="15"/>
    <w:bookmarkStart w:name="z21" w:id="1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қолданылады деп белгіленсін:</w:t>
      </w:r>
    </w:p>
    <w:bookmarkEnd w:id="16"/>
    <w:bookmarkStart w:name="z22" w:id="17"/>
    <w:p>
      <w:pPr>
        <w:spacing w:after="0"/>
        <w:ind w:left="0"/>
        <w:jc w:val="both"/>
      </w:pPr>
      <w:r>
        <w:rPr>
          <w:rFonts w:ascii="Times New Roman"/>
          <w:b w:val="false"/>
          <w:i w:val="false"/>
          <w:color w:val="000000"/>
          <w:sz w:val="28"/>
        </w:rPr>
        <w:t xml:space="preserve">
      "13. Көрсетілетін қызметті беруші мемлекеттік қызмет көрсету сатысы туралы деректерді мемлекеттік қызметтер көрсету мониторингінің цифрлық жүйесіне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цифрландыру саласындағы уәкілетті орган айқындаған тәртіппен енгізуді қамтамасыз етеді. </w:t>
      </w:r>
    </w:p>
    <w:bookmarkEnd w:id="17"/>
    <w:bookmarkStart w:name="z23" w:id="18"/>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 көрсету кезінде мемлекеттік қызмет көрсету сатысы туралы деректер мемлекеттік қызметтер көрсету мониторингінің цифрлық жүйесіне автоматты режимде келіп түседі.";</w:t>
      </w:r>
    </w:p>
    <w:bookmarkEnd w:id="18"/>
    <w:bookmarkStart w:name="z24" w:id="1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реттік нөмірі 4-жол мынадай редакцияда қолданылады деп белгіленсін:</w:t>
      </w:r>
    </w:p>
    <w:bookmarkEnd w:id="20"/>
    <w:bookmarkStart w:name="z26"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үкіметтің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www.egov.kz.</w:t>
            </w:r>
            <w:r>
              <w:rPr>
                <w:rFonts w:ascii="Times New Roman"/>
                <w:b w:val="false"/>
                <w:i w:val="false"/>
                <w:color w:val="000000"/>
                <w:sz w:val="20"/>
              </w:rPr>
              <w:t xml:space="preserve"> </w:t>
            </w:r>
            <w:r>
              <w:rPr>
                <w:rFonts w:ascii="Times New Roman"/>
                <w:b/>
                <w:i w:val="false"/>
                <w:color w:val="000000"/>
                <w:sz w:val="20"/>
              </w:rPr>
              <w:t>веб-порталы</w:t>
            </w:r>
          </w:p>
        </w:tc>
      </w:tr>
    </w:tbl>
    <w:bookmarkStart w:name="z27" w:id="22"/>
    <w:p>
      <w:pPr>
        <w:spacing w:after="0"/>
        <w:ind w:left="0"/>
        <w:jc w:val="both"/>
      </w:pPr>
      <w:r>
        <w:rPr>
          <w:rFonts w:ascii="Times New Roman"/>
          <w:b w:val="false"/>
          <w:i w:val="false"/>
          <w:color w:val="000000"/>
          <w:sz w:val="28"/>
        </w:rPr>
        <w:t>
      ";</w:t>
      </w:r>
    </w:p>
    <w:bookmarkEnd w:id="22"/>
    <w:bookmarkStart w:name="z28" w:id="23"/>
    <w:p>
      <w:pPr>
        <w:spacing w:after="0"/>
        <w:ind w:left="0"/>
        <w:jc w:val="both"/>
      </w:pPr>
      <w:r>
        <w:rPr>
          <w:rFonts w:ascii="Times New Roman"/>
          <w:b w:val="false"/>
          <w:i w:val="false"/>
          <w:color w:val="000000"/>
          <w:sz w:val="28"/>
        </w:rPr>
        <w:t>
      реттік нөмірі 6-жол мынадай редакцияда қолданылады деп белгіленсін:</w:t>
      </w:r>
    </w:p>
    <w:bookmarkEnd w:id="23"/>
    <w:bookmarkStart w:name="z29"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ішінара</w:t>
            </w:r>
            <w:r>
              <w:rPr>
                <w:rFonts w:ascii="Times New Roman"/>
                <w:b w:val="false"/>
                <w:i w:val="false"/>
                <w:color w:val="000000"/>
                <w:sz w:val="20"/>
              </w:rPr>
              <w:t xml:space="preserve"> </w:t>
            </w:r>
            <w:r>
              <w:rPr>
                <w:rFonts w:ascii="Times New Roman"/>
                <w:b/>
                <w:i w:val="false"/>
                <w:color w:val="000000"/>
                <w:sz w:val="20"/>
              </w:rPr>
              <w:t>цифрландырылған</w:t>
            </w:r>
            <w:r>
              <w:rPr>
                <w:rFonts w:ascii="Times New Roman"/>
                <w:b/>
                <w:i w:val="false"/>
                <w:color w:val="000000"/>
                <w:sz w:val="20"/>
              </w:rPr>
              <w:t>).</w:t>
            </w:r>
          </w:p>
        </w:tc>
      </w:tr>
    </w:tbl>
    <w:bookmarkStart w:name="z30" w:id="25"/>
    <w:p>
      <w:pPr>
        <w:spacing w:after="0"/>
        <w:ind w:left="0"/>
        <w:jc w:val="both"/>
      </w:pPr>
      <w:r>
        <w:rPr>
          <w:rFonts w:ascii="Times New Roman"/>
          <w:b w:val="false"/>
          <w:i w:val="false"/>
          <w:color w:val="000000"/>
          <w:sz w:val="28"/>
        </w:rPr>
        <w:t>
      ";</w:t>
      </w:r>
    </w:p>
    <w:bookmarkEnd w:id="25"/>
    <w:bookmarkStart w:name="z31" w:id="26"/>
    <w:p>
      <w:pPr>
        <w:spacing w:after="0"/>
        <w:ind w:left="0"/>
        <w:jc w:val="both"/>
      </w:pPr>
      <w:r>
        <w:rPr>
          <w:rFonts w:ascii="Times New Roman"/>
          <w:b w:val="false"/>
          <w:i w:val="false"/>
          <w:color w:val="000000"/>
          <w:sz w:val="28"/>
        </w:rPr>
        <w:t>
      реттік нөмірлері 8, 9, 10 және 11-жолдар мынадай редакцияда қолданылады деп белгіленсін:</w:t>
      </w:r>
    </w:p>
    <w:bookmarkEnd w:id="26"/>
    <w:bookmarkStart w:name="z32"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алушыдан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заңнамасында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жағдайларда</w:t>
            </w:r>
            <w:r>
              <w:rPr>
                <w:rFonts w:ascii="Times New Roman"/>
                <w:b w:val="false"/>
                <w:i w:val="false"/>
                <w:color w:val="000000"/>
                <w:sz w:val="20"/>
              </w:rPr>
              <w:t xml:space="preserve"> </w:t>
            </w:r>
            <w:r>
              <w:rPr>
                <w:rFonts w:ascii="Times New Roman"/>
                <w:b/>
                <w:i w:val="false"/>
                <w:color w:val="000000"/>
                <w:sz w:val="20"/>
              </w:rPr>
              <w:t>оны</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көмір</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экспортына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импортына</w:t>
            </w:r>
            <w:r>
              <w:rPr>
                <w:rFonts w:ascii="Times New Roman"/>
                <w:b w:val="false"/>
                <w:i w:val="false"/>
                <w:color w:val="000000"/>
                <w:sz w:val="20"/>
              </w:rPr>
              <w:t xml:space="preserve"> </w:t>
            </w:r>
            <w:r>
              <w:rPr>
                <w:rFonts w:ascii="Times New Roman"/>
                <w:b/>
                <w:i w:val="false"/>
                <w:color w:val="000000"/>
                <w:sz w:val="20"/>
              </w:rPr>
              <w:t>лицензия</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(он)</w:t>
            </w:r>
            <w:r>
              <w:rPr>
                <w:rFonts w:ascii="Times New Roman"/>
                <w:b w:val="false"/>
                <w:i w:val="false"/>
                <w:color w:val="000000"/>
                <w:sz w:val="20"/>
              </w:rPr>
              <w:t xml:space="preserve"> </w:t>
            </w:r>
            <w:r>
              <w:rPr>
                <w:rFonts w:ascii="Times New Roman"/>
                <w:b/>
                <w:i w:val="false"/>
                <w:color w:val="000000"/>
                <w:sz w:val="20"/>
              </w:rPr>
              <w:t>айлық</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көрсеткіш</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Лицензиялық</w:t>
            </w:r>
            <w:r>
              <w:rPr>
                <w:rFonts w:ascii="Times New Roman"/>
                <w:b w:val="false"/>
                <w:i w:val="false"/>
                <w:color w:val="000000"/>
                <w:sz w:val="20"/>
              </w:rPr>
              <w:t xml:space="preserve"> </w:t>
            </w:r>
            <w:r>
              <w:rPr>
                <w:rFonts w:ascii="Times New Roman"/>
                <w:b/>
                <w:i w:val="false"/>
                <w:color w:val="000000"/>
                <w:sz w:val="20"/>
              </w:rPr>
              <w:t>алымды</w:t>
            </w:r>
            <w:r>
              <w:rPr>
                <w:rFonts w:ascii="Times New Roman"/>
                <w:b w:val="false"/>
                <w:i w:val="false"/>
                <w:color w:val="000000"/>
                <w:sz w:val="20"/>
              </w:rPr>
              <w:t xml:space="preserve"> </w:t>
            </w:r>
            <w:r>
              <w:rPr>
                <w:rFonts w:ascii="Times New Roman"/>
                <w:b/>
                <w:i w:val="false"/>
                <w:color w:val="000000"/>
                <w:sz w:val="20"/>
              </w:rPr>
              <w:t>төлеу</w:t>
            </w:r>
            <w:r>
              <w:rPr>
                <w:rFonts w:ascii="Times New Roman"/>
                <w:b w:val="false"/>
                <w:i w:val="false"/>
                <w:color w:val="000000"/>
                <w:sz w:val="20"/>
              </w:rPr>
              <w:t xml:space="preserve">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деңгейдегі</w:t>
            </w:r>
            <w:r>
              <w:rPr>
                <w:rFonts w:ascii="Times New Roman"/>
                <w:b w:val="false"/>
                <w:i w:val="false"/>
                <w:color w:val="000000"/>
                <w:sz w:val="20"/>
              </w:rPr>
              <w:t xml:space="preserve"> </w:t>
            </w:r>
            <w:r>
              <w:rPr>
                <w:rFonts w:ascii="Times New Roman"/>
                <w:b/>
                <w:i w:val="false"/>
                <w:color w:val="000000"/>
                <w:sz w:val="20"/>
              </w:rPr>
              <w:t>банктер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банк</w:t>
            </w:r>
            <w:r>
              <w:rPr>
                <w:rFonts w:ascii="Times New Roman"/>
                <w:b w:val="false"/>
                <w:i w:val="false"/>
                <w:color w:val="000000"/>
                <w:sz w:val="20"/>
              </w:rPr>
              <w:t xml:space="preserve"> </w:t>
            </w:r>
            <w:r>
              <w:rPr>
                <w:rFonts w:ascii="Times New Roman"/>
                <w:b/>
                <w:i w:val="false"/>
                <w:color w:val="000000"/>
                <w:sz w:val="20"/>
              </w:rPr>
              <w:t>операцияларының</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ұйымдар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қолма-қол</w:t>
            </w:r>
            <w:r>
              <w:rPr>
                <w:rFonts w:ascii="Times New Roman"/>
                <w:b w:val="false"/>
                <w:i w:val="false"/>
                <w:color w:val="000000"/>
                <w:sz w:val="20"/>
              </w:rPr>
              <w:t xml:space="preserve"> </w:t>
            </w:r>
            <w:r>
              <w:rPr>
                <w:rFonts w:ascii="Times New Roman"/>
                <w:b/>
                <w:i w:val="false"/>
                <w:color w:val="000000"/>
                <w:sz w:val="20"/>
              </w:rPr>
              <w:t>ақшасыз</w:t>
            </w:r>
            <w:r>
              <w:rPr>
                <w:rFonts w:ascii="Times New Roman"/>
                <w:b w:val="false"/>
                <w:i w:val="false"/>
                <w:color w:val="000000"/>
                <w:sz w:val="20"/>
              </w:rPr>
              <w:t xml:space="preserve"> </w:t>
            </w:r>
            <w:r>
              <w:rPr>
                <w:rFonts w:ascii="Times New Roman"/>
                <w:b/>
                <w:i w:val="false"/>
                <w:color w:val="000000"/>
                <w:sz w:val="20"/>
              </w:rPr>
              <w:t>нысанда</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асырылады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үкіметтің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шлюзі</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асырылуы</w:t>
            </w:r>
            <w:r>
              <w:rPr>
                <w:rFonts w:ascii="Times New Roman"/>
                <w:b w:val="false"/>
                <w:i w:val="false"/>
                <w:color w:val="000000"/>
                <w:sz w:val="20"/>
              </w:rPr>
              <w:t xml:space="preserve"> </w:t>
            </w:r>
            <w:r>
              <w:rPr>
                <w:rFonts w:ascii="Times New Roman"/>
                <w:b/>
                <w:i w:val="false"/>
                <w:color w:val="000000"/>
                <w:sz w:val="20"/>
              </w:rPr>
              <w:t>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цифрлық объектілердің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8"/>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графигіне сәйкес дүйсенбіден жұмаға дейін сағат 13.00-ден 14.30-ға дейін түскі үзіліспен сағат 08.00-ден 17.30-ға дейін. Сағат 16.00-ден кейін келіп түскен өтініштерді тіркеу мынадай жұмыс күні жүзеге асырылады;</w:t>
            </w:r>
          </w:p>
          <w:bookmarkEnd w:id="28"/>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(көрсетілетін қызметті беруші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9"/>
          <w:p>
            <w:pPr>
              <w:spacing w:after="20"/>
              <w:ind w:left="20"/>
              <w:jc w:val="both"/>
            </w:pPr>
            <w:r>
              <w:rPr>
                <w:rFonts w:ascii="Times New Roman"/>
                <w:b w:val="false"/>
                <w:i w:val="false"/>
                <w:color w:val="000000"/>
                <w:sz w:val="20"/>
              </w:rPr>
              <w:t>
1) "Жекелеген көмір түрлерінің экспортына және (немесе) импортына лицензия беру" мемлекеттік қызмет көрсетуге қойылатын негізгі талаптар тізбесіне қосымшаға сәйкес нысан бойынша өтініш;</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үкіметтің" төлем шлюзі арқылы төлеу жағдайларын қоспағанда, жекелеген қызмет түрлерімен айналысу құқығы үшін лицензиялық алымның бюджетке төленгенін растайтын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алушының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11074 болып тіркелген) белгіленген біліктілік талаптарына сәйкестігі туралы құжаттар (бұдан әрі – Біліктілік талаптары) (цифрлық жүйелерден алынатын құжаттар мен мәліметтерді қоспағанда).</w:t>
            </w:r>
          </w:p>
          <w:p>
            <w:pPr>
              <w:spacing w:after="20"/>
              <w:ind w:left="20"/>
              <w:jc w:val="both"/>
            </w:pPr>
            <w:r>
              <w:rPr>
                <w:rFonts w:ascii="Times New Roman"/>
                <w:b w:val="false"/>
                <w:i w:val="false"/>
                <w:color w:val="000000"/>
                <w:sz w:val="20"/>
              </w:rPr>
              <w:t>
Жеке басты куәландыратын құжат туралы, заңды тұлғаны, дара кәсіпкерді мемлекеттік тіркеу (қайта тіркеу) туралы, "цифрлық үкіметтің" төлем шлюзі арқылы төлеу туралы мәліметтерді көрсетілетін қызметті беруші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анық еместігін анықтау;</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 жеке немесе заңды тұлғалардың осы санаты үшін Қазақстан Республикасының заңдарында қызмет түрімен айналысуға тыйым салынады;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лицензиялық алым енгізбеген;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 Біліктілік талаптарына сәйкес келмейді (цифрлық жүйелерден алынатын құжаттар мен мәліметтерді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лицензиялауға жататын қызметті немесе қызметтің жекелеген түрлерін тоқтата тұру немесе оған тыйым салу туралы заңды күшіне енген сот шешімі (үкімі)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сотпен сот орындаушысының ұсынымы негізінде көрсетілетін қызметті алушы – борышкерге лицензия беруге уақытша тыйым салынады;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"Дербес деректер және оларды қорғау туралы" Қазақстан Республикасы Заңының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лицензия беру үшін негіз болатын бір немесе бірнеше құжаттардың қолданылуын тоқтату немесе тоқтата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іске асыру үшін лицензия сұратылатын шартты (келісімшартты) орындау салдарынан туындауы мүмкін мүше мемлекеттердің халықаралық міндеттемелерін бұзу;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қағидаларында (бұдан әрі –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 көзделген лицензияның орындалу барысы туралы есепті ұсынбау;</w:t>
            </w:r>
          </w:p>
          <w:p>
            <w:pPr>
              <w:spacing w:after="20"/>
              <w:ind w:left="20"/>
              <w:jc w:val="both"/>
            </w:pPr>
            <w:r>
              <w:rPr>
                <w:rFonts w:ascii="Times New Roman"/>
                <w:b w:val="false"/>
                <w:i w:val="false"/>
                <w:color w:val="000000"/>
                <w:sz w:val="20"/>
              </w:rPr>
              <w:t>
11)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қағидаларында көзделген өзге де негіздер.</w:t>
            </w:r>
          </w:p>
        </w:tc>
      </w:tr>
    </w:tbl>
    <w:bookmarkStart w:name="z48" w:id="31"/>
    <w:p>
      <w:pPr>
        <w:spacing w:after="0"/>
        <w:ind w:left="0"/>
        <w:jc w:val="both"/>
      </w:pPr>
      <w:r>
        <w:rPr>
          <w:rFonts w:ascii="Times New Roman"/>
          <w:b w:val="false"/>
          <w:i w:val="false"/>
          <w:color w:val="000000"/>
          <w:sz w:val="28"/>
        </w:rPr>
        <w:t>
      ".</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50" w:id="32"/>
      <w:r>
        <w:rPr>
          <w:rFonts w:ascii="Times New Roman"/>
          <w:b w:val="false"/>
          <w:i w:val="false"/>
          <w:color w:val="000000"/>
          <w:sz w:val="28"/>
        </w:rPr>
        <w:t>
      "КЕЛІСІЛДІ"</w:t>
      </w:r>
    </w:p>
    <w:bookmarkEnd w:id="32"/>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Жасанды интеллект және цифрлық </w:t>
      </w:r>
    </w:p>
    <w:p>
      <w:pPr>
        <w:spacing w:after="0"/>
        <w:ind w:left="0"/>
        <w:jc w:val="both"/>
      </w:pPr>
      <w:r>
        <w:rPr>
          <w:rFonts w:ascii="Times New Roman"/>
          <w:b w:val="false"/>
          <w:i w:val="false"/>
          <w:color w:val="000000"/>
          <w:sz w:val="28"/>
        </w:rPr>
        <w:t xml:space="preserve">даму министрлігі </w:t>
      </w:r>
    </w:p>
    <w:p>
      <w:pPr>
        <w:spacing w:after="0"/>
        <w:ind w:left="0"/>
        <w:jc w:val="both"/>
      </w:pPr>
      <w:bookmarkStart w:name="z51" w:id="33"/>
      <w:r>
        <w:rPr>
          <w:rFonts w:ascii="Times New Roman"/>
          <w:b w:val="false"/>
          <w:i w:val="false"/>
          <w:color w:val="000000"/>
          <w:sz w:val="28"/>
        </w:rPr>
        <w:t>
      "КЕЛІСІЛДІ"</w:t>
      </w:r>
    </w:p>
    <w:bookmarkEnd w:id="3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Өнеркәсіп және құрылыс министрлігі </w:t>
      </w:r>
    </w:p>
    <w:p>
      <w:pPr>
        <w:spacing w:after="0"/>
        <w:ind w:left="0"/>
        <w:jc w:val="both"/>
      </w:pPr>
      <w:bookmarkStart w:name="z52" w:id="34"/>
      <w:r>
        <w:rPr>
          <w:rFonts w:ascii="Times New Roman"/>
          <w:b w:val="false"/>
          <w:i w:val="false"/>
          <w:color w:val="000000"/>
          <w:sz w:val="28"/>
        </w:rPr>
        <w:t>
      "КЕЛІСІЛДІ"</w:t>
      </w:r>
    </w:p>
    <w:bookmarkEnd w:id="34"/>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Сауда және интеграция министрлігі </w:t>
      </w:r>
    </w:p>
    <w:p>
      <w:pPr>
        <w:spacing w:after="0"/>
        <w:ind w:left="0"/>
        <w:jc w:val="both"/>
      </w:pPr>
      <w:bookmarkStart w:name="z53" w:id="35"/>
      <w:r>
        <w:rPr>
          <w:rFonts w:ascii="Times New Roman"/>
          <w:b w:val="false"/>
          <w:i w:val="false"/>
          <w:color w:val="000000"/>
          <w:sz w:val="28"/>
        </w:rPr>
        <w:t>
      "КЕЛІСІЛДІ"</w:t>
      </w:r>
    </w:p>
    <w:bookmarkEnd w:id="35"/>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Ұлттық қауіпсіздік комитеті </w:t>
      </w:r>
    </w:p>
    <w:p>
      <w:pPr>
        <w:spacing w:after="0"/>
        <w:ind w:left="0"/>
        <w:jc w:val="both"/>
      </w:pPr>
      <w:bookmarkStart w:name="z54" w:id="36"/>
      <w:r>
        <w:rPr>
          <w:rFonts w:ascii="Times New Roman"/>
          <w:b w:val="false"/>
          <w:i w:val="false"/>
          <w:color w:val="000000"/>
          <w:sz w:val="28"/>
        </w:rPr>
        <w:t>
      "КЕЛІСІЛДІ"</w:t>
      </w:r>
    </w:p>
    <w:bookmarkEnd w:id="3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Ұлттық экономика министрлігі </w:t>
      </w:r>
    </w:p>
    <w:p>
      <w:pPr>
        <w:spacing w:after="0"/>
        <w:ind w:left="0"/>
        <w:jc w:val="both"/>
      </w:pPr>
      <w:r>
        <w:rPr>
          <w:rFonts w:ascii="Times New Roman"/>
          <w:b w:val="false"/>
          <w:i w:val="false"/>
          <w:color w:val="000000"/>
          <w:sz w:val="28"/>
        </w:rPr>
        <w:t>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r>
              <w:br/>
            </w:r>
            <w:r>
              <w:rPr>
                <w:rFonts w:ascii="Times New Roman"/>
                <w:b w:val="false"/>
                <w:i w:val="false"/>
                <w:color w:val="000000"/>
                <w:sz w:val="20"/>
              </w:rPr>
              <w:t>2026 жылғы 19 мамырдағы</w:t>
            </w:r>
            <w:r>
              <w:br/>
            </w:r>
            <w:r>
              <w:rPr>
                <w:rFonts w:ascii="Times New Roman"/>
                <w:b w:val="false"/>
                <w:i w:val="false"/>
                <w:color w:val="000000"/>
                <w:sz w:val="20"/>
              </w:rPr>
              <w:t>№ 191-н/қ бұйрығымен</w:t>
            </w:r>
            <w:r>
              <w:br/>
            </w:r>
            <w:r>
              <w:rPr>
                <w:rFonts w:ascii="Times New Roman"/>
                <w:b w:val="false"/>
                <w:i w:val="false"/>
                <w:color w:val="000000"/>
                <w:sz w:val="20"/>
              </w:rPr>
              <w:t>бекітілген</w:t>
            </w:r>
          </w:p>
        </w:tc>
      </w:tr>
    </w:tbl>
    <w:bookmarkStart w:name="z56" w:id="37"/>
    <w:p>
      <w:pPr>
        <w:spacing w:after="0"/>
        <w:ind w:left="0"/>
        <w:jc w:val="left"/>
      </w:pPr>
      <w:r>
        <w:rPr>
          <w:rFonts w:ascii="Times New Roman"/>
          <w:b/>
          <w:i w:val="false"/>
          <w:color w:val="000000"/>
        </w:rPr>
        <w:t xml:space="preserve"> "Жекелеген көмір түрлерінің экспортына және (немесе) импортына лицензия беру" мемлекеттік қызмет көрсету қағидалары</w:t>
      </w:r>
    </w:p>
    <w:bookmarkEnd w:id="37"/>
    <w:bookmarkStart w:name="z57" w:id="38"/>
    <w:p>
      <w:pPr>
        <w:spacing w:after="0"/>
        <w:ind w:left="0"/>
        <w:jc w:val="left"/>
      </w:pPr>
      <w:r>
        <w:rPr>
          <w:rFonts w:ascii="Times New Roman"/>
          <w:b/>
          <w:i w:val="false"/>
          <w:color w:val="000000"/>
        </w:rPr>
        <w:t xml:space="preserve"> 1-тарау. Жалпы ережелер</w:t>
      </w:r>
    </w:p>
    <w:bookmarkEnd w:id="38"/>
    <w:bookmarkStart w:name="z58" w:id="39"/>
    <w:p>
      <w:pPr>
        <w:spacing w:after="0"/>
        <w:ind w:left="0"/>
        <w:jc w:val="both"/>
      </w:pPr>
      <w:r>
        <w:rPr>
          <w:rFonts w:ascii="Times New Roman"/>
          <w:b w:val="false"/>
          <w:i w:val="false"/>
          <w:color w:val="000000"/>
          <w:sz w:val="28"/>
        </w:rPr>
        <w:t xml:space="preserve">
      1. Осы "Жекелеген көмір түрлерінің экспортына және (немесе) импортына лицензия беру"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"Рұқсаттар және хабарламалар туралы" Қазақстан Республикасы Заңының (бұдан әрі – Рұқсаттар және хабарламалар туралы Заң) </w:t>
      </w:r>
      <w:r>
        <w:rPr>
          <w:rFonts w:ascii="Times New Roman"/>
          <w:b w:val="false"/>
          <w:i w:val="false"/>
          <w:color w:val="000000"/>
          <w:sz w:val="28"/>
        </w:rPr>
        <w:t>13-бабы</w:t>
      </w:r>
      <w:r>
        <w:rPr>
          <w:rFonts w:ascii="Times New Roman"/>
          <w:b w:val="false"/>
          <w:i w:val="false"/>
          <w:color w:val="000000"/>
          <w:sz w:val="28"/>
        </w:rPr>
        <w:t xml:space="preserve"> 5) тармақшасына сәйкес әзірленді және "Жекелеген көмір түрлерінің экспортына және (немесе) импортына лицензия беру" мемлекеттік қызмет көрсету тәртібін айқындайды.</w:t>
      </w:r>
    </w:p>
    <w:bookmarkEnd w:id="39"/>
    <w:bookmarkStart w:name="z59" w:id="40"/>
    <w:p>
      <w:pPr>
        <w:spacing w:after="0"/>
        <w:ind w:left="0"/>
        <w:jc w:val="both"/>
      </w:pPr>
      <w:r>
        <w:rPr>
          <w:rFonts w:ascii="Times New Roman"/>
          <w:b w:val="false"/>
          <w:i w:val="false"/>
          <w:color w:val="000000"/>
          <w:sz w:val="28"/>
        </w:rPr>
        <w:t xml:space="preserve">
      2. Осы Қағидаларда "жекелеген көмір түрлері" деп оларға қатысты Қазақстан Республикасының заңнамасына сәйкес экспортты және (немесе) импортты лицензиялау енгізілген көмір түрлері, сондай-ақ "Жекелеген көмір түрлерінің экспортына айрықша құқық берудің кейбір мәселелері туралы" Қазақстан Республикасы Үкіметінің 2023 жылғы 17 қарашадағы № 1011 </w:t>
      </w:r>
      <w:r>
        <w:rPr>
          <w:rFonts w:ascii="Times New Roman"/>
          <w:b w:val="false"/>
          <w:i w:val="false"/>
          <w:color w:val="000000"/>
          <w:sz w:val="28"/>
        </w:rPr>
        <w:t>қаулысымен</w:t>
      </w:r>
      <w:r>
        <w:rPr>
          <w:rFonts w:ascii="Times New Roman"/>
          <w:b w:val="false"/>
          <w:i w:val="false"/>
          <w:color w:val="000000"/>
          <w:sz w:val="28"/>
        </w:rPr>
        <w:t xml:space="preserve"> бекітілген көмір түрлері түсініледі.</w:t>
      </w:r>
    </w:p>
    <w:bookmarkEnd w:id="40"/>
    <w:bookmarkStart w:name="z60" w:id="41"/>
    <w:p>
      <w:pPr>
        <w:spacing w:after="0"/>
        <w:ind w:left="0"/>
        <w:jc w:val="both"/>
      </w:pPr>
      <w:r>
        <w:rPr>
          <w:rFonts w:ascii="Times New Roman"/>
          <w:b w:val="false"/>
          <w:i w:val="false"/>
          <w:color w:val="000000"/>
          <w:sz w:val="28"/>
        </w:rPr>
        <w:t>
      3. Жекелеген көмір түрлерінің экспортына және (немесе) импортына лицензия беру мемлекеттік көрсетілетін қызмет (бұдан әрі – мемлекеттік көрсетілетін қызмет) болып табылады және оны Қазақстан Республикасы Энергетика министрлігінің Мемлекеттік энергетикалық қадағалау және бақылау комитеті (бұдан әрі – көрсетілетін қызметті беруші) көрсетеді.</w:t>
      </w:r>
    </w:p>
    <w:bookmarkEnd w:id="41"/>
    <w:bookmarkStart w:name="z61" w:id="42"/>
    <w:p>
      <w:pPr>
        <w:spacing w:after="0"/>
        <w:ind w:left="0"/>
        <w:jc w:val="both"/>
      </w:pPr>
      <w:r>
        <w:rPr>
          <w:rFonts w:ascii="Times New Roman"/>
          <w:b w:val="false"/>
          <w:i w:val="false"/>
          <w:color w:val="000000"/>
          <w:sz w:val="28"/>
        </w:rPr>
        <w:t xml:space="preserve">
      4. Лицензия Еуразиялық экономикалық одақтың сыртқы экономикалық қызметінің бірыңғай тауар номенклатурасы бойынша жіктелетін, оған қатысты лицензиялау енгізілген әрбір тауарға беріледі. </w:t>
      </w:r>
    </w:p>
    <w:bookmarkEnd w:id="42"/>
    <w:bookmarkStart w:name="z62" w:id="43"/>
    <w:p>
      <w:pPr>
        <w:spacing w:after="0"/>
        <w:ind w:left="0"/>
        <w:jc w:val="both"/>
      </w:pPr>
      <w:r>
        <w:rPr>
          <w:rFonts w:ascii="Times New Roman"/>
          <w:b w:val="false"/>
          <w:i w:val="false"/>
          <w:color w:val="000000"/>
          <w:sz w:val="28"/>
        </w:rPr>
        <w:t xml:space="preserve">
      5. Рұқсаттар және хабарламалар туралы Заңының 37-бабы </w:t>
      </w:r>
      <w:r>
        <w:rPr>
          <w:rFonts w:ascii="Times New Roman"/>
          <w:b w:val="false"/>
          <w:i w:val="false"/>
          <w:color w:val="000000"/>
          <w:sz w:val="28"/>
        </w:rPr>
        <w:t>7-тармағына</w:t>
      </w:r>
      <w:r>
        <w:rPr>
          <w:rFonts w:ascii="Times New Roman"/>
          <w:b w:val="false"/>
          <w:i w:val="false"/>
          <w:color w:val="000000"/>
          <w:sz w:val="28"/>
        </w:rPr>
        <w:t xml:space="preserve"> сәйкес біржолғы лицензияның қолданылу кезеңі оның қолданылуы басталған күннен бастап 1 (бір) жылдан аспайды. Біржолғы лицензияның қолданылу мерзімі сыртқы сауда келісімшартының (шартының) қолданылу мерзімімен немесе лицензияны беруге негіз болып табылатын құжаттың қолданылу мерзімімен шектелуі мүмкін.</w:t>
      </w:r>
    </w:p>
    <w:bookmarkEnd w:id="43"/>
    <w:bookmarkStart w:name="z63" w:id="44"/>
    <w:p>
      <w:pPr>
        <w:spacing w:after="0"/>
        <w:ind w:left="0"/>
        <w:jc w:val="both"/>
      </w:pPr>
      <w:r>
        <w:rPr>
          <w:rFonts w:ascii="Times New Roman"/>
          <w:b w:val="false"/>
          <w:i w:val="false"/>
          <w:color w:val="000000"/>
          <w:sz w:val="28"/>
        </w:rPr>
        <w:t>
      Айрықша лицензияның қолданылу мерзімі әрбір нақты жағдайда Қазақстан Республикасы Үкіметінің шешімімен белгіленеді.</w:t>
      </w:r>
    </w:p>
    <w:bookmarkEnd w:id="44"/>
    <w:bookmarkStart w:name="z64" w:id="45"/>
    <w:p>
      <w:pPr>
        <w:spacing w:after="0"/>
        <w:ind w:left="0"/>
        <w:jc w:val="both"/>
      </w:pPr>
      <w:r>
        <w:rPr>
          <w:rFonts w:ascii="Times New Roman"/>
          <w:b w:val="false"/>
          <w:i w:val="false"/>
          <w:color w:val="000000"/>
          <w:sz w:val="28"/>
        </w:rPr>
        <w:t>
      6. Лицензияны беру (ресімдеу) үшін ұсынылған құжаттар (мәліметтер), сондай-ақ лицензияның орындалғанын растайтын құжаттар лицензияның қолданылу мерзімі аяқталған күннен бастап 3 (үш) жыл ішінде не лицензияның қолданылуын тоқтату немесе тоқтата тұру туралы шешім қабылданған күннен бастап көрсетілетін қызметті берушіде сақталуға тиіс.</w:t>
      </w:r>
    </w:p>
    <w:bookmarkEnd w:id="45"/>
    <w:bookmarkStart w:name="z65" w:id="46"/>
    <w:p>
      <w:pPr>
        <w:spacing w:after="0"/>
        <w:ind w:left="0"/>
        <w:jc w:val="both"/>
      </w:pPr>
      <w:r>
        <w:rPr>
          <w:rFonts w:ascii="Times New Roman"/>
          <w:b w:val="false"/>
          <w:i w:val="false"/>
          <w:color w:val="000000"/>
          <w:sz w:val="28"/>
        </w:rPr>
        <w:t xml:space="preserve">
      Көрсетілген мерзім өткеннен кейін құжаттар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33339 болып тіркелген)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қағидаларында белгіленген тәртіппен жойылады.</w:t>
      </w:r>
    </w:p>
    <w:bookmarkEnd w:id="46"/>
    <w:bookmarkStart w:name="z66" w:id="47"/>
    <w:p>
      <w:pPr>
        <w:spacing w:after="0"/>
        <w:ind w:left="0"/>
        <w:jc w:val="left"/>
      </w:pPr>
      <w:r>
        <w:rPr>
          <w:rFonts w:ascii="Times New Roman"/>
          <w:b/>
          <w:i w:val="false"/>
          <w:color w:val="000000"/>
        </w:rPr>
        <w:t xml:space="preserve"> 2-тарау. Мемлекеттік қызмет көрсету тәртібі</w:t>
      </w:r>
    </w:p>
    <w:bookmarkEnd w:id="47"/>
    <w:bookmarkStart w:name="z67" w:id="48"/>
    <w:p>
      <w:pPr>
        <w:spacing w:after="0"/>
        <w:ind w:left="0"/>
        <w:jc w:val="both"/>
      </w:pPr>
      <w:r>
        <w:rPr>
          <w:rFonts w:ascii="Times New Roman"/>
          <w:b w:val="false"/>
          <w:i w:val="false"/>
          <w:color w:val="000000"/>
          <w:sz w:val="28"/>
        </w:rPr>
        <w:t xml:space="preserve">
      7. Жеке немесе заңды тұлға (бұдан әрі – көрсетілетін қызметті алушы) мемлекеттік көрсетілетін қызметті алу үшін көрсетілетін қызметті берушіге "электрондық үкіметтің" веб-порталы (бұдан әрі – портал) арқылы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10-тармағында (бұдан әрі – Мемлекеттік қызмет көрсетуге қойылатын негізгі талаптар тізбесі) келтірілген мемлекеттік қызметті көрсету үшін қажетті құжаттарды жібереді.</w:t>
      </w:r>
    </w:p>
    <w:bookmarkEnd w:id="48"/>
    <w:bookmarkStart w:name="z68" w:id="49"/>
    <w:p>
      <w:pPr>
        <w:spacing w:after="0"/>
        <w:ind w:left="0"/>
        <w:jc w:val="both"/>
      </w:pPr>
      <w:r>
        <w:rPr>
          <w:rFonts w:ascii="Times New Roman"/>
          <w:b w:val="false"/>
          <w:i w:val="false"/>
          <w:color w:val="000000"/>
          <w:sz w:val="28"/>
        </w:rPr>
        <w:t xml:space="preserve">
      Жекелеген көмір түрлерінің экспортына және (немесе) импортына лицензия беруге арналған өтініштерді ресімдеу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(бұдан әрі –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 </w:t>
      </w:r>
      <w:r>
        <w:rPr>
          <w:rFonts w:ascii="Times New Roman"/>
          <w:b w:val="false"/>
          <w:i w:val="false"/>
          <w:color w:val="000000"/>
          <w:sz w:val="28"/>
        </w:rPr>
        <w:t xml:space="preserve">1-қосымшасына </w:t>
      </w:r>
      <w:r>
        <w:rPr>
          <w:rFonts w:ascii="Times New Roman"/>
          <w:b w:val="false"/>
          <w:i w:val="false"/>
          <w:color w:val="000000"/>
          <w:sz w:val="28"/>
        </w:rPr>
        <w:t>сәйкес Тауарлардың жекелеген түрлерінің экспортына немесе импортына лицензиялар беруге арналған өтінішті ресімдеу және осындай лицензияларды ресімдеу жөніндегі нұсқаулықпен регламенттеледі.</w:t>
      </w:r>
    </w:p>
    <w:bookmarkEnd w:id="49"/>
    <w:bookmarkStart w:name="z69" w:id="50"/>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ұсынған кезде – көрсетілетін қызметті алушының "жеке кабинетінде" мемлекеттік көрсетілетін қызмет нәтижесін алған күнін көрсете отырып, мемлекеттік қызметті көрсету үшін сұрау салудың қабылданғаны туралы мәртебе көрсетіледі.</w:t>
      </w:r>
    </w:p>
    <w:bookmarkEnd w:id="50"/>
    <w:bookmarkStart w:name="z70" w:id="51"/>
    <w:p>
      <w:pPr>
        <w:spacing w:after="0"/>
        <w:ind w:left="0"/>
        <w:jc w:val="both"/>
      </w:pPr>
      <w:r>
        <w:rPr>
          <w:rFonts w:ascii="Times New Roman"/>
          <w:b w:val="false"/>
          <w:i w:val="false"/>
          <w:color w:val="000000"/>
          <w:sz w:val="28"/>
        </w:rPr>
        <w:t>
      8. Мемлекеттік қызметті қараудың және оны көрсетудің жалпы мерзімі Мемлекеттік қызмет көрсетуге қойылатын негізгі талаптар тізбесінің 5-тармағында келтірілген.</w:t>
      </w:r>
    </w:p>
    <w:bookmarkEnd w:id="51"/>
    <w:bookmarkStart w:name="z71" w:id="52"/>
    <w:p>
      <w:pPr>
        <w:spacing w:after="0"/>
        <w:ind w:left="0"/>
        <w:jc w:val="both"/>
      </w:pPr>
      <w:r>
        <w:rPr>
          <w:rFonts w:ascii="Times New Roman"/>
          <w:b w:val="false"/>
          <w:i w:val="false"/>
          <w:color w:val="000000"/>
          <w:sz w:val="28"/>
        </w:rPr>
        <w:t>
      9. Көрсетілетін қызметті берушінің кеңсе қызметкері құжаттарды олар келіп түскен күні қабылдауды және тіркеуді жүзеге асырады және жауапты орындаушы тағайындалатын көрсетілетін қызметті берушінің басшысына жібереді.</w:t>
      </w:r>
    </w:p>
    <w:bookmarkEnd w:id="52"/>
    <w:bookmarkStart w:name="z72" w:id="53"/>
    <w:p>
      <w:pPr>
        <w:spacing w:after="0"/>
        <w:ind w:left="0"/>
        <w:jc w:val="both"/>
      </w:pPr>
      <w:r>
        <w:rPr>
          <w:rFonts w:ascii="Times New Roman"/>
          <w:b w:val="false"/>
          <w:i w:val="false"/>
          <w:color w:val="000000"/>
          <w:sz w:val="28"/>
        </w:rPr>
        <w:t>
      Өтініш беруші жұмыс уақыты аяқталғаннан кейін, Қазақстан Республикасының еңбек заңнамасына сәйкес демалыс және мереке күндері жүгінген кезде өтінішті қабылдау келесі жұмыс күні жүзеге асырылады.</w:t>
      </w:r>
    </w:p>
    <w:bookmarkEnd w:id="53"/>
    <w:bookmarkStart w:name="z73" w:id="54"/>
    <w:p>
      <w:pPr>
        <w:spacing w:after="0"/>
        <w:ind w:left="0"/>
        <w:jc w:val="both"/>
      </w:pPr>
      <w:r>
        <w:rPr>
          <w:rFonts w:ascii="Times New Roman"/>
          <w:b w:val="false"/>
          <w:i w:val="false"/>
          <w:color w:val="000000"/>
          <w:sz w:val="28"/>
        </w:rPr>
        <w:t xml:space="preserve">
      10. Жауапты орындаушы көрсетілетін қызметті алушы ұсынған құжаттарды тіркеген сәттен бастап 2 (екі) жұмыс күні ішінде осындай құжаттардың толықтығын тексереді және ұсынылған құжаттардың толық еместігі анықталған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беруші басшысының не оның орнындағы адамның электрондық цифрлық қолтаңбасымен қол қойылған уәжді бас тартуды (бұдан әрі – уәжді бас тарту) дайындайды және оны көрсетілетін қызметті алушыға электрондық құжат нысанында портал арқылы көрсетілетін қызметті алушының жеке кабинетіне жібереді.</w:t>
      </w:r>
    </w:p>
    <w:bookmarkEnd w:id="54"/>
    <w:bookmarkStart w:name="z74" w:id="55"/>
    <w:p>
      <w:pPr>
        <w:spacing w:after="0"/>
        <w:ind w:left="0"/>
        <w:jc w:val="both"/>
      </w:pPr>
      <w:r>
        <w:rPr>
          <w:rFonts w:ascii="Times New Roman"/>
          <w:b w:val="false"/>
          <w:i w:val="false"/>
          <w:color w:val="000000"/>
          <w:sz w:val="28"/>
        </w:rPr>
        <w:t>
      Жеке басты куәландыратын құжат туралы, заңды тұлғаны, дара кәсіпкерді мемлекеттік тіркеу (қайта тіркеу) туралы, "электрондық үкіметтің" төлем шлюзі арқылы төлеу туралы мәліметтерді көрсетілетін қызметті беруші тиісті мемлекеттік ақпараттық жүйелерден "электрондық үкіметтің" шлюзі арқылы алады.</w:t>
      </w:r>
    </w:p>
    <w:bookmarkEnd w:id="55"/>
    <w:bookmarkStart w:name="z75" w:id="56"/>
    <w:p>
      <w:pPr>
        <w:spacing w:after="0"/>
        <w:ind w:left="0"/>
        <w:jc w:val="both"/>
      </w:pPr>
      <w:r>
        <w:rPr>
          <w:rFonts w:ascii="Times New Roman"/>
          <w:b w:val="false"/>
          <w:i w:val="false"/>
          <w:color w:val="000000"/>
          <w:sz w:val="28"/>
        </w:rPr>
        <w:t xml:space="preserve">
      11. Көрсетілетін қызметті алушы Мемлекеттік қызметті көрсетуге қойылатын негізгі талаптар тізбесінің 10-тармағында көзделген құжаттардың толық топтамасын ұсынған кезде жауапты орындаушы көрсетілетін қызметті алушының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(Нормативтік құқықтық актілерді мемлекеттік тіркеу тізілімінде № 11074 болып тіркелді) Қазақстан Республикасы Ұлттық экономика министрінің 2015 жылғы 30 қаңтардағы № 67 </w:t>
      </w:r>
      <w:r>
        <w:rPr>
          <w:rFonts w:ascii="Times New Roman"/>
          <w:b w:val="false"/>
          <w:i w:val="false"/>
          <w:color w:val="000000"/>
          <w:sz w:val="28"/>
        </w:rPr>
        <w:t>бұйрығымен</w:t>
      </w:r>
      <w:r>
        <w:rPr>
          <w:rFonts w:ascii="Times New Roman"/>
          <w:b w:val="false"/>
          <w:i w:val="false"/>
          <w:color w:val="000000"/>
          <w:sz w:val="28"/>
        </w:rPr>
        <w:t xml:space="preserve"> белгіленген біліктілік талаптарына (бұдан әрі – біліктілік талаптары) сәйкестігін тексеруді жүзеге асырады және көрсетілетін қызметті алушы жекелеген көмір түрлерінің импортына лицензия алу үшін ұсынған құжаттарды тіркеген күннен бастап 7 (жеті) жұмыс күні ішінде және көрсетілетін қызметті алушы жекелеген көмір түрлерінің экспортына лицензия алу үшін ұсынған құжаттарды тіркеген күннен бастап 7 (жеті) жұмыс күні ішінде және көрсетілетін қызметті алушы жекелеген көмір түрлерінің экспортына және (немесе) импортына айрықша лицензия алу алу үшін ұсынған құжаттарды тіркеген күннен бастап 7 (жеті) жұмыс күні ішінде мемлекеттік қызмет көрсету нәтижесін – осы Қағидаларға 3-қосымшаға сәйкес нысан бойынша тауарлардың жекелеген түрлерінің экспортына арналған лицензияны, осы Қағидаларға 4-қосымшаға сәйкес нысан бойынша тауарлардың жекелеген түрлерінің импортына арналған лицензияны ресімдейді.</w:t>
      </w:r>
    </w:p>
    <w:bookmarkEnd w:id="56"/>
    <w:bookmarkStart w:name="z76" w:id="57"/>
    <w:p>
      <w:pPr>
        <w:spacing w:after="0"/>
        <w:ind w:left="0"/>
        <w:jc w:val="both"/>
      </w:pPr>
      <w:r>
        <w:rPr>
          <w:rFonts w:ascii="Times New Roman"/>
          <w:b w:val="false"/>
          <w:i w:val="false"/>
          <w:color w:val="000000"/>
          <w:sz w:val="28"/>
        </w:rPr>
        <w:t>
      Мемлекеттік қызметті көрсетуге қойылатын негізгі талаптар тізбесінің 11-тармағында көзделген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 өткізудің уақыты мен орны (тәсілі) туралы хабарлайды.</w:t>
      </w:r>
    </w:p>
    <w:bookmarkEnd w:id="57"/>
    <w:bookmarkStart w:name="z77" w:id="58"/>
    <w:p>
      <w:pPr>
        <w:spacing w:after="0"/>
        <w:ind w:left="0"/>
        <w:jc w:val="both"/>
      </w:pPr>
      <w:r>
        <w:rPr>
          <w:rFonts w:ascii="Times New Roman"/>
          <w:b w:val="false"/>
          <w:i w:val="false"/>
          <w:color w:val="000000"/>
          <w:sz w:val="28"/>
        </w:rPr>
        <w:t>
      Тыңдау туралы хабарлама көрсетілетін қызметті алушының өтініште көрсетілген электрондық мекенжайына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58"/>
    <w:bookmarkStart w:name="z78" w:id="59"/>
    <w:p>
      <w:pPr>
        <w:spacing w:after="0"/>
        <w:ind w:left="0"/>
        <w:jc w:val="both"/>
      </w:pPr>
      <w:r>
        <w:rPr>
          <w:rFonts w:ascii="Times New Roman"/>
          <w:b w:val="false"/>
          <w:i w:val="false"/>
          <w:color w:val="000000"/>
          <w:sz w:val="28"/>
        </w:rPr>
        <w:t>
      Тыңдау нәтижелері бойынша көрсетілетін қызметті беруші тауарлардың жекелеген түрлерінің экспортына лицензия береді не мемлекеттік қызметті көрсетуден уәжді бас тартады.</w:t>
      </w:r>
    </w:p>
    <w:bookmarkEnd w:id="59"/>
    <w:bookmarkStart w:name="z79" w:id="60"/>
    <w:p>
      <w:pPr>
        <w:spacing w:after="0"/>
        <w:ind w:left="0"/>
        <w:jc w:val="both"/>
      </w:pPr>
      <w:r>
        <w:rPr>
          <w:rFonts w:ascii="Times New Roman"/>
          <w:b w:val="false"/>
          <w:i w:val="false"/>
          <w:color w:val="000000"/>
          <w:sz w:val="28"/>
        </w:rPr>
        <w:t>
      12. Мемлекеттік қызметті көрсету нәтижесі көрсетілетін қызметті алушының "жеке кабинетінде" көрсетілетін қызметті беруші басшысының не оның орнындағы адамның электрондық цифрлық қолтаңбасымен қол қойылған электрондық құжат нысанында жіберіледі және сақталады.</w:t>
      </w:r>
    </w:p>
    <w:bookmarkEnd w:id="60"/>
    <w:bookmarkStart w:name="z80" w:id="61"/>
    <w:p>
      <w:pPr>
        <w:spacing w:after="0"/>
        <w:ind w:left="0"/>
        <w:jc w:val="both"/>
      </w:pPr>
      <w:r>
        <w:rPr>
          <w:rFonts w:ascii="Times New Roman"/>
          <w:b w:val="false"/>
          <w:i w:val="false"/>
          <w:color w:val="000000"/>
          <w:sz w:val="28"/>
        </w:rPr>
        <w:t xml:space="preserve">
      13. Көрсетілетін қызметті беруші мемлекеттік қызмет көрсету сатысы туралы деректерді мемлекеттік қызметтер көрсету мониторингінің ақпараттық жүйесіне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енгізуді қамтамасыз етеді.</w:t>
      </w:r>
    </w:p>
    <w:bookmarkEnd w:id="61"/>
    <w:bookmarkStart w:name="z81" w:id="6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w:t>
      </w:r>
    </w:p>
    <w:bookmarkEnd w:id="62"/>
    <w:bookmarkStart w:name="z82" w:id="63"/>
    <w:p>
      <w:pPr>
        <w:spacing w:after="0"/>
        <w:ind w:left="0"/>
        <w:jc w:val="both"/>
      </w:pPr>
      <w:r>
        <w:rPr>
          <w:rFonts w:ascii="Times New Roman"/>
          <w:b w:val="false"/>
          <w:i w:val="false"/>
          <w:color w:val="000000"/>
          <w:sz w:val="28"/>
        </w:rPr>
        <w:t>
      14. Берілген (ресімделген) лицензияларға, оның ішінде техникалық сипаттағы өзгерістерге өзгерістер енгізуге жол берілмейді.</w:t>
      </w:r>
    </w:p>
    <w:bookmarkEnd w:id="63"/>
    <w:bookmarkStart w:name="z83" w:id="64"/>
    <w:p>
      <w:pPr>
        <w:spacing w:after="0"/>
        <w:ind w:left="0"/>
        <w:jc w:val="both"/>
      </w:pPr>
      <w:r>
        <w:rPr>
          <w:rFonts w:ascii="Times New Roman"/>
          <w:b w:val="false"/>
          <w:i w:val="false"/>
          <w:color w:val="000000"/>
          <w:sz w:val="28"/>
        </w:rPr>
        <w:t>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24-тармағында көзделген жағдайды қоспағанда,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23-тармағына сәйкес егер заңды тұлға ретінде тіркелген өтініш иесінің құрылтай құжаттарына өзгерістер енгізілген жағдайда (ұйымдық-құқықтық нысанының, атауының, заңды мекенжайының, заңды тұлғаның орналасқан жерінің мекенжайының өзгеруі) немесе жеке басын куәландыратын құжат (сериясы, нөмірі, қашан және кім берді) туралы мәліметтер өзгертілген жағдайда жеке кәсіпкер ретінде, өтініш иесі (өкіл) берілген лицензияның қолданылуын тоқтату туралы және жаңа лицензияны ресімдеу туралы өтінішпен және көрсетілген өзгерістерді растайтын құжаттарды және (немесе) мәліметтерді, сондай-ақ кеден органы берген лицензияның орындалуы туралы анықтаманы қоса бере отырып жүгінуге міндетті.</w:t>
      </w:r>
    </w:p>
    <w:bookmarkEnd w:id="64"/>
    <w:bookmarkStart w:name="z84" w:id="65"/>
    <w:p>
      <w:pPr>
        <w:spacing w:after="0"/>
        <w:ind w:left="0"/>
        <w:jc w:val="both"/>
      </w:pPr>
      <w:r>
        <w:rPr>
          <w:rFonts w:ascii="Times New Roman"/>
          <w:b w:val="false"/>
          <w:i w:val="false"/>
          <w:color w:val="000000"/>
          <w:sz w:val="28"/>
        </w:rPr>
        <w:t>
      Бас немесе айрықша лицензияның иесі тоқсан сайын, есепті тоқсаннан кейінгі айдың 15-күніне дейін лицензияның қолданылу мерзімі аяқталғанға дейін (қолданысы тоқтатылғанға дейін) көрсетілетін қызметті берушіге лицензияның орындалу барысы туралы есеп беруге міндетті.</w:t>
      </w:r>
    </w:p>
    <w:bookmarkEnd w:id="65"/>
    <w:bookmarkStart w:name="z85" w:id="66"/>
    <w:p>
      <w:pPr>
        <w:spacing w:after="0"/>
        <w:ind w:left="0"/>
        <w:jc w:val="both"/>
      </w:pPr>
      <w:r>
        <w:rPr>
          <w:rFonts w:ascii="Times New Roman"/>
          <w:b w:val="false"/>
          <w:i w:val="false"/>
          <w:color w:val="000000"/>
          <w:sz w:val="28"/>
        </w:rPr>
        <w:t xml:space="preserve">
      Біржолғы лицензияның иесі лицензияның қолданылу мерзімі өткеннен кейін күнтізбелік 15 (он бес) күн ішінде көрсетілетін қызметті берушіге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қағидаларына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лицензияның орындалуы туралы анықтаманы ұсынады.</w:t>
      </w:r>
    </w:p>
    <w:bookmarkEnd w:id="66"/>
    <w:bookmarkStart w:name="z86" w:id="67"/>
    <w:p>
      <w:pPr>
        <w:spacing w:after="0"/>
        <w:ind w:left="0"/>
        <w:jc w:val="both"/>
      </w:pPr>
      <w:r>
        <w:rPr>
          <w:rFonts w:ascii="Times New Roman"/>
          <w:b w:val="false"/>
          <w:i w:val="false"/>
          <w:color w:val="000000"/>
          <w:sz w:val="28"/>
        </w:rPr>
        <w:t>
      Лицензияның орындалу барысы туралы есепті және лицензияның орындалуы туралы анықтаманы электрондық құжат нысанында беруге жол беріледі.</w:t>
      </w:r>
    </w:p>
    <w:bookmarkEnd w:id="67"/>
    <w:bookmarkStart w:name="z87" w:id="6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68"/>
    <w:bookmarkStart w:name="z88" w:id="69"/>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69"/>
    <w:bookmarkStart w:name="z89" w:id="70"/>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bookmarkEnd w:id="70"/>
    <w:bookmarkStart w:name="z90" w:id="71"/>
    <w:p>
      <w:pPr>
        <w:spacing w:after="0"/>
        <w:ind w:left="0"/>
        <w:jc w:val="both"/>
      </w:pPr>
      <w:r>
        <w:rPr>
          <w:rFonts w:ascii="Times New Roman"/>
          <w:b w:val="false"/>
          <w:i w:val="false"/>
          <w:color w:val="000000"/>
          <w:sz w:val="28"/>
        </w:rPr>
        <w:t>
      Шешіміне, әрекетіне (әрекетсіздігіне)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71"/>
    <w:bookmarkStart w:name="z91" w:id="72"/>
    <w:p>
      <w:pPr>
        <w:spacing w:after="0"/>
        <w:ind w:left="0"/>
        <w:jc w:val="both"/>
      </w:pPr>
      <w:r>
        <w:rPr>
          <w:rFonts w:ascii="Times New Roman"/>
          <w:b w:val="false"/>
          <w:i w:val="false"/>
          <w:color w:val="000000"/>
          <w:sz w:val="28"/>
        </w:rPr>
        <w:t>
      Шешімі, әрекеті (әрекетсіздігі) шағымданатын көрсетілетін қызметті беруші, лауазымды адам, егер 3 (үш) жұмыс күні ішінде өтініш берушінің талаптарын толық қанағаттандыратын шешім қабылдаса немесе іс-әрекет жасаса, шағымды жоғары тұрған әкімшілік органға жібермейді.</w:t>
      </w:r>
    </w:p>
    <w:bookmarkEnd w:id="72"/>
    <w:bookmarkStart w:name="z92" w:id="73"/>
    <w:p>
      <w:pPr>
        <w:spacing w:after="0"/>
        <w:ind w:left="0"/>
        <w:jc w:val="both"/>
      </w:pPr>
      <w:r>
        <w:rPr>
          <w:rFonts w:ascii="Times New Roman"/>
          <w:b w:val="false"/>
          <w:i w:val="false"/>
          <w:color w:val="000000"/>
          <w:sz w:val="28"/>
        </w:rPr>
        <w:t>
      Заңның 25-бабының 2-тармағына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тиіс.</w:t>
      </w:r>
    </w:p>
    <w:bookmarkEnd w:id="73"/>
    <w:bookmarkStart w:name="z93" w:id="7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74"/>
    <w:bookmarkStart w:name="z94" w:id="75"/>
    <w:p>
      <w:pPr>
        <w:spacing w:after="0"/>
        <w:ind w:left="0"/>
        <w:jc w:val="both"/>
      </w:pPr>
      <w:r>
        <w:rPr>
          <w:rFonts w:ascii="Times New Roman"/>
          <w:b w:val="false"/>
          <w:i w:val="false"/>
          <w:color w:val="000000"/>
          <w:sz w:val="28"/>
        </w:rPr>
        <w:t xml:space="preserve">
      16. Егер Қазақстан Республикасының заңдарында өзгеше көзделмесе, сотқа жүгінуге Қазақстан Республикасы Әкімшілік рәсімдік-процестік кодексі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көмір түрлерінің</w:t>
            </w:r>
            <w:r>
              <w:br/>
            </w:r>
            <w:r>
              <w:rPr>
                <w:rFonts w:ascii="Times New Roman"/>
                <w:b w:val="false"/>
                <w:i w:val="false"/>
                <w:color w:val="000000"/>
                <w:sz w:val="20"/>
              </w:rPr>
              <w:t>экспортына және (немесе)</w:t>
            </w:r>
            <w:r>
              <w:br/>
            </w:r>
            <w:r>
              <w:rPr>
                <w:rFonts w:ascii="Times New Roman"/>
                <w:b w:val="false"/>
                <w:i w:val="false"/>
                <w:color w:val="000000"/>
                <w:sz w:val="20"/>
              </w:rPr>
              <w:t>импортына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көмір</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экспортына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немесе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импортына</w:t>
            </w:r>
            <w:r>
              <w:rPr>
                <w:rFonts w:ascii="Times New Roman"/>
                <w:b w:val="false"/>
                <w:i w:val="false"/>
                <w:color w:val="000000"/>
                <w:sz w:val="20"/>
              </w:rPr>
              <w:t xml:space="preserve"> </w:t>
            </w:r>
            <w:r>
              <w:rPr>
                <w:rFonts w:ascii="Times New Roman"/>
                <w:b/>
                <w:i w:val="false"/>
                <w:color w:val="000000"/>
                <w:sz w:val="20"/>
              </w:rPr>
              <w:t>лицензия</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көмір түрлерінің экспортына және (немесе) импортына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кіші түрлерінің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6"/>
          <w:p>
            <w:pPr>
              <w:spacing w:after="20"/>
              <w:ind w:left="20"/>
              <w:jc w:val="both"/>
            </w:pPr>
            <w:r>
              <w:rPr>
                <w:rFonts w:ascii="Times New Roman"/>
                <w:b w:val="false"/>
                <w:i w:val="false"/>
                <w:color w:val="000000"/>
                <w:sz w:val="20"/>
              </w:rPr>
              <w:t>
1) "Жекелеген көмір түрлерінің экспортына лицензия беру;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"Жекелеген көмір түрлерінің импортына лицензия беру;</w:t>
            </w:r>
          </w:p>
          <w:p>
            <w:pPr>
              <w:spacing w:after="20"/>
              <w:ind w:left="20"/>
              <w:jc w:val="both"/>
            </w:pPr>
            <w:r>
              <w:rPr>
                <w:rFonts w:ascii="Times New Roman"/>
                <w:b w:val="false"/>
                <w:i w:val="false"/>
                <w:color w:val="000000"/>
                <w:sz w:val="20"/>
              </w:rPr>
              <w:t>
3) "Жекелеген көмір түрлерінің экспортына және (немесе) импортына айрықша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Мемлекеттік энергетикалық қадағалау және бақылау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кіші түрлері бойынша: "электрондық үкіметтің" www.egov.kz. веб-порталы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7"/>
          <w:p>
            <w:pPr>
              <w:spacing w:after="20"/>
              <w:ind w:left="20"/>
              <w:jc w:val="both"/>
            </w:pPr>
            <w:r>
              <w:rPr>
                <w:rFonts w:ascii="Times New Roman"/>
                <w:b w:val="false"/>
                <w:i w:val="false"/>
                <w:color w:val="000000"/>
                <w:sz w:val="20"/>
              </w:rPr>
              <w:t>
"Жекелеген көмір түрлерінің экспортына лицензия беру кезінде – 7 (жеті) жұмыс күні ішінде.</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"Жекелеген көмір түрлерінің импортына лицензия беру кезінде – 7 (жеті) жұмыс күні ішінде.</w:t>
            </w:r>
          </w:p>
          <w:p>
            <w:pPr>
              <w:spacing w:after="20"/>
              <w:ind w:left="20"/>
              <w:jc w:val="both"/>
            </w:pPr>
            <w:r>
              <w:rPr>
                <w:rFonts w:ascii="Times New Roman"/>
                <w:b w:val="false"/>
                <w:i w:val="false"/>
                <w:color w:val="000000"/>
                <w:sz w:val="20"/>
              </w:rPr>
              <w:t>
"Жекелеген көмір түрлерінің экспортына және (немесе) импортына айрықша лицензия беру кезінде – 7 (жеті)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8"/>
          <w:p>
            <w:pPr>
              <w:spacing w:after="20"/>
              <w:ind w:left="20"/>
              <w:jc w:val="both"/>
            </w:pPr>
            <w:r>
              <w:rPr>
                <w:rFonts w:ascii="Times New Roman"/>
                <w:b w:val="false"/>
                <w:i w:val="false"/>
                <w:color w:val="000000"/>
                <w:sz w:val="20"/>
              </w:rPr>
              <w:t xml:space="preserve">
Жекелеген көмір түрлерінің экспортына лицензия </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Жекелеген көмір түрлерінің импортына лицензия </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Жекелеген көмір түрлерінің экспортына және (немесе) импортына айрықша лицензия</w:t>
            </w:r>
          </w:p>
          <w:p>
            <w:pPr>
              <w:spacing w:after="20"/>
              <w:ind w:left="20"/>
              <w:jc w:val="both"/>
            </w:pPr>
            <w:r>
              <w:rPr>
                <w:rFonts w:ascii="Times New Roman"/>
                <w:b w:val="false"/>
                <w:i w:val="false"/>
                <w:color w:val="000000"/>
                <w:sz w:val="20"/>
              </w:rPr>
              <w:t>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өтініш берушіден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көмір түрлерінің экспортына және (немесе) импортына лицензия беру кезінде – 10 (он) айлық есептік көрсеткіш. Лицензиялық алымды төлеу екінші деңгейдегі банктер және банк операцияларының жекелеген түрлерін жүзеге асыратын ұйымдар арқылы қолма-қол ақшасыз нысанда жүзеге асырылады. Төлем "электрондық үкіметтің" төлем шлюзі арқылы жүзеге асырылуы мүмкін.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9"/>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графигіне сәйкес дүйсенбіден жұмаға дейін сағат 13.00-ден 14.30-ға дейін түскі үзіліспен сағат 08.00-ден 17.30-ға дейін. Сағат 16.00-ден кейін келіп түскен өтініштерді тіркеу келесі жұмыс күні жүзеге асырылады;</w:t>
            </w:r>
          </w:p>
          <w:bookmarkEnd w:id="79"/>
          <w:p>
            <w:pPr>
              <w:spacing w:after="20"/>
              <w:ind w:left="20"/>
              <w:jc w:val="both"/>
            </w:pPr>
            <w:r>
              <w:rPr>
                <w:rFonts w:ascii="Times New Roman"/>
                <w:b w:val="false"/>
                <w:i w:val="false"/>
                <w:color w:val="000000"/>
                <w:sz w:val="20"/>
              </w:rPr>
              <w:t xml:space="preserve">
2) портал – техникалық жұмыстарды жүргізуге байланысты үзілістерді қоспағанда, тәулік бойы (көрсетілетін қызметті беруші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0"/>
          <w:p>
            <w:pPr>
              <w:spacing w:after="20"/>
              <w:ind w:left="20"/>
              <w:jc w:val="both"/>
            </w:pPr>
            <w:r>
              <w:rPr>
                <w:rFonts w:ascii="Times New Roman"/>
                <w:b w:val="false"/>
                <w:i w:val="false"/>
                <w:color w:val="000000"/>
                <w:sz w:val="20"/>
              </w:rPr>
              <w:t>
1) Жекелеген көмір түрлерінің экспортына және (немесе) импортына лицензия беру" мемлекеттік қызмет көрсету тізбесіне қосымшаға сәйкес нысандағы өтініш;</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төлем шлюзі арқылы төлеу жағдайларын қоспағанда, жекелеген қызмет түрлерімен айналысу құқығы үшін лицензиялық алымның бюджетке төленгенін растайтын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берушінің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11074 болып тіркелді) белгіленген біліктілік талаптарына (бұдан әрі – Біліктілік талаптары) сәйкестігі туралы құжаттар (ақпараттық жүйелерден алынатын құжаттар мен мәліметтерді қоспағанда).</w:t>
            </w:r>
          </w:p>
          <w:p>
            <w:pPr>
              <w:spacing w:after="20"/>
              <w:ind w:left="20"/>
              <w:jc w:val="both"/>
            </w:pPr>
            <w:r>
              <w:rPr>
                <w:rFonts w:ascii="Times New Roman"/>
                <w:b w:val="false"/>
                <w:i w:val="false"/>
                <w:color w:val="000000"/>
                <w:sz w:val="20"/>
              </w:rPr>
              <w:t>
Жеке басты куәландыратын құжат туралы, заңды тұлғаны, дара кәсіпкерді мемлекеттік тіркеу (қайта тіркеу) туралы,"электрондық үкіметтің" төлем шлюзі арқылы төлеу туралы мәліметтерді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1"/>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анық еместігін анықтау;</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жеке немесе заңды тұлғалардың осы санаты үшін Қазақстан Республикасының заңдарында қызмет түрімен айналысуға тыйым салынады;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лицензиялық алым енгізбеген;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 Біліктілік талаптарына сәйкес келмейді (ақпараттық жүйелерден алынатын құжаттар мен мәліметтерді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лицензиялауға жататын қызметті немесе қызметтің жекелеген түрлерін тоқтата тұру немесе оған тыйым салу туралы заңды күшіне енген сот шешімі (үкімі)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сотпен сот орындаушысының ұсынымы негізінде көрсетілетін қызметті алушы – борышкерге лицензия беруге уақытша тыйым салынады;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лицензия беру үшін негіз болатын бір немесе бірнеше құжаттардың қолданылуын тоқтату немесе тоқтата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іске асыру үшін лицензия сұратылатын шартты (келісімшартты) орындау салдарынан туындауы мүмкін мүше мемлекеттердің халықаралық міндеттемелерін бұзу;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қағидаларында (бұдан әрі –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 көзделген лицензияның орындалу барысы туралы есепті ұсынбау;</w:t>
            </w:r>
          </w:p>
          <w:p>
            <w:pPr>
              <w:spacing w:after="20"/>
              <w:ind w:left="20"/>
              <w:jc w:val="both"/>
            </w:pPr>
            <w:r>
              <w:rPr>
                <w:rFonts w:ascii="Times New Roman"/>
                <w:b w:val="false"/>
                <w:i w:val="false"/>
                <w:color w:val="000000"/>
                <w:sz w:val="20"/>
              </w:rPr>
              <w:t>
11)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қағидаларында көзделген өзге де негіздер.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2"/>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 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 - https://www.gov.kz/memleket/entities/kpb?lang=ru. "Мемлекеттік көрсетілетін қызметтер" бөлімінде;</w:t>
            </w:r>
          </w:p>
          <w:p>
            <w:pPr>
              <w:spacing w:after="20"/>
              <w:ind w:left="20"/>
              <w:jc w:val="both"/>
            </w:pPr>
            <w:r>
              <w:rPr>
                <w:rFonts w:ascii="Times New Roman"/>
                <w:b w:val="false"/>
                <w:i w:val="false"/>
                <w:color w:val="000000"/>
                <w:sz w:val="20"/>
              </w:rPr>
              <w:t>
2) портал - www.egov.kz. орналастырылды.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көмір түрлерінің</w:t>
            </w:r>
            <w:r>
              <w:br/>
            </w:r>
            <w:r>
              <w:rPr>
                <w:rFonts w:ascii="Times New Roman"/>
                <w:b w:val="false"/>
                <w:i w:val="false"/>
                <w:color w:val="000000"/>
                <w:sz w:val="20"/>
              </w:rPr>
              <w:t>экспортына және (немесе)</w:t>
            </w:r>
            <w:r>
              <w:br/>
            </w:r>
            <w:r>
              <w:rPr>
                <w:rFonts w:ascii="Times New Roman"/>
                <w:b w:val="false"/>
                <w:i w:val="false"/>
                <w:color w:val="000000"/>
                <w:sz w:val="20"/>
              </w:rPr>
              <w:t>импортына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тізбесіне</w:t>
            </w:r>
            <w:r>
              <w:br/>
            </w:r>
            <w:r>
              <w:rPr>
                <w:rFonts w:ascii="Times New Roman"/>
                <w:b w:val="false"/>
                <w:i w:val="false"/>
                <w:color w:val="000000"/>
                <w:sz w:val="20"/>
              </w:rPr>
              <w:t>қосымша</w:t>
            </w:r>
          </w:p>
        </w:tc>
      </w:tr>
    </w:tbl>
    <w:bookmarkStart w:name="z121" w:id="83"/>
    <w:p>
      <w:pPr>
        <w:spacing w:after="0"/>
        <w:ind w:left="0"/>
        <w:jc w:val="both"/>
      </w:pPr>
      <w:r>
        <w:rPr>
          <w:rFonts w:ascii="Times New Roman"/>
          <w:b w:val="false"/>
          <w:i w:val="false"/>
          <w:color w:val="000000"/>
          <w:sz w:val="28"/>
        </w:rPr>
        <w:t>
      Нысан</w:t>
      </w:r>
    </w:p>
    <w:bookmarkEnd w:id="83"/>
    <w:bookmarkStart w:name="z122" w:id="84"/>
    <w:p>
      <w:pPr>
        <w:spacing w:after="0"/>
        <w:ind w:left="0"/>
        <w:jc w:val="left"/>
      </w:pPr>
      <w:r>
        <w:rPr>
          <w:rFonts w:ascii="Times New Roman"/>
          <w:b/>
          <w:i w:val="false"/>
          <w:color w:val="000000"/>
        </w:rPr>
        <w:t xml:space="preserve"> Жекелеген көмір түрлерінің экспортына немесе импортына лицензия беруге арналған</w:t>
      </w:r>
      <w:r>
        <w:br/>
      </w:r>
      <w:r>
        <w:rPr>
          <w:rFonts w:ascii="Times New Roman"/>
          <w:b/>
          <w:i w:val="false"/>
          <w:color w:val="000000"/>
        </w:rPr>
        <w:t xml:space="preserve"> ӨТІНІШ</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Қолданылу</w:t>
            </w:r>
            <w:r>
              <w:rPr>
                <w:rFonts w:ascii="Times New Roman"/>
                <w:b w:val="false"/>
                <w:i w:val="false"/>
                <w:color w:val="000000"/>
                <w:sz w:val="20"/>
              </w:rPr>
              <w:t xml:space="preserve"> </w:t>
            </w:r>
            <w:r>
              <w:rPr>
                <w:rFonts w:ascii="Times New Roman"/>
                <w:b/>
                <w:i w:val="false"/>
                <w:color w:val="000000"/>
                <w:sz w:val="20"/>
              </w:rPr>
              <w:t>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5"/>
          <w:p>
            <w:pPr>
              <w:spacing w:after="20"/>
              <w:ind w:left="20"/>
              <w:jc w:val="both"/>
            </w:pPr>
            <w:r>
              <w:rPr>
                <w:rFonts w:ascii="Times New Roman"/>
                <w:b w:val="false"/>
                <w:i w:val="false"/>
                <w:color w:val="000000"/>
                <w:sz w:val="20"/>
              </w:rPr>
              <w:t>
3. Лицензия түрі</w:t>
            </w:r>
          </w:p>
          <w:bookmarkEnd w:id="85"/>
          <w:p>
            <w:pPr>
              <w:spacing w:after="20"/>
              <w:ind w:left="20"/>
              <w:jc w:val="both"/>
            </w:pPr>
            <w:r>
              <w:rPr>
                <w:rFonts w:ascii="Times New Roman"/>
                <w:b w:val="false"/>
                <w:i w:val="false"/>
                <w:color w:val="000000"/>
                <w:sz w:val="20"/>
              </w:rPr>
              <w:t>
ЭКСПОРТ немесе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Жеткізілетін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Шығарушы 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бірыңғай тауар номенклатурасы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алушының уәкілетті адамы</w:t>
            </w:r>
          </w:p>
        </w:tc>
      </w:tr>
    </w:tbl>
    <w:bookmarkStart w:name="z124" w:id="86"/>
    <w:p>
      <w:pPr>
        <w:spacing w:after="0"/>
        <w:ind w:left="0"/>
        <w:jc w:val="both"/>
      </w:pPr>
      <w:r>
        <w:rPr>
          <w:rFonts w:ascii="Times New Roman"/>
          <w:b w:val="false"/>
          <w:i w:val="false"/>
          <w:color w:val="000000"/>
          <w:sz w:val="28"/>
        </w:rPr>
        <w:t>
      нысан</w:t>
      </w:r>
    </w:p>
    <w:bookmarkEnd w:id="86"/>
    <w:bookmarkStart w:name="z125" w:id="87"/>
    <w:p>
      <w:pPr>
        <w:spacing w:after="0"/>
        <w:ind w:left="0"/>
        <w:jc w:val="left"/>
      </w:pPr>
      <w:r>
        <w:rPr>
          <w:rFonts w:ascii="Times New Roman"/>
          <w:b/>
          <w:i w:val="false"/>
          <w:color w:val="000000"/>
        </w:rPr>
        <w:t xml:space="preserve"> Жекелеген көмір түрлерінің экспортына немесе импортына лицензия беруге арналған өтінішке</w:t>
      </w:r>
      <w:r>
        <w:br/>
      </w:r>
      <w:r>
        <w:rPr>
          <w:rFonts w:ascii="Times New Roman"/>
          <w:b/>
          <w:i w:val="false"/>
          <w:color w:val="000000"/>
        </w:rPr>
        <w:t xml:space="preserve"> ҚОСЫМША</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өтінішке</w:t>
            </w:r>
            <w:r>
              <w:rPr>
                <w:rFonts w:ascii="Times New Roman"/>
                <w:b w:val="false"/>
                <w:i w:val="false"/>
                <w:color w:val="000000"/>
                <w:sz w:val="20"/>
              </w:rPr>
              <w:t xml:space="preserve"> </w:t>
            </w:r>
            <w:r>
              <w:rPr>
                <w:rFonts w:ascii="Times New Roman"/>
                <w:b/>
                <w:i w:val="false"/>
                <w:color w:val="000000"/>
                <w:sz w:val="20"/>
              </w:rPr>
              <w:t>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уәкілетті адамы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көмір түрлерінің</w:t>
            </w:r>
            <w:r>
              <w:br/>
            </w:r>
            <w:r>
              <w:rPr>
                <w:rFonts w:ascii="Times New Roman"/>
                <w:b w:val="false"/>
                <w:i w:val="false"/>
                <w:color w:val="000000"/>
                <w:sz w:val="20"/>
              </w:rPr>
              <w:t>экспортына және (немесе)</w:t>
            </w:r>
            <w:r>
              <w:br/>
            </w:r>
            <w:r>
              <w:rPr>
                <w:rFonts w:ascii="Times New Roman"/>
                <w:b w:val="false"/>
                <w:i w:val="false"/>
                <w:color w:val="000000"/>
                <w:sz w:val="20"/>
              </w:rPr>
              <w:t>импортына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8" w:id="88"/>
    <w:p>
      <w:pPr>
        <w:spacing w:after="0"/>
        <w:ind w:left="0"/>
        <w:jc w:val="both"/>
      </w:pPr>
      <w:r>
        <w:rPr>
          <w:rFonts w:ascii="Times New Roman"/>
          <w:b w:val="false"/>
          <w:i w:val="false"/>
          <w:color w:val="000000"/>
          <w:sz w:val="28"/>
        </w:rPr>
        <w:t>
      Нысан</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энергетикалық</w:t>
            </w:r>
            <w:r>
              <w:rPr>
                <w:rFonts w:ascii="Times New Roman"/>
                <w:b w:val="false"/>
                <w:i w:val="false"/>
                <w:color w:val="000000"/>
                <w:sz w:val="20"/>
              </w:rPr>
              <w:t xml:space="preserve"> </w:t>
            </w:r>
            <w:r>
              <w:rPr>
                <w:rFonts w:ascii="Times New Roman"/>
                <w:b/>
                <w:i w:val="false"/>
                <w:color w:val="000000"/>
                <w:sz w:val="20"/>
              </w:rPr>
              <w:t>қадағалау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23876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87600" cy="22860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w:t>
            </w:r>
            <w:r>
              <w:rPr>
                <w:rFonts w:ascii="Times New Roman"/>
                <w:b w:val="false"/>
                <w:i w:val="false"/>
                <w:color w:val="000000"/>
                <w:sz w:val="20"/>
              </w:rPr>
              <w:t xml:space="preserve"> </w:t>
            </w:r>
            <w:r>
              <w:rPr>
                <w:rFonts w:ascii="Times New Roman"/>
                <w:b/>
                <w:i w:val="false"/>
                <w:color w:val="000000"/>
                <w:sz w:val="20"/>
              </w:rPr>
              <w:t>государственного</w:t>
            </w:r>
            <w:r>
              <w:rPr>
                <w:rFonts w:ascii="Times New Roman"/>
                <w:b w:val="false"/>
                <w:i w:val="false"/>
                <w:color w:val="000000"/>
                <w:sz w:val="20"/>
              </w:rPr>
              <w:t xml:space="preserve"> </w:t>
            </w:r>
            <w:r>
              <w:rPr>
                <w:rFonts w:ascii="Times New Roman"/>
                <w:b/>
                <w:i w:val="false"/>
                <w:color w:val="000000"/>
                <w:sz w:val="20"/>
              </w:rPr>
              <w:t>энергетического</w:t>
            </w:r>
            <w:r>
              <w:rPr>
                <w:rFonts w:ascii="Times New Roman"/>
                <w:b w:val="false"/>
                <w:i w:val="false"/>
                <w:color w:val="000000"/>
                <w:sz w:val="20"/>
              </w:rPr>
              <w:t xml:space="preserve"> </w:t>
            </w:r>
            <w:r>
              <w:rPr>
                <w:rFonts w:ascii="Times New Roman"/>
                <w:b/>
                <w:i w:val="false"/>
                <w:color w:val="000000"/>
                <w:sz w:val="20"/>
              </w:rPr>
              <w:t>надзора</w:t>
            </w:r>
            <w:r>
              <w:rPr>
                <w:rFonts w:ascii="Times New Roman"/>
                <w:b w:val="false"/>
                <w:i w:val="false"/>
                <w:color w:val="000000"/>
                <w:sz w:val="20"/>
              </w:rPr>
              <w:t xml:space="preserve">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контроля</w:t>
            </w:r>
            <w:r>
              <w:rPr>
                <w:rFonts w:ascii="Times New Roman"/>
                <w:b w:val="false"/>
                <w:i w:val="false"/>
                <w:color w:val="000000"/>
                <w:sz w:val="20"/>
              </w:rPr>
              <w:t xml:space="preserve"> </w:t>
            </w:r>
            <w:r>
              <w:rPr>
                <w:rFonts w:ascii="Times New Roman"/>
                <w:b/>
                <w:i w:val="false"/>
                <w:color w:val="000000"/>
                <w:sz w:val="20"/>
              </w:rPr>
              <w:t>Министерства</w:t>
            </w:r>
            <w:r>
              <w:rPr>
                <w:rFonts w:ascii="Times New Roman"/>
                <w:b w:val="false"/>
                <w:i w:val="false"/>
                <w:color w:val="000000"/>
                <w:sz w:val="20"/>
              </w:rPr>
              <w:t xml:space="preserve"> </w:t>
            </w:r>
            <w:r>
              <w:rPr>
                <w:rFonts w:ascii="Times New Roman"/>
                <w:b/>
                <w:i w:val="false"/>
                <w:color w:val="000000"/>
                <w:sz w:val="20"/>
              </w:rPr>
              <w:t>энергетики</w:t>
            </w:r>
            <w:r>
              <w:rPr>
                <w:rFonts w:ascii="Times New Roman"/>
                <w:b w:val="false"/>
                <w:i w:val="false"/>
                <w:color w:val="000000"/>
                <w:sz w:val="20"/>
              </w:rPr>
              <w:t xml:space="preserve"> </w:t>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[берілген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9"/>
          <w:p>
            <w:pPr>
              <w:spacing w:after="20"/>
              <w:ind w:left="20"/>
              <w:jc w:val="both"/>
            </w:pPr>
            <w:r>
              <w:rPr>
                <w:rFonts w:ascii="Times New Roman"/>
                <w:b w:val="false"/>
                <w:i w:val="false"/>
                <w:color w:val="000000"/>
                <w:sz w:val="20"/>
              </w:rPr>
              <w:t xml:space="preserve">
[Ұйымның атауы, заңды мекенжайы, бизнес сәйкестендіру нөмірі / </w:t>
            </w:r>
          </w:p>
          <w:bookmarkEnd w:id="89"/>
          <w:p>
            <w:pPr>
              <w:spacing w:after="20"/>
              <w:ind w:left="20"/>
              <w:jc w:val="both"/>
            </w:pPr>
            <w:r>
              <w:rPr>
                <w:rFonts w:ascii="Times New Roman"/>
                <w:b w:val="false"/>
                <w:i w:val="false"/>
                <w:color w:val="000000"/>
                <w:sz w:val="20"/>
              </w:rPr>
              <w:t>
жеке 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0"/>
          <w:p>
            <w:pPr>
              <w:spacing w:after="20"/>
              <w:ind w:left="20"/>
              <w:jc w:val="both"/>
            </w:pPr>
            <w:r>
              <w:rPr>
                <w:rFonts w:ascii="Times New Roman"/>
                <w:b w:val="false"/>
                <w:i w:val="false"/>
                <w:color w:val="000000"/>
                <w:sz w:val="20"/>
              </w:rPr>
              <w:t xml:space="preserve">
Қазақстан Республикасы Энергетика министрлігінің Мемлекеттік энергетикалық қадағалау және бақылау комитеті Сіздің жылғы [Күні] № [Кіріс құжатының нөмірі] өтінішіңізді қарап, мынаны хабарлайды. </w:t>
            </w:r>
          </w:p>
          <w:bookmarkEnd w:id="90"/>
          <w:p>
            <w:pPr>
              <w:spacing w:after="20"/>
              <w:ind w:left="20"/>
              <w:jc w:val="both"/>
            </w:pPr>
            <w:r>
              <w:rPr>
                <w:rFonts w:ascii="Times New Roman"/>
                <w:b w:val="false"/>
                <w:i w:val="false"/>
                <w:color w:val="000000"/>
                <w:sz w:val="20"/>
              </w:rPr>
              <w:t>
[Бас тарту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көмір түрлерінің</w:t>
            </w:r>
            <w:r>
              <w:br/>
            </w:r>
            <w:r>
              <w:rPr>
                <w:rFonts w:ascii="Times New Roman"/>
                <w:b w:val="false"/>
                <w:i w:val="false"/>
                <w:color w:val="000000"/>
                <w:sz w:val="20"/>
              </w:rPr>
              <w:t>экспортына және (немесе)</w:t>
            </w:r>
            <w:r>
              <w:br/>
            </w:r>
            <w:r>
              <w:rPr>
                <w:rFonts w:ascii="Times New Roman"/>
                <w:b w:val="false"/>
                <w:i w:val="false"/>
                <w:color w:val="000000"/>
                <w:sz w:val="20"/>
              </w:rPr>
              <w:t>импортына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132" w:id="91"/>
    <w:p>
      <w:pPr>
        <w:spacing w:after="0"/>
        <w:ind w:left="0"/>
        <w:jc w:val="both"/>
      </w:pPr>
      <w:r>
        <w:rPr>
          <w:rFonts w:ascii="Times New Roman"/>
          <w:b w:val="false"/>
          <w:i w:val="false"/>
          <w:color w:val="000000"/>
          <w:sz w:val="28"/>
        </w:rPr>
        <w:t>
      Нысан</w:t>
      </w:r>
    </w:p>
    <w:bookmarkEnd w:id="91"/>
    <w:bookmarkStart w:name="z133" w:id="92"/>
    <w:p>
      <w:pPr>
        <w:spacing w:after="0"/>
        <w:ind w:left="0"/>
        <w:jc w:val="left"/>
      </w:pPr>
      <w:r>
        <w:rPr>
          <w:rFonts w:ascii="Times New Roman"/>
          <w:b/>
          <w:i w:val="false"/>
          <w:color w:val="000000"/>
        </w:rPr>
        <w:t xml:space="preserve"> Жекелеген көмір түрлерінің экспортына лицензия</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лицензия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ЖЖЖЖ.КК.АА ЖЖЖЖ.КК.АА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3"/>
          <w:p>
            <w:pPr>
              <w:spacing w:after="20"/>
              <w:ind w:left="20"/>
              <w:jc w:val="both"/>
            </w:pPr>
            <w:r>
              <w:rPr>
                <w:rFonts w:ascii="Times New Roman"/>
                <w:b w:val="false"/>
                <w:i w:val="false"/>
                <w:color w:val="000000"/>
                <w:sz w:val="20"/>
              </w:rPr>
              <w:t>
3. Лицензия түрі</w:t>
            </w:r>
          </w:p>
          <w:bookmarkEnd w:id="93"/>
          <w:p>
            <w:pPr>
              <w:spacing w:after="20"/>
              <w:ind w:left="20"/>
              <w:jc w:val="both"/>
            </w:pP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Жеткізілетін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Шығарушы 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бірыңғай тауар номенклатурасы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адам</w:t>
            </w:r>
          </w:p>
        </w:tc>
      </w:tr>
    </w:tbl>
    <w:bookmarkStart w:name="z135" w:id="94"/>
    <w:p>
      <w:pPr>
        <w:spacing w:after="0"/>
        <w:ind w:left="0"/>
        <w:jc w:val="both"/>
      </w:pPr>
      <w:r>
        <w:rPr>
          <w:rFonts w:ascii="Times New Roman"/>
          <w:b w:val="false"/>
          <w:i w:val="false"/>
          <w:color w:val="000000"/>
          <w:sz w:val="28"/>
        </w:rPr>
        <w:t>
      Нысан</w:t>
      </w:r>
    </w:p>
    <w:bookmarkEnd w:id="94"/>
    <w:bookmarkStart w:name="z136" w:id="95"/>
    <w:p>
      <w:pPr>
        <w:spacing w:after="0"/>
        <w:ind w:left="0"/>
        <w:jc w:val="left"/>
      </w:pPr>
      <w:r>
        <w:rPr>
          <w:rFonts w:ascii="Times New Roman"/>
          <w:b/>
          <w:i w:val="false"/>
          <w:color w:val="000000"/>
        </w:rPr>
        <w:t xml:space="preserve"> Жекелеген көмір түрлерінің экспортына арналған лицензияға қосымша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адам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көмір түрлерінің</w:t>
            </w:r>
            <w:r>
              <w:br/>
            </w:r>
            <w:r>
              <w:rPr>
                <w:rFonts w:ascii="Times New Roman"/>
                <w:b w:val="false"/>
                <w:i w:val="false"/>
                <w:color w:val="000000"/>
                <w:sz w:val="20"/>
              </w:rPr>
              <w:t>экспортына және (немесе)</w:t>
            </w:r>
            <w:r>
              <w:br/>
            </w:r>
            <w:r>
              <w:rPr>
                <w:rFonts w:ascii="Times New Roman"/>
                <w:b w:val="false"/>
                <w:i w:val="false"/>
                <w:color w:val="000000"/>
                <w:sz w:val="20"/>
              </w:rPr>
              <w:t>импортына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39" w:id="96"/>
    <w:p>
      <w:pPr>
        <w:spacing w:after="0"/>
        <w:ind w:left="0"/>
        <w:jc w:val="both"/>
      </w:pPr>
      <w:r>
        <w:rPr>
          <w:rFonts w:ascii="Times New Roman"/>
          <w:b w:val="false"/>
          <w:i w:val="false"/>
          <w:color w:val="000000"/>
          <w:sz w:val="28"/>
        </w:rPr>
        <w:t>
      Нысан</w:t>
      </w:r>
    </w:p>
    <w:bookmarkEnd w:id="96"/>
    <w:bookmarkStart w:name="z140" w:id="97"/>
    <w:p>
      <w:pPr>
        <w:spacing w:after="0"/>
        <w:ind w:left="0"/>
        <w:jc w:val="left"/>
      </w:pPr>
      <w:r>
        <w:rPr>
          <w:rFonts w:ascii="Times New Roman"/>
          <w:b/>
          <w:i w:val="false"/>
          <w:color w:val="000000"/>
        </w:rPr>
        <w:t xml:space="preserve"> Жекелеген көмір түрлерінің импортына лицензия</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лицензия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Қолданылау кезеңі ЖЖЖЖ.КК.АА ЖЖЖЖ.КК.АА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8"/>
          <w:p>
            <w:pPr>
              <w:spacing w:after="20"/>
              <w:ind w:left="20"/>
              <w:jc w:val="both"/>
            </w:pPr>
            <w:r>
              <w:rPr>
                <w:rFonts w:ascii="Times New Roman"/>
                <w:b w:val="false"/>
                <w:i w:val="false"/>
                <w:color w:val="000000"/>
                <w:sz w:val="20"/>
              </w:rPr>
              <w:t>
3. Лицензия түрі</w:t>
            </w:r>
          </w:p>
          <w:bookmarkEnd w:id="98"/>
          <w:p>
            <w:pPr>
              <w:spacing w:after="20"/>
              <w:ind w:left="20"/>
              <w:jc w:val="both"/>
            </w:pP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Жеткізуші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Шығарушы 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бірыңғай тауар номенклатурасы бойынша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адам</w:t>
            </w:r>
          </w:p>
        </w:tc>
      </w:tr>
    </w:tbl>
    <w:bookmarkStart w:name="z142" w:id="99"/>
    <w:p>
      <w:pPr>
        <w:spacing w:after="0"/>
        <w:ind w:left="0"/>
        <w:jc w:val="both"/>
      </w:pPr>
      <w:r>
        <w:rPr>
          <w:rFonts w:ascii="Times New Roman"/>
          <w:b w:val="false"/>
          <w:i w:val="false"/>
          <w:color w:val="000000"/>
          <w:sz w:val="28"/>
        </w:rPr>
        <w:t>
      Нысан</w:t>
      </w:r>
    </w:p>
    <w:bookmarkEnd w:id="99"/>
    <w:bookmarkStart w:name="z143" w:id="100"/>
    <w:p>
      <w:pPr>
        <w:spacing w:after="0"/>
        <w:ind w:left="0"/>
        <w:jc w:val="left"/>
      </w:pPr>
      <w:r>
        <w:rPr>
          <w:rFonts w:ascii="Times New Roman"/>
          <w:b/>
          <w:i w:val="false"/>
          <w:color w:val="000000"/>
        </w:rPr>
        <w:t xml:space="preserve"> Жекелеген көмір түрлерінің импортына арналған лицензияға қосымша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адам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