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7c7" w14:textId="44a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жасын, сондай-ақ денсаулық сақтау саласындағы уәкілетті органмен келісім бойынша спорт түрлері бойынша спорттық жарыстарға қатысу үшін ең төменгі жасын бекіту туралы" Қазақстан Республикасы Мәдениет және спорт министрінің 2014 жылғы 20 қазандағы № 42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2026 жылғы 30 сәуірдегі № 78 бұйрығы. Қазақстан Республикасының Әділет министрлігінде 2026 жылғы 6 мамырда № 38676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жасын, сондай-ақ денсаулық сақтау саласындағы уәкілетті органмен келісім бойынша спорт түрлері бойынша спорттық жарыстарға қатысу үшін ең төменгі жасын бекіту туралы" Қазақстан Республикасы Мәдениет және спорт министрінің 2014 жылғы 20 қазандағы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9881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резерві және жоғары дәрежедегі спортшыларды даярлау бойынша оқу-жаттығу процесін жүзеге асыратын дене шынықтыру-спорт ұйымдарына қабылдау үшін спорттың түрлері бойынша спортшылардың жас шамасын, сондай-ақ спорт түрлері бойынша спорттық жарыстарға қатысу үшін ең төменгі жас шамасын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осы бұйрыққа 1-қосымшаға сәйкес спорт резерві және жоғары дәрежедегі спортшыларды даярлау бойынша оқу-жаттығу процесін жүзеге асыратын дене шынықтыру-спорт ұйымдарына қабылдау үшін спорттың түрлері бойынша спортшылардың жас шамасы;";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 </w:t>
      </w:r>
      <w:r>
        <w:rPr>
          <w:rFonts w:ascii="Times New Roman"/>
          <w:b w:val="false"/>
          <w:i w:val="false"/>
          <w:color w:val="000000"/>
          <w:sz w:val="28"/>
        </w:rPr>
        <w:t>шамасында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резерві және жоғары дәрежедегі спортшыларды даярлау бойынша оқу-жаттығу процесін жүзеге асыратын дене шынықтыру-спорт ұйымдарына қабылдау үшін спорттың түрлері бойынша спортшылардың жас шамасы";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 мынадай редакцияда жазылсын: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19-40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19-40 жас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 мынадай редакцияда жазылсын: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48-жол мынадай редакцияда жазылсын: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62-жол мынадай редакцияда жазылсын: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65-жол мынадай редакцияда жазылсын: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"U9" 7-8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"U9" 7-8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жас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"U11" 9-10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"U11" 9-10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 мынадай редакцияда жазылсын: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72 және 73-жолдар мынадай редакцияда жазылсын: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75-жол мынадай редакцияда жазылсын: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78 және 79-жолдар мынадай редакцияда жазылсын: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шинкиокушинкай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кекушинкай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83-жол мынадай редакцияда жазылсын: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 Будокай Каратэ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117-жол мынадай редакцияда жазылсын: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"U11" 9-10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"U11" 9-10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"U15" 13-14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"U19" 17-18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juniors 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juniors 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127-1, 127-2 және 127-3-жолдармен толықтырылсын: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Падел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Бирмалық бокс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18-35 жас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141-жол мынадай редакцияда жазылсын: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142-жолға орыс тілінде өзгеріс енгізіледі, қазақ тіліндегі мәтін өзгермейді;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143, 144, 145 және 146-жолдар мынадай редакцияда жазылсын: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147, 148 және 149-жолдарға орыс тілінде өзгеріс енгізіледі, қазақ тіліндегі мәтін өзгермейді;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150 және 151-жолдармен толықтырылсын: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 түрлері бойынша спорттық жарыстарға қатысу үшін ең төменгі </w:t>
      </w:r>
      <w:r>
        <w:rPr>
          <w:rFonts w:ascii="Times New Roman"/>
          <w:b w:val="false"/>
          <w:i w:val="false"/>
          <w:color w:val="000000"/>
          <w:sz w:val="28"/>
        </w:rPr>
        <w:t>жас шамасында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</w:tbl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реттік нөмірі 36-жол мынадай редакцияда жазылсын: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72 және 73-жолдар мынадай редакцияда жазылсын: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78-жол мынадай редакцияда жазылсын: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82-жол мынадай редакцияда жазылсын: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124-1, 124-2 және 124-3-жолдармен толықтырылсын: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Бирмалық бокс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</w:tbl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138-жол мынадай редакцияда жазылсын: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</w:tbl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139, 140, 141 және 142-жолдарға орыс тілінде өзгеріс енгізіледі, қазақ тіліндегі мәтін өзгермейді;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144, 145 және 146-жолдарға орыс тілінде өзгеріс енгізіледі, қазақ тіліндегі мәтін өзгермейді;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147 және 148-жолдармен толықтырылсын: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мәліметтерді ұсынуды қамтамасыз етсін.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