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6634" w14:textId="8f066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30 сәуірдегі № 404 бұйрығы. Қазақстан Республикасының Әділет министрлігінде 2026 жылғы 5 мамырда № 38658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Әділет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мемлекеттік тіркеуді;</w:t>
      </w:r>
    </w:p>
    <w:bookmarkEnd w:id="3"/>
    <w:bookmarkStart w:name="z10"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Әділет министрлігінің ресми интернет-ресурсында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2026 жылғы 30 сәуірдегі</w:t>
            </w:r>
            <w:r>
              <w:br/>
            </w:r>
            <w:r>
              <w:rPr>
                <w:rFonts w:ascii="Times New Roman"/>
                <w:b w:val="false"/>
                <w:i w:val="false"/>
                <w:color w:val="000000"/>
                <w:sz w:val="20"/>
              </w:rPr>
              <w:t>№ 404 бұйрығына қосымша</w:t>
            </w:r>
          </w:p>
        </w:tc>
      </w:tr>
    </w:tbl>
    <w:bookmarkStart w:name="z15" w:id="7"/>
    <w:p>
      <w:pPr>
        <w:spacing w:after="0"/>
        <w:ind w:left="0"/>
        <w:jc w:val="left"/>
      </w:pPr>
      <w:r>
        <w:rPr>
          <w:rFonts w:ascii="Times New Roman"/>
          <w:b/>
          <w:i w:val="false"/>
          <w:color w:val="000000"/>
        </w:rPr>
        <w:t xml:space="preserve"> Қазақстан Республикасы Әділет министрінің өзгерістер енгізілетін кейбір бұйрықтарының тізбесі</w:t>
      </w:r>
    </w:p>
    <w:bookmarkEnd w:id="7"/>
    <w:bookmarkStart w:name="z16" w:id="8"/>
    <w:p>
      <w:pPr>
        <w:spacing w:after="0"/>
        <w:ind w:left="0"/>
        <w:jc w:val="both"/>
      </w:pPr>
      <w:r>
        <w:rPr>
          <w:rFonts w:ascii="Times New Roman"/>
          <w:b w:val="false"/>
          <w:i w:val="false"/>
          <w:color w:val="000000"/>
          <w:sz w:val="28"/>
        </w:rPr>
        <w:t xml:space="preserve">
      1. "Сот сарапшысы біліктілігін беру қағидаларын бекіту туралы" Қазақстан Республикасы Әділет министрінің 2017 жылғы 30 наурыздағы № 335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15031 болып тіркелген):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15)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9"/>
    <w:bookmarkStart w:name="z19" w:id="10"/>
    <w:p>
      <w:pPr>
        <w:spacing w:after="0"/>
        <w:ind w:left="0"/>
        <w:jc w:val="both"/>
      </w:pPr>
      <w:r>
        <w:rPr>
          <w:rFonts w:ascii="Times New Roman"/>
          <w:b w:val="false"/>
          <w:i w:val="false"/>
          <w:color w:val="000000"/>
          <w:sz w:val="28"/>
        </w:rPr>
        <w:t xml:space="preserve">
      көрсетілген бұйрықпен бекітілген Сот сарапшысы біліктілігін беру </w:t>
      </w:r>
      <w:r>
        <w:rPr>
          <w:rFonts w:ascii="Times New Roman"/>
          <w:b w:val="false"/>
          <w:i w:val="false"/>
          <w:color w:val="000000"/>
          <w:sz w:val="28"/>
        </w:rPr>
        <w:t>қағидаларында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xml:space="preserve">
      "1. Осы Сот сарапшысы біліктілігін беру қағидалары (бұдан әрі-Қағидалар)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15) тармақшасына және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"Сот сарапшысы біліктілігін беру" және "Сот-медициналық, сот-психиатриялық және сот-наркологиялық сараптамалардың белгілі бір түрін жүргізу құқығына біліктілік беру" мемлекеттік көрсетілетін қызметтерін көрсету тәртібін анықтайды (бұдан әрі – мемлекеттік көрсетілетін қызметтер)";</w:t>
      </w:r>
    </w:p>
    <w:bookmarkEnd w:id="11"/>
    <w:bookmarkStart w:name="z22" w:id="1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23" w:id="13"/>
    <w:p>
      <w:pPr>
        <w:spacing w:after="0"/>
        <w:ind w:left="0"/>
        <w:jc w:val="both"/>
      </w:pPr>
      <w:r>
        <w:rPr>
          <w:rFonts w:ascii="Times New Roman"/>
          <w:b w:val="false"/>
          <w:i w:val="false"/>
          <w:color w:val="000000"/>
          <w:sz w:val="28"/>
        </w:rPr>
        <w:t>
      "1) Бiрыңғай байланыс орталығы (бұдан әрі –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цифрлық қызметтер көрсету мәселелері бойынша ақпарат беру жөнiндегi ақпараттық-анықтамалық қызмет функцияларын орындайтын заңды тұлға;</w:t>
      </w:r>
    </w:p>
    <w:bookmarkEnd w:id="13"/>
    <w:bookmarkStart w:name="z24" w:id="1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4"/>
    <w:bookmarkStart w:name="z25" w:id="15"/>
    <w:p>
      <w:pPr>
        <w:spacing w:after="0"/>
        <w:ind w:left="0"/>
        <w:jc w:val="both"/>
      </w:pPr>
      <w:r>
        <w:rPr>
          <w:rFonts w:ascii="Times New Roman"/>
          <w:b w:val="false"/>
          <w:i w:val="false"/>
          <w:color w:val="000000"/>
          <w:sz w:val="28"/>
        </w:rPr>
        <w:t>
      "6) тестілеу операторы (бұдан әрі – Оператор) – мемлекеттік қызмет персоналы бойынша бірыңғай цифрлық деректер базасының (цифрлық жүйенің) тестілеу рәсімдерін және үздіксіз жұмыс істеуін техникалық қамтамасыз ету жөніндегі оператор";</w:t>
      </w:r>
    </w:p>
    <w:bookmarkEnd w:id="15"/>
    <w:bookmarkStart w:name="z26" w:id="1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6"/>
    <w:bookmarkStart w:name="z27" w:id="17"/>
    <w:p>
      <w:pPr>
        <w:spacing w:after="0"/>
        <w:ind w:left="0"/>
        <w:jc w:val="both"/>
      </w:pPr>
      <w:r>
        <w:rPr>
          <w:rFonts w:ascii="Times New Roman"/>
          <w:b w:val="false"/>
          <w:i w:val="false"/>
          <w:color w:val="000000"/>
          <w:sz w:val="28"/>
        </w:rPr>
        <w:t>
      "8)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нұсқада көрсетілетін мемлекеттік қызметтерге, табиғи монополия субъектілерінің желілеріне қосудың техникалық шарттарын беру қызметтерге және квазимемлекеттік сектор субъектілері қызметтеріне қолжетімділіктің бірыңғай терезесін білдіретін цифрлық жүйе";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xml:space="preserve">
      "3.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тәртіпте мемлекеттік көрсетілетін көрсету мониторингінің цифрлық жүйесіне мемлекеттік немесе әлеуметтік жауапкершілігі бар көрсетілетін қызметтерін көрсету сатысы туралы деректерді енгізуді қамтамасыз етеді.</w:t>
      </w:r>
    </w:p>
    <w:bookmarkEnd w:id="18"/>
    <w:bookmarkStart w:name="z30" w:id="19"/>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Қазақстан Республикасы Әділет министрлігінде тіркелген күнінен бастап 3 (үш) жұмыс күні ішінде мемлекеттік көрсетілетін қызметті көрсету тәртібіне өзгерістер енгізу туралы ақпаратты байланыс орталығына және "цифрлық үкіметтің" операторына жібереді".";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тоғызыншы және оныншы бөліктері мынадай редакцияда жазылсын: </w:t>
      </w:r>
    </w:p>
    <w:bookmarkStart w:name="z32" w:id="20"/>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ССО "цифрлық үкімет" шлюзі арқылы тиісті мемлекеттік цифрлық жүйелерден алады.</w:t>
      </w:r>
    </w:p>
    <w:bookmarkEnd w:id="20"/>
    <w:bookmarkStart w:name="z33" w:id="21"/>
    <w:p>
      <w:pPr>
        <w:spacing w:after="0"/>
        <w:ind w:left="0"/>
        <w:jc w:val="both"/>
      </w:pPr>
      <w:r>
        <w:rPr>
          <w:rFonts w:ascii="Times New Roman"/>
          <w:b w:val="false"/>
          <w:i w:val="false"/>
          <w:color w:val="000000"/>
          <w:sz w:val="28"/>
        </w:rPr>
        <w:t xml:space="preserve">
      Көрсетілетін қызметті алушы 1, 2-Тізбенің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құжаттардың толық емес топтамасын, сондай-ақ қолданылу мерзімі өткен құжаттарды ұсынған жағдайда, ССО өтінішті қабылдаудан бас тартады.";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он екінші бөлігі мынадай редакцияда жазылсын: </w:t>
      </w:r>
    </w:p>
    <w:bookmarkStart w:name="z35" w:id="22"/>
    <w:p>
      <w:pPr>
        <w:spacing w:after="0"/>
        <w:ind w:left="0"/>
        <w:jc w:val="both"/>
      </w:pPr>
      <w:r>
        <w:rPr>
          <w:rFonts w:ascii="Times New Roman"/>
          <w:b w:val="false"/>
          <w:i w:val="false"/>
          <w:color w:val="000000"/>
          <w:sz w:val="28"/>
        </w:rPr>
        <w:t xml:space="preserve">
      "Мемлекеттік көрсетілетін қызметті көрсетуден бас тарту үшін негіздер анықталған кезде 1, 2-Тізбенің 11-тармағына сәйкес ССО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көрсетілетін қызметті көрсету мерзімі аяқталғанға дейін 3 (үш) жұмыс күнінен кешіктірмей, көрсетілетін қызметті алушыға мемлекеттік көрсетілетін қызмет көрсетуден бас тарту туралы алдын ала шешім жібереді.";</w:t>
      </w:r>
    </w:p>
    <w:bookmarkEnd w:id="22"/>
    <w:bookmarkStart w:name="z36" w:id="2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Қазақстан Республикасы Әділет министрінің кейбір бұйрықтарына енгізілетін өзгерістер тізбесіне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3"/>
    <w:bookmarkStart w:name="z37" w:id="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4"/>
    <w:bookmarkStart w:name="z38" w:id="25"/>
    <w:p>
      <w:pPr>
        <w:spacing w:after="0"/>
        <w:ind w:left="0"/>
        <w:jc w:val="both"/>
      </w:pPr>
      <w:r>
        <w:rPr>
          <w:rFonts w:ascii="Times New Roman"/>
          <w:b w:val="false"/>
          <w:i w:val="false"/>
          <w:color w:val="000000"/>
          <w:sz w:val="28"/>
        </w:rPr>
        <w:t xml:space="preserve">
      2. "Сот сарапшыларын аттестаттау қағидаларын бекіту туралы" Қазақстан Республикасы Әділет министрінің 2017 жылғы 30 наурыздағы № 336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15033 болып тіркелген):</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0" w:id="26"/>
    <w:p>
      <w:pPr>
        <w:spacing w:after="0"/>
        <w:ind w:left="0"/>
        <w:jc w:val="both"/>
      </w:pPr>
      <w:r>
        <w:rPr>
          <w:rFonts w:ascii="Times New Roman"/>
          <w:b w:val="false"/>
          <w:i w:val="false"/>
          <w:color w:val="000000"/>
          <w:sz w:val="28"/>
        </w:rPr>
        <w:t xml:space="preserve">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18) тармақшасына және "Мемлекеттік және әлеуметтік маңызы бар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6"/>
    <w:bookmarkStart w:name="z41" w:id="27"/>
    <w:p>
      <w:pPr>
        <w:spacing w:after="0"/>
        <w:ind w:left="0"/>
        <w:jc w:val="both"/>
      </w:pPr>
      <w:r>
        <w:rPr>
          <w:rFonts w:ascii="Times New Roman"/>
          <w:b w:val="false"/>
          <w:i w:val="false"/>
          <w:color w:val="000000"/>
          <w:sz w:val="28"/>
        </w:rPr>
        <w:t xml:space="preserve">
      Көрсетілген бұйрықпен бекітілген Сот сарапшыларын аттестаттау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 </w:t>
      </w:r>
    </w:p>
    <w:bookmarkStart w:name="z43" w:id="28"/>
    <w:p>
      <w:pPr>
        <w:spacing w:after="0"/>
        <w:ind w:left="0"/>
        <w:jc w:val="both"/>
      </w:pPr>
      <w:r>
        <w:rPr>
          <w:rFonts w:ascii="Times New Roman"/>
          <w:b w:val="false"/>
          <w:i w:val="false"/>
          <w:color w:val="000000"/>
          <w:sz w:val="28"/>
        </w:rPr>
        <w:t xml:space="preserve">
      "1. Осы Сот сарапшыларын аттестаттау қағидалары (бұдан әрі – Қағидалар) "Сот-сараптама қызметі туралы" Қазақстан Республикасы Заңының (бұдан әрі – Сот-сараптама қызметі туралы Заң) </w:t>
      </w:r>
      <w:r>
        <w:rPr>
          <w:rFonts w:ascii="Times New Roman"/>
          <w:b w:val="false"/>
          <w:i w:val="false"/>
          <w:color w:val="000000"/>
          <w:sz w:val="28"/>
        </w:rPr>
        <w:t>12-бабының</w:t>
      </w:r>
      <w:r>
        <w:rPr>
          <w:rFonts w:ascii="Times New Roman"/>
          <w:b w:val="false"/>
          <w:i w:val="false"/>
          <w:color w:val="000000"/>
          <w:sz w:val="28"/>
        </w:rPr>
        <w:t xml:space="preserve"> 18)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Мемлекеттік көрсетілетін қызметтер туралы Заң) сәйкес әзірленді және "Сот сарапшыларын аттестаттау" және "Сот-медициналық, сот-психиатриялық, сот-наркологиялық сарапшылардын аттестаттау" мемлекеттік көрсетілетін қызметтерін көрсету тәртібін анықтайды (бұдан әрі – мемлекеттік көрсетілетін қызметтер)";</w:t>
      </w:r>
    </w:p>
    <w:bookmarkEnd w:id="28"/>
    <w:bookmarkStart w:name="z44" w:id="29"/>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29"/>
    <w:bookmarkStart w:name="z45" w:id="30"/>
    <w:p>
      <w:pPr>
        <w:spacing w:after="0"/>
        <w:ind w:left="0"/>
        <w:jc w:val="both"/>
      </w:pPr>
      <w:r>
        <w:rPr>
          <w:rFonts w:ascii="Times New Roman"/>
          <w:b w:val="false"/>
          <w:i w:val="false"/>
          <w:color w:val="000000"/>
          <w:sz w:val="28"/>
        </w:rPr>
        <w:t>
      "1) Бiрыңғай байланыс орталығы (бұдан әрі –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цифрлық қызметтер көрсету мәселелері бойынша ақпарат беру жөнiндегi ақпараттық-анықтамалық қызмет функцияларын орындайтын заңды тұлға.";</w:t>
      </w:r>
    </w:p>
    <w:bookmarkEnd w:id="30"/>
    <w:bookmarkStart w:name="z46" w:id="3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1"/>
    <w:bookmarkStart w:name="z47" w:id="32"/>
    <w:p>
      <w:pPr>
        <w:spacing w:after="0"/>
        <w:ind w:left="0"/>
        <w:jc w:val="both"/>
      </w:pPr>
      <w:r>
        <w:rPr>
          <w:rFonts w:ascii="Times New Roman"/>
          <w:b w:val="false"/>
          <w:i w:val="false"/>
          <w:color w:val="000000"/>
          <w:sz w:val="28"/>
        </w:rPr>
        <w:t>
      "4) сот сарапшысын кезектен тыс аттестаттау – сот сарапшысының біліктілік талаптарына сәйкес келмеуі және (немесе) сот-сараптама қызметімен айналысу кезінде Сот-сараптама қызметі туралы Заңның талаптарын бұзу фактілері анықталған, сот сарапшысының біліктілігінің жеткіліксіздігін айғақтайтын жағдайларда жүргізілетін рәсім";</w:t>
      </w:r>
    </w:p>
    <w:bookmarkEnd w:id="32"/>
    <w:bookmarkStart w:name="z48" w:id="3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3"/>
    <w:bookmarkStart w:name="z49" w:id="34"/>
    <w:p>
      <w:pPr>
        <w:spacing w:after="0"/>
        <w:ind w:left="0"/>
        <w:jc w:val="both"/>
      </w:pPr>
      <w:r>
        <w:rPr>
          <w:rFonts w:ascii="Times New Roman"/>
          <w:b w:val="false"/>
          <w:i w:val="false"/>
          <w:color w:val="000000"/>
          <w:sz w:val="28"/>
        </w:rPr>
        <w:t>
      "6) сот сарапшысы (бұдан әрі – көрсетілетін қызметті алушы) – іске мүдделі емес, арнаулы ғылыми білімі бар және Сот-сараптама қызметі туралы Заңда белгіленген өзге де талаптарға сәйкес келетін, сот сараптамасын жүргізу тапсырылған тұлға";</w:t>
      </w:r>
    </w:p>
    <w:bookmarkEnd w:id="34"/>
    <w:bookmarkStart w:name="z50" w:id="3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35"/>
    <w:bookmarkStart w:name="z51" w:id="36"/>
    <w:p>
      <w:pPr>
        <w:spacing w:after="0"/>
        <w:ind w:left="0"/>
        <w:jc w:val="both"/>
      </w:pPr>
      <w:r>
        <w:rPr>
          <w:rFonts w:ascii="Times New Roman"/>
          <w:b w:val="false"/>
          <w:i w:val="false"/>
          <w:color w:val="000000"/>
          <w:sz w:val="28"/>
        </w:rPr>
        <w:t>
      "8) тестілеу операторы (бұдан әрі – Оператор) – мемлекеттік қызмет персоналы бойынша бірыңғай цифрлық деректер базасының (цифрлық жүйенің) тестілеу рәсімдерін және үздіксіз жұмыс істеуін техникалық қамтамасыз ету жөніндегі оператор";</w:t>
      </w:r>
    </w:p>
    <w:bookmarkEnd w:id="36"/>
    <w:bookmarkStart w:name="z52" w:id="3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 </w:t>
      </w:r>
    </w:p>
    <w:bookmarkEnd w:id="37"/>
    <w:bookmarkStart w:name="z53" w:id="38"/>
    <w:p>
      <w:pPr>
        <w:spacing w:after="0"/>
        <w:ind w:left="0"/>
        <w:jc w:val="both"/>
      </w:pPr>
      <w:r>
        <w:rPr>
          <w:rFonts w:ascii="Times New Roman"/>
          <w:b w:val="false"/>
          <w:i w:val="false"/>
          <w:color w:val="000000"/>
          <w:sz w:val="28"/>
        </w:rPr>
        <w:t>
      "10)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нұсқада көрсетілетін мемлекеттік қызметтерге, табиғи монополия субъектілерінің желілеріне қосудың техникалық шарттарын беру қызметтерге және квазимемлекеттік сектор субъектілері қызметтеріне қолжетімділіктің бірыңғай терезесін білдіретін цифрлық жүйе.";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55" w:id="39"/>
    <w:p>
      <w:pPr>
        <w:spacing w:after="0"/>
        <w:ind w:left="0"/>
        <w:jc w:val="both"/>
      </w:pPr>
      <w:r>
        <w:rPr>
          <w:rFonts w:ascii="Times New Roman"/>
          <w:b w:val="false"/>
          <w:i w:val="false"/>
          <w:color w:val="000000"/>
          <w:sz w:val="28"/>
        </w:rPr>
        <w:t xml:space="preserve">
      "4.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тәртіпте мемлекеттік көрсетілетін көрсету мониторингінің цифрлық жүйесіне мемлекеттік немесе әлеуметтік жауапкершілігі бар көрсетілетін қызметтерін көрсету сатысы туралы деректерді енгізуді қамтамасыз етеді.</w:t>
      </w:r>
    </w:p>
    <w:bookmarkEnd w:id="39"/>
    <w:bookmarkStart w:name="z56" w:id="40"/>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Қазақстан Республикасы Әділет министрлігінде тіркелген күнінен бастап 3 (үш) жұмыс күні ішінде мемлекеттік көрсетілетін қызметті көрсету тәртібіне өзгерістер енгізу туралы ақпаратты байланыс орталығына және "цифрлық үкіметтің" операторына жібереді".";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сегізінші және тоғызыншы бөліктері мынадай редакцияда жазылсын: </w:t>
      </w:r>
    </w:p>
    <w:bookmarkStart w:name="z58" w:id="41"/>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ССО "цифрлық үкімет" шлюзі арқылы тиісті мемлекеттік цифрлық жүйелерден алады.</w:t>
      </w:r>
    </w:p>
    <w:bookmarkEnd w:id="41"/>
    <w:bookmarkStart w:name="z59" w:id="42"/>
    <w:p>
      <w:pPr>
        <w:spacing w:after="0"/>
        <w:ind w:left="0"/>
        <w:jc w:val="both"/>
      </w:pPr>
      <w:r>
        <w:rPr>
          <w:rFonts w:ascii="Times New Roman"/>
          <w:b w:val="false"/>
          <w:i w:val="false"/>
          <w:color w:val="000000"/>
          <w:sz w:val="28"/>
        </w:rPr>
        <w:t xml:space="preserve">
      Көрсетілетін қызметті алушы 1, 2-Тізбенің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құжаттардың толық емес топтамасын, сондай-ақ қолданылу мерзімі өткен құжаттарды ұсынған жағдайда, ССО өтінішті қабылдаудан бас тартады.";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он бірінші бөлігі мынадай редакцияда жазылсын:</w:t>
      </w:r>
    </w:p>
    <w:bookmarkStart w:name="z61" w:id="43"/>
    <w:p>
      <w:pPr>
        <w:spacing w:after="0"/>
        <w:ind w:left="0"/>
        <w:jc w:val="both"/>
      </w:pPr>
      <w:r>
        <w:rPr>
          <w:rFonts w:ascii="Times New Roman"/>
          <w:b w:val="false"/>
          <w:i w:val="false"/>
          <w:color w:val="000000"/>
          <w:sz w:val="28"/>
        </w:rPr>
        <w:t xml:space="preserve">
      Мемлекеттік көрсетілетін қызметті көрсетуден бас тарту үшін негіздер анықталған кезде 1, 2-Тізбенің 11-тармағына сәйкес ССО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көрсетілетін қызметті көрсету мерзімі аяқталғанға дейін 3 (үш) жұмыс күнінен кешіктірмей, көрсетілетін қызметті алушыға мемлекеттік көрсетілетін қызмет көрсетуден бас тарту туралы алдын ала шешім жібереді. </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3" w:id="44"/>
    <w:p>
      <w:pPr>
        <w:spacing w:after="0"/>
        <w:ind w:left="0"/>
        <w:jc w:val="both"/>
      </w:pPr>
      <w:r>
        <w:rPr>
          <w:rFonts w:ascii="Times New Roman"/>
          <w:b w:val="false"/>
          <w:i w:val="false"/>
          <w:color w:val="000000"/>
          <w:sz w:val="28"/>
        </w:rPr>
        <w:t xml:space="preserve">
      "26. ССО-ға келіп түскен көрсетілетін қызметті алушының шағымы Мемлекеттік көрсетілетін қызметтер туралы Заңы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44"/>
    <w:bookmarkStart w:name="z64"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5"/>
    <w:bookmarkStart w:name="z65"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6"/>
    <w:bookmarkStart w:name="z66" w:id="47"/>
    <w:p>
      <w:pPr>
        <w:spacing w:after="0"/>
        <w:ind w:left="0"/>
        <w:jc w:val="both"/>
      </w:pPr>
      <w:r>
        <w:rPr>
          <w:rFonts w:ascii="Times New Roman"/>
          <w:b w:val="false"/>
          <w:i w:val="false"/>
          <w:color w:val="000000"/>
          <w:sz w:val="28"/>
        </w:rPr>
        <w:t xml:space="preserve">
      3.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қағидаларын бекіту туралы" Қазақстан Республикасы Әділет министрінің 2020 жылғы 21 сәуірдегі № 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20503 болып тіркелген) мынадай өзгерістер енгізілсін: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тақырыбына</w:t>
      </w:r>
      <w:r>
        <w:rPr>
          <w:rFonts w:ascii="Times New Roman"/>
          <w:b w:val="false"/>
          <w:i w:val="false"/>
          <w:color w:val="000000"/>
          <w:sz w:val="28"/>
        </w:rPr>
        <w:t xml:space="preserve"> мемлекеттік тілде өзгеріс енгізіледі, орыс тіліндегі мәтін өзгермейді:</w:t>
      </w:r>
    </w:p>
    <w:bookmarkStart w:name="z68" w:id="48"/>
    <w:p>
      <w:pPr>
        <w:spacing w:after="0"/>
        <w:ind w:left="0"/>
        <w:jc w:val="both"/>
      </w:pPr>
      <w:r>
        <w:rPr>
          <w:rFonts w:ascii="Times New Roman"/>
          <w:b w:val="false"/>
          <w:i w:val="false"/>
          <w:color w:val="000000"/>
          <w:sz w:val="28"/>
        </w:rPr>
        <w:t>
      "Сот-сараптама қызметімен, оның ішінде сот-медициналық, сот-наркологиялық және сот-психиатриялық сараптамалармен айналысуға арналған лицензия беру" мемлекеттік қызмет көрсету қағидаларын бекіту туралы";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 </w:t>
      </w:r>
    </w:p>
    <w:bookmarkStart w:name="z70" w:id="49"/>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72" w:id="50"/>
    <w:p>
      <w:pPr>
        <w:spacing w:after="0"/>
        <w:ind w:left="0"/>
        <w:jc w:val="both"/>
      </w:pPr>
      <w:r>
        <w:rPr>
          <w:rFonts w:ascii="Times New Roman"/>
          <w:b w:val="false"/>
          <w:i w:val="false"/>
          <w:color w:val="000000"/>
          <w:sz w:val="28"/>
        </w:rPr>
        <w:t>
      "1. Осы бұйрыққа 1-қосымшаға сәйкес қоса беріліп отырған "Сот-сараптама қызметімен, оның ішінде сот-медициналық, сот-наркологиялық және сот-психиатриялық сараптамалармен айналысуға арналған лицензия беру" мемлекеттік қызмет көрсету Қағидасы бекітілсін.";</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1-абзацы мынадай редакцияда жазылсын: </w:t>
      </w:r>
    </w:p>
    <w:bookmarkStart w:name="z74" w:id="51"/>
    <w:p>
      <w:pPr>
        <w:spacing w:after="0"/>
        <w:ind w:left="0"/>
        <w:jc w:val="both"/>
      </w:pPr>
      <w:r>
        <w:rPr>
          <w:rFonts w:ascii="Times New Roman"/>
          <w:b w:val="false"/>
          <w:i w:val="false"/>
          <w:color w:val="000000"/>
          <w:sz w:val="28"/>
        </w:rPr>
        <w:t>
      "3. Сараптама қызметін ұйымдастыру департаменті заңнамада белгіленген тәртіппен мыналарды қамтамасыз етсін:";</w:t>
      </w:r>
    </w:p>
    <w:bookmarkEnd w:id="51"/>
    <w:bookmarkStart w:name="z75" w:id="52"/>
    <w:p>
      <w:pPr>
        <w:spacing w:after="0"/>
        <w:ind w:left="0"/>
        <w:jc w:val="both"/>
      </w:pPr>
      <w:r>
        <w:rPr>
          <w:rFonts w:ascii="Times New Roman"/>
          <w:b w:val="false"/>
          <w:i w:val="false"/>
          <w:color w:val="000000"/>
          <w:sz w:val="28"/>
        </w:rPr>
        <w:t xml:space="preserve">
      көрсетілген бұйрықпен бекітілген "Сот-сараптама қызметімен, оның ішінде сот-медициналық, сот-наркологиялық және сот-психиатриялық сараптамалармен айналысуға лицензия беру" мемлекеттік көрсетілетін қызметтерін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52"/>
    <w:bookmarkStart w:name="z76" w:id="53"/>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53"/>
    <w:bookmarkStart w:name="z77" w:id="54"/>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54"/>
    <w:bookmarkStart w:name="z78" w:id="5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2-1-қосымша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55"/>
    <w:bookmarkStart w:name="z79" w:id="5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56"/>
    <w:bookmarkStart w:name="z80" w:id="5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57"/>
    <w:bookmarkStart w:name="z81" w:id="5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r>
              <w:br/>
            </w:r>
            <w:r>
              <w:rPr>
                <w:rFonts w:ascii="Times New Roman"/>
                <w:b w:val="false"/>
                <w:i w:val="false"/>
                <w:color w:val="000000"/>
                <w:sz w:val="20"/>
              </w:rPr>
              <w:t>Сот сарапшысының біліктілігін</w:t>
            </w:r>
            <w:r>
              <w:br/>
            </w:r>
            <w:r>
              <w:rPr>
                <w:rFonts w:ascii="Times New Roman"/>
                <w:b w:val="false"/>
                <w:i w:val="false"/>
                <w:color w:val="000000"/>
                <w:sz w:val="20"/>
              </w:rPr>
              <w:t>беру қағидаларына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сарапшысының біліктілігін беру"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сарапшысының біліктілігін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 веб -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сот сараптамасының белгілі бір түрін жүргізу құқығына сот сарапшысының біліктілік куәлігі не негіздемелер бойынша мемлекеттік көрсетілетін қызметтерді көрсетуден дәлелді бас тарту.</w:t>
            </w:r>
          </w:p>
          <w:bookmarkEnd w:id="59"/>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0"/>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bookmarkEnd w:id="60"/>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Тестілеуді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үшін көрсетілетін қызметті алушыдан қажетті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1"/>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bookmarkEnd w:id="61"/>
          <w:p>
            <w:pPr>
              <w:spacing w:after="20"/>
              <w:ind w:left="20"/>
              <w:jc w:val="both"/>
            </w:pPr>
            <w:r>
              <w:rPr>
                <w:rFonts w:ascii="Times New Roman"/>
                <w:b w:val="false"/>
                <w:i w:val="false"/>
                <w:color w:val="000000"/>
                <w:sz w:val="20"/>
              </w:rPr>
              <w:t>
2) Көрсетілетін қызметті беруші жеке тұлғаның жеке басын куәландыратын құжат туралы мәліметтерді, мүгедектік туралы анықтаманы "цифрлық үкімет" шлюзі арқылы тиісті мемлекеттік цифрлық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қызметтерді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2"/>
          <w:p>
            <w:pPr>
              <w:spacing w:after="20"/>
              <w:ind w:left="20"/>
              <w:jc w:val="both"/>
            </w:pPr>
            <w:r>
              <w:rPr>
                <w:rFonts w:ascii="Times New Roman"/>
                <w:b w:val="false"/>
                <w:i w:val="false"/>
                <w:color w:val="000000"/>
                <w:sz w:val="20"/>
              </w:rPr>
              <w:t>
1) мемлекеттік көрсетілетін қызметтерді алу үшін көрсетілілетін қызметті алушы ұсынған мәліметтердің дұрыс еместігі анықталғанда;</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көрсетілетін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электрондық нысанда алу мүмкіндігі бар.</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 орталығының нөмірі: 1414, 8 800 080 77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r>
              <w:br/>
            </w:r>
            <w:r>
              <w:rPr>
                <w:rFonts w:ascii="Times New Roman"/>
                <w:b w:val="false"/>
                <w:i w:val="false"/>
                <w:color w:val="000000"/>
                <w:sz w:val="20"/>
              </w:rPr>
              <w:t>Сот сарапшысының біліктілігін</w:t>
            </w:r>
            <w:r>
              <w:br/>
            </w:r>
            <w:r>
              <w:rPr>
                <w:rFonts w:ascii="Times New Roman"/>
                <w:b w:val="false"/>
                <w:i w:val="false"/>
                <w:color w:val="000000"/>
                <w:sz w:val="20"/>
              </w:rPr>
              <w:t>беру қағидаларына 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бір түрін жүргізу құқығына біліктілікті беру"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бір түрін жүргізу құқығына біліктілікті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 веб -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4"/>
          <w:p>
            <w:pPr>
              <w:spacing w:after="20"/>
              <w:ind w:left="20"/>
              <w:jc w:val="both"/>
            </w:pPr>
            <w:r>
              <w:rPr>
                <w:rFonts w:ascii="Times New Roman"/>
                <w:b w:val="false"/>
                <w:i w:val="false"/>
                <w:color w:val="000000"/>
                <w:sz w:val="20"/>
              </w:rPr>
              <w:t>
сот сараптамасының белгілі бір түрін жүргізу құқығына сот сарапшысының біліктілік куәлігі не негіздемелер бойынша мемлекеттік көрсетілетін қызметтерді көрсетуден дәлелді бас тарту</w:t>
            </w:r>
          </w:p>
          <w:bookmarkEnd w:id="64"/>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5"/>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bookmarkEnd w:id="65"/>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Тестілеуді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үшін көрсетілетін қызметті алушыдан қажетті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bookmarkEnd w:id="66"/>
          <w:p>
            <w:pPr>
              <w:spacing w:after="20"/>
              <w:ind w:left="20"/>
              <w:jc w:val="both"/>
            </w:pPr>
            <w:r>
              <w:rPr>
                <w:rFonts w:ascii="Times New Roman"/>
                <w:b w:val="false"/>
                <w:i w:val="false"/>
                <w:color w:val="000000"/>
                <w:sz w:val="20"/>
              </w:rPr>
              <w:t>
2) Көрсетілетін қызметті беруші жеке тұлғаның жеке басын куәландыратын құжат туралы мәліметтерді, мүгедектік туралы анықтаманы "цифрлық үкімет" шлюзі арқылы тиісті мемлекеттік цифрлық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қызметтерді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1) мемлекеттік көрсетілетін қызметтерді алу үшін көрсетілетін қызметті алушы ұсынған мәліметтердің дұрыс еместігі анықталғанда;</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8"/>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цифрлықнысанда алу мүмкіндігі бар.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 орталығының нөмірі: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3-қосымша</w:t>
            </w:r>
            <w:r>
              <w:br/>
            </w:r>
            <w:r>
              <w:rPr>
                <w:rFonts w:ascii="Times New Roman"/>
                <w:b w:val="false"/>
                <w:i w:val="false"/>
                <w:color w:val="000000"/>
                <w:sz w:val="20"/>
              </w:rPr>
              <w:t>Сот сарапшысын аттестаттау</w:t>
            </w:r>
            <w:r>
              <w:br/>
            </w:r>
            <w:r>
              <w:rPr>
                <w:rFonts w:ascii="Times New Roman"/>
                <w:b w:val="false"/>
                <w:i w:val="false"/>
                <w:color w:val="000000"/>
                <w:sz w:val="20"/>
              </w:rPr>
              <w:t xml:space="preserve">қағидаларына 1-қосымша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 аттестаттау" мемлекеттік көрсетілетін қызметіне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 веб -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9"/>
          <w:p>
            <w:pPr>
              <w:spacing w:after="20"/>
              <w:ind w:left="20"/>
              <w:jc w:val="both"/>
            </w:pPr>
            <w:r>
              <w:rPr>
                <w:rFonts w:ascii="Times New Roman"/>
                <w:b w:val="false"/>
                <w:i w:val="false"/>
                <w:color w:val="000000"/>
                <w:sz w:val="20"/>
              </w:rPr>
              <w:t>
Аттестаттау куәлігі – сот сарапшысы аттестаттаудан өткені/қайта аттестаттаудан өткені/ аттестаттаудан өтпегені туралы немесе мемлекеттік көрсетілетін қызметтерді көрсетуден дәлелді бас тарту.</w:t>
            </w:r>
          </w:p>
          <w:bookmarkEnd w:id="69"/>
          <w:p>
            <w:pPr>
              <w:spacing w:after="20"/>
              <w:ind w:left="20"/>
              <w:jc w:val="both"/>
            </w:pPr>
            <w:r>
              <w:rPr>
                <w:rFonts w:ascii="Times New Roman"/>
                <w:b w:val="false"/>
                <w:i w:val="false"/>
                <w:color w:val="000000"/>
                <w:sz w:val="20"/>
              </w:rPr>
              <w:t>
Мемлекеттік көрсетілетін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0"/>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bookmarkEnd w:id="70"/>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Тестілеуді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үшін көрсетілетін қызметті алушыдан қажетті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71"/>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bookmarkEnd w:id="71"/>
          <w:p>
            <w:pPr>
              <w:spacing w:after="20"/>
              <w:ind w:left="20"/>
              <w:jc w:val="both"/>
            </w:pPr>
            <w:r>
              <w:rPr>
                <w:rFonts w:ascii="Times New Roman"/>
                <w:b w:val="false"/>
                <w:i w:val="false"/>
                <w:color w:val="000000"/>
                <w:sz w:val="20"/>
              </w:rPr>
              <w:t>
2) Көрсетілетін қызметті беруші жеке тұлғаның жеке басын куәландыратын құжат туралы мәліметтерді, мүгедектік туралы анықтаманы "цифрлық үкімет" шлюзі арқылы тиісті мемлекеттік цифрлық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қызметтерді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1) мемлекеттік көрсетілетін қызметтерді алу үшін көрсетілетін қызметті алушы ұсынған мәліметтердің дұрыс еместігі анықталғанда;</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3"/>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электрондық нысанда алу мүмкіндігі бар.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 орталығының нөмірі: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4-қосымша</w:t>
            </w:r>
            <w:r>
              <w:br/>
            </w:r>
            <w:r>
              <w:rPr>
                <w:rFonts w:ascii="Times New Roman"/>
                <w:b w:val="false"/>
                <w:i w:val="false"/>
                <w:color w:val="000000"/>
                <w:sz w:val="20"/>
              </w:rPr>
              <w:t>Сот сарапшысын аттестаттау</w:t>
            </w:r>
            <w:r>
              <w:br/>
            </w:r>
            <w:r>
              <w:rPr>
                <w:rFonts w:ascii="Times New Roman"/>
                <w:b w:val="false"/>
                <w:i w:val="false"/>
                <w:color w:val="000000"/>
                <w:sz w:val="20"/>
              </w:rPr>
              <w:t xml:space="preserve">қағидаларына 2-қосымша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сот-наркологиялық сарапшыларын аттестаттау" мемлекеттік көрсетілетін қызметіне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сот-наркологиялық сарапшыларын аттестаттау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 веб -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 және оның кіші түрлерін (бар болса) көрсету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4"/>
          <w:p>
            <w:pPr>
              <w:spacing w:after="20"/>
              <w:ind w:left="20"/>
              <w:jc w:val="both"/>
            </w:pPr>
            <w:r>
              <w:rPr>
                <w:rFonts w:ascii="Times New Roman"/>
                <w:b w:val="false"/>
                <w:i w:val="false"/>
                <w:color w:val="000000"/>
                <w:sz w:val="20"/>
              </w:rPr>
              <w:t>
Аттестаттау куәлігі – сот сарапшысы аттестаттаудан өткені/қайта аттестаттаудан өткені/ аттестаттаудан өтпегені туралы немесе мемлекеттік көрсетілетін қызметтерді көрсетуден дәлелді бас тарту.</w:t>
            </w:r>
          </w:p>
          <w:bookmarkEnd w:id="74"/>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5"/>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bookmarkEnd w:id="75"/>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Тестілеуді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үшін көрсетілетін қызметті алушыдан қажетті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6"/>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bookmarkEnd w:id="76"/>
          <w:p>
            <w:pPr>
              <w:spacing w:after="20"/>
              <w:ind w:left="20"/>
              <w:jc w:val="both"/>
            </w:pPr>
            <w:r>
              <w:rPr>
                <w:rFonts w:ascii="Times New Roman"/>
                <w:b w:val="false"/>
                <w:i w:val="false"/>
                <w:color w:val="000000"/>
                <w:sz w:val="20"/>
              </w:rPr>
              <w:t>
2) Көрсетілетін қызметті беруші жеке тұлғаның жеке басын куәландыратын құжат туралы мәліметтерді, мүгедектік туралы анықтаманы "цифрлық үкімет" шлюзі арқылы тиісті мемлекеттік цифрлық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қызметтерді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7"/>
          <w:p>
            <w:pPr>
              <w:spacing w:after="20"/>
              <w:ind w:left="20"/>
              <w:jc w:val="both"/>
            </w:pPr>
            <w:r>
              <w:rPr>
                <w:rFonts w:ascii="Times New Roman"/>
                <w:b w:val="false"/>
                <w:i w:val="false"/>
                <w:color w:val="000000"/>
                <w:sz w:val="20"/>
              </w:rPr>
              <w:t>
1) мемлекеттік көрсетілетін қызметтерді алу үшін көрсетілетін қызметті алушы ұсынған мәліметтердің дұрыс еместігі анықталғанда;</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8"/>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электрондық нысанда алу мүмкіндігі бар.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 орталығының нөмірі: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5-қосымша</w:t>
            </w:r>
            <w:r>
              <w:br/>
            </w:r>
            <w:r>
              <w:rPr>
                <w:rFonts w:ascii="Times New Roman"/>
                <w:b w:val="false"/>
                <w:i w:val="false"/>
                <w:color w:val="000000"/>
                <w:sz w:val="20"/>
              </w:rPr>
              <w:t>Әділет министрінің</w:t>
            </w:r>
            <w:r>
              <w:br/>
            </w:r>
            <w:r>
              <w:rPr>
                <w:rFonts w:ascii="Times New Roman"/>
                <w:b w:val="false"/>
                <w:i w:val="false"/>
                <w:color w:val="000000"/>
                <w:sz w:val="20"/>
              </w:rPr>
              <w:t>2020 жылғы 21 сәуірдегі</w:t>
            </w:r>
            <w:r>
              <w:br/>
            </w:r>
            <w:r>
              <w:rPr>
                <w:rFonts w:ascii="Times New Roman"/>
                <w:b w:val="false"/>
                <w:i w:val="false"/>
                <w:color w:val="000000"/>
                <w:sz w:val="20"/>
              </w:rPr>
              <w:t>№ 5 бұйырығына 1-қосымша</w:t>
            </w:r>
          </w:p>
        </w:tc>
      </w:tr>
    </w:tbl>
    <w:bookmarkStart w:name="z124" w:id="79"/>
    <w:p>
      <w:pPr>
        <w:spacing w:after="0"/>
        <w:ind w:left="0"/>
        <w:jc w:val="left"/>
      </w:pPr>
      <w:r>
        <w:rPr>
          <w:rFonts w:ascii="Times New Roman"/>
          <w:b/>
          <w:i w:val="false"/>
          <w:color w:val="000000"/>
        </w:rPr>
        <w:t xml:space="preserve"> "Сот-сараптама қызметімен, оның ішінде сот-медициналық, сот-наркологиялық және сот-психиатриялық сараптамалармен айналысуға арналған лицензия беру" мемлекеттік қызмет көрсету қағидалары</w:t>
      </w:r>
    </w:p>
    <w:bookmarkEnd w:id="79"/>
    <w:bookmarkStart w:name="z125" w:id="80"/>
    <w:p>
      <w:pPr>
        <w:spacing w:after="0"/>
        <w:ind w:left="0"/>
        <w:jc w:val="left"/>
      </w:pPr>
      <w:r>
        <w:rPr>
          <w:rFonts w:ascii="Times New Roman"/>
          <w:b/>
          <w:i w:val="false"/>
          <w:color w:val="000000"/>
        </w:rPr>
        <w:t xml:space="preserve"> 1-тарау. Жалпы ережелер</w:t>
      </w:r>
    </w:p>
    <w:bookmarkEnd w:id="80"/>
    <w:bookmarkStart w:name="z126" w:id="81"/>
    <w:p>
      <w:pPr>
        <w:spacing w:after="0"/>
        <w:ind w:left="0"/>
        <w:jc w:val="both"/>
      </w:pPr>
      <w:r>
        <w:rPr>
          <w:rFonts w:ascii="Times New Roman"/>
          <w:b w:val="false"/>
          <w:i w:val="false"/>
          <w:color w:val="000000"/>
          <w:sz w:val="28"/>
        </w:rPr>
        <w:t xml:space="preserve">
      1. Осы "Сот-сараптама қызметімен, оның ішінде сот-медициналық, сот-наркологиялық және сот-психиатриялық сараптамалармен айналысуға арналған лицензия беру"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және "Рұқсаттар мен хабарламалар туралы" Қазақстан Республикасының Заңының </w:t>
      </w:r>
      <w:r>
        <w:rPr>
          <w:rFonts w:ascii="Times New Roman"/>
          <w:b w:val="false"/>
          <w:i w:val="false"/>
          <w:color w:val="000000"/>
          <w:sz w:val="28"/>
        </w:rPr>
        <w:t>12-бабының</w:t>
      </w:r>
      <w:r>
        <w:rPr>
          <w:rFonts w:ascii="Times New Roman"/>
          <w:b w:val="false"/>
          <w:i w:val="false"/>
          <w:color w:val="000000"/>
          <w:sz w:val="28"/>
        </w:rPr>
        <w:t xml:space="preserve"> 1-тармағының 4) тармақшасына сәйкес әзірленіп, "Сот-сараптама қызметімен, оның ішінде сот-медициналық, сот-наркологиялық және сот-психиатриялық сараптамалармен айналысуға арналған лицензия беру" мемлекеттік көрсетілетін қызмет (бұдан әрі – мемлекеттік көрсетілетін қызмет) тәртібін айқындайды.</w:t>
      </w:r>
    </w:p>
    <w:bookmarkEnd w:id="81"/>
    <w:bookmarkStart w:name="z127" w:id="82"/>
    <w:p>
      <w:pPr>
        <w:spacing w:after="0"/>
        <w:ind w:left="0"/>
        <w:jc w:val="both"/>
      </w:pPr>
      <w:r>
        <w:rPr>
          <w:rFonts w:ascii="Times New Roman"/>
          <w:b w:val="false"/>
          <w:i w:val="false"/>
          <w:color w:val="000000"/>
          <w:sz w:val="28"/>
        </w:rPr>
        <w:t>
      2. Осы Қағидалар мынадай негізгі ұғымдар пайдаланылады:</w:t>
      </w:r>
    </w:p>
    <w:bookmarkEnd w:id="82"/>
    <w:bookmarkStart w:name="z128" w:id="83"/>
    <w:p>
      <w:pPr>
        <w:spacing w:after="0"/>
        <w:ind w:left="0"/>
        <w:jc w:val="both"/>
      </w:pPr>
      <w:r>
        <w:rPr>
          <w:rFonts w:ascii="Times New Roman"/>
          <w:b w:val="false"/>
          <w:i w:val="false"/>
          <w:color w:val="000000"/>
          <w:sz w:val="28"/>
        </w:rPr>
        <w:t>
      1) "цифрлық үкіметтің" www.egov.kz, www.elicense.kz веб-порталы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цифрлық жүйе;</w:t>
      </w:r>
    </w:p>
    <w:bookmarkEnd w:id="83"/>
    <w:bookmarkStart w:name="z129" w:id="84"/>
    <w:p>
      <w:pPr>
        <w:spacing w:after="0"/>
        <w:ind w:left="0"/>
        <w:jc w:val="both"/>
      </w:pPr>
      <w:r>
        <w:rPr>
          <w:rFonts w:ascii="Times New Roman"/>
          <w:b w:val="false"/>
          <w:i w:val="false"/>
          <w:color w:val="000000"/>
          <w:sz w:val="28"/>
        </w:rPr>
        <w:t>
      2) "цифрлық үкіметтің"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цифрлықжүйе;</w:t>
      </w:r>
    </w:p>
    <w:bookmarkEnd w:id="84"/>
    <w:bookmarkStart w:name="z130" w:id="85"/>
    <w:p>
      <w:pPr>
        <w:spacing w:after="0"/>
        <w:ind w:left="0"/>
        <w:jc w:val="both"/>
      </w:pPr>
      <w:r>
        <w:rPr>
          <w:rFonts w:ascii="Times New Roman"/>
          <w:b w:val="false"/>
          <w:i w:val="false"/>
          <w:color w:val="000000"/>
          <w:sz w:val="28"/>
        </w:rPr>
        <w:t>
      3) электрондық цифрлық қолтаңба (бұдан әрі – ЭЦҚ)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85"/>
    <w:bookmarkStart w:name="z131" w:id="86"/>
    <w:p>
      <w:pPr>
        <w:spacing w:after="0"/>
        <w:ind w:left="0"/>
        <w:jc w:val="left"/>
      </w:pPr>
      <w:r>
        <w:rPr>
          <w:rFonts w:ascii="Times New Roman"/>
          <w:b/>
          <w:i w:val="false"/>
          <w:color w:val="000000"/>
        </w:rPr>
        <w:t xml:space="preserve"> 2-тарау. Мемлекеттік қызмет көрсету тәртібі</w:t>
      </w:r>
    </w:p>
    <w:bookmarkEnd w:id="86"/>
    <w:bookmarkStart w:name="z132" w:id="87"/>
    <w:p>
      <w:pPr>
        <w:spacing w:after="0"/>
        <w:ind w:left="0"/>
        <w:jc w:val="both"/>
      </w:pPr>
      <w:r>
        <w:rPr>
          <w:rFonts w:ascii="Times New Roman"/>
          <w:b w:val="false"/>
          <w:i w:val="false"/>
          <w:color w:val="000000"/>
          <w:sz w:val="28"/>
        </w:rPr>
        <w:t xml:space="preserve">
      3. "Сот-сараптама қызметімен, оның ішінде сот-медициналық, сот-наркологиялық және сот-психиатриялық сараптамалармен айналысуға арналған лицензия беру" мемлекеттік көрсетілетін қызметін көрсетуге қойылатын негізгі талаптардың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баяндалған.</w:t>
      </w:r>
    </w:p>
    <w:bookmarkEnd w:id="87"/>
    <w:bookmarkStart w:name="z133" w:id="88"/>
    <w:p>
      <w:pPr>
        <w:spacing w:after="0"/>
        <w:ind w:left="0"/>
        <w:jc w:val="both"/>
      </w:pPr>
      <w:r>
        <w:rPr>
          <w:rFonts w:ascii="Times New Roman"/>
          <w:b w:val="false"/>
          <w:i w:val="false"/>
          <w:color w:val="000000"/>
          <w:sz w:val="28"/>
        </w:rPr>
        <w:t xml:space="preserve">
      4. Мемлекеттік қызметті алу үшін жеке тұлға (бұдан әрі – көрсетілетін қызметті алушы) Қазақстан Республикасы Әділет министрлігіне (бұдан әрі – көрсетілетін қызметті беруші) Портал арқылы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Тізбенің 10-тармағында көрсетілген лицензия алу үшін құжаттарды ЭЦҚ-мен қол қойылған электрондық құжат нысанында жібереді.</w:t>
      </w:r>
    </w:p>
    <w:bookmarkEnd w:id="88"/>
    <w:bookmarkStart w:name="z134" w:id="89"/>
    <w:p>
      <w:pPr>
        <w:spacing w:after="0"/>
        <w:ind w:left="0"/>
        <w:jc w:val="both"/>
      </w:pPr>
      <w:r>
        <w:rPr>
          <w:rFonts w:ascii="Times New Roman"/>
          <w:b w:val="false"/>
          <w:i w:val="false"/>
          <w:color w:val="000000"/>
          <w:sz w:val="28"/>
        </w:rPr>
        <w:t>
      5. Мемлекеттік қызметті көрсету мерзімі 6 (алты) жұмыс күні лицензияға қосымша беру- 6 (алты) жұмыс күні, қайта ресімдеу – жұмыс күні көрсетілетін қызметті берушінің қатысуыныз 20 (жиырма) минут ішінде.</w:t>
      </w:r>
    </w:p>
    <w:bookmarkEnd w:id="89"/>
    <w:bookmarkStart w:name="z135" w:id="90"/>
    <w:p>
      <w:pPr>
        <w:spacing w:after="0"/>
        <w:ind w:left="0"/>
        <w:jc w:val="both"/>
      </w:pPr>
      <w:r>
        <w:rPr>
          <w:rFonts w:ascii="Times New Roman"/>
          <w:b w:val="false"/>
          <w:i w:val="false"/>
          <w:color w:val="000000"/>
          <w:sz w:val="28"/>
        </w:rPr>
        <w:t>
      6. Көрсетілетін қызметті алушының "жеке кабинетіне" мемлекеттік қызмет көрсетуге өтінішті қарау мәртебесі туралы ақпарат, сондай-ақ мемлекеттік қызмет нәтижесін алу күні мен уақыты көрсетілген хабарлама жіберіледі.</w:t>
      </w:r>
    </w:p>
    <w:bookmarkEnd w:id="90"/>
    <w:bookmarkStart w:name="z136" w:id="91"/>
    <w:p>
      <w:pPr>
        <w:spacing w:after="0"/>
        <w:ind w:left="0"/>
        <w:jc w:val="both"/>
      </w:pPr>
      <w:r>
        <w:rPr>
          <w:rFonts w:ascii="Times New Roman"/>
          <w:b w:val="false"/>
          <w:i w:val="false"/>
          <w:color w:val="000000"/>
          <w:sz w:val="28"/>
        </w:rPr>
        <w:t>
      Мемлекеттік қызметті көрсетуге өтініш бергеннен кейін көрсетілетін қызметті берушінің кеңсе қызметкері өтінішті порталда тіркеуді жүзеге асырады, көрсетілетін қызметті алушы құжаттарды қабылдау туралы хабарлама алады, Көрсетілетін қызметті берушінің басшысы өтініштің орындаушысын анықтайды.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91"/>
    <w:bookmarkStart w:name="z137" w:id="92"/>
    <w:p>
      <w:pPr>
        <w:spacing w:after="0"/>
        <w:ind w:left="0"/>
        <w:jc w:val="both"/>
      </w:pPr>
      <w:r>
        <w:rPr>
          <w:rFonts w:ascii="Times New Roman"/>
          <w:b w:val="false"/>
          <w:i w:val="false"/>
          <w:color w:val="000000"/>
          <w:sz w:val="28"/>
        </w:rPr>
        <w:t>
      7. Көрсетілетін қызметті беруші көрсетілетін қызметті алушының лицензия беруге арналған құжаттарын алған сәттен бастап 2 (екі) жұмыс күні ішінде ұсынылған құжаттардың толықтығын тексереді.</w:t>
      </w:r>
    </w:p>
    <w:bookmarkEnd w:id="92"/>
    <w:bookmarkStart w:name="z138" w:id="93"/>
    <w:p>
      <w:pPr>
        <w:spacing w:after="0"/>
        <w:ind w:left="0"/>
        <w:jc w:val="both"/>
      </w:pPr>
      <w:r>
        <w:rPr>
          <w:rFonts w:ascii="Times New Roman"/>
          <w:b w:val="false"/>
          <w:i w:val="false"/>
          <w:color w:val="000000"/>
          <w:sz w:val="28"/>
        </w:rPr>
        <w:t>
      Жеке басты куәландыратын құжат туралы, адамның қылмыстық құқық бұзушылық жасағаны туралы мәліметтердің болуы не болмауы туралы, ақы төленгені туралы, наркологиялық науқастарды динамикалық бақылау (немесе оның болмауы) туралы мәліметтер, психикалық мінез-құлықтық бұзылулары бар науқастарды динамикалық бақылау (немесе оның болмауы) туралы мәліметтер, лицензия туралы мәліметтерді көрсетілетін қызметті беруші "цифрлық үкімет" шлюзі арқылы тиісті цифрлық жүйелерден алады.</w:t>
      </w:r>
    </w:p>
    <w:bookmarkEnd w:id="93"/>
    <w:bookmarkStart w:name="z139" w:id="94"/>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5-қосымшаларға</w:t>
      </w:r>
      <w:r>
        <w:rPr>
          <w:rFonts w:ascii="Times New Roman"/>
          <w:b w:val="false"/>
          <w:i w:val="false"/>
          <w:color w:val="000000"/>
          <w:sz w:val="28"/>
        </w:rPr>
        <w:t xml:space="preserve"> сәйкес Тізбенің 10-тармағына сәйкес құжаттар топтамасын толық ұсынбаған жағдайда көрсетілетін қызметті беруші белгіленген мерзімдерде өтінішті одан әрі қараудан бас тартады.</w:t>
      </w:r>
    </w:p>
    <w:bookmarkEnd w:id="94"/>
    <w:bookmarkStart w:name="z140" w:id="95"/>
    <w:p>
      <w:pPr>
        <w:spacing w:after="0"/>
        <w:ind w:left="0"/>
        <w:jc w:val="both"/>
      </w:pPr>
      <w:r>
        <w:rPr>
          <w:rFonts w:ascii="Times New Roman"/>
          <w:b w:val="false"/>
          <w:i w:val="false"/>
          <w:color w:val="000000"/>
          <w:sz w:val="28"/>
        </w:rPr>
        <w:t>
      Көрсетілетін қызметті алушы сот-сараптама қызметімен айналысуға лицензия алу үшін құжаттардың толық топтамасын 4 (төрт) жұмыс күні ішінде ұсынған жағдайда, жауапты орындаушы құжаттарды қарайды және лицензия беруге бұйрықты не дәлелді бас тартуды (бұдан әрі – Мемлекеттік көрсетілетін қызмет нәтижесі) дайындайды және уәкілетті тұлғаға қол қоюға жібереді.</w:t>
      </w:r>
    </w:p>
    <w:bookmarkEnd w:id="95"/>
    <w:bookmarkStart w:name="z141" w:id="96"/>
    <w:p>
      <w:pPr>
        <w:spacing w:after="0"/>
        <w:ind w:left="0"/>
        <w:jc w:val="both"/>
      </w:pPr>
      <w:r>
        <w:rPr>
          <w:rFonts w:ascii="Times New Roman"/>
          <w:b w:val="false"/>
          <w:i w:val="false"/>
          <w:color w:val="000000"/>
          <w:sz w:val="28"/>
        </w:rPr>
        <w:t>
      Осы Тізбенің 11-тармағында көзделген негіздер болған кезде көрсетілетін қызметті берушінің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bookmarkEnd w:id="96"/>
    <w:bookmarkStart w:name="z142" w:id="97"/>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97"/>
    <w:bookmarkStart w:name="z143" w:id="98"/>
    <w:p>
      <w:pPr>
        <w:spacing w:after="0"/>
        <w:ind w:left="0"/>
        <w:jc w:val="both"/>
      </w:pPr>
      <w:r>
        <w:rPr>
          <w:rFonts w:ascii="Times New Roman"/>
          <w:b w:val="false"/>
          <w:i w:val="false"/>
          <w:color w:val="000000"/>
          <w:sz w:val="28"/>
        </w:rPr>
        <w:t xml:space="preserve">
      Тыңдау нәтижелері бойынша көрсетілетін қызметті алушыға уәкілетті тұлғаның ЭЦҚ-сымен куәландырылған электрондық құжат нысанында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оң нәтиже не осы Қағидаларға 5-қосымшаға сәйкес дәлелді бас тарту жіберіледі.</w:t>
      </w:r>
    </w:p>
    <w:bookmarkEnd w:id="98"/>
    <w:bookmarkStart w:name="z144" w:id="99"/>
    <w:p>
      <w:pPr>
        <w:spacing w:after="0"/>
        <w:ind w:left="0"/>
        <w:jc w:val="both"/>
      </w:pPr>
      <w:r>
        <w:rPr>
          <w:rFonts w:ascii="Times New Roman"/>
          <w:b w:val="false"/>
          <w:i w:val="false"/>
          <w:color w:val="000000"/>
          <w:sz w:val="28"/>
        </w:rPr>
        <w:t xml:space="preserve">
      8. Лицензияны қайта ресімдеуге арналған қызметті алушы тұлғаның өтініші Портал арқылы ЭЦҚ қойылған электрондық құжат нысанында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көрсетілетін қызметті алушының жеке басын куәландыратын құжат ауыстырылған сәттен бастап күнтізбелік 30 (отыз) күн ішінде беріледі.</w:t>
      </w:r>
    </w:p>
    <w:bookmarkEnd w:id="99"/>
    <w:bookmarkStart w:name="z145" w:id="100"/>
    <w:p>
      <w:pPr>
        <w:spacing w:after="0"/>
        <w:ind w:left="0"/>
        <w:jc w:val="both"/>
      </w:pPr>
      <w:r>
        <w:rPr>
          <w:rFonts w:ascii="Times New Roman"/>
          <w:b w:val="false"/>
          <w:i w:val="false"/>
          <w:color w:val="000000"/>
          <w:sz w:val="28"/>
        </w:rPr>
        <w:t>
      Көрсетілетін қызметті беруші тегін, атын, әкесінің атын (бар болса) ауыстыру туралы мәліметтерді "цифрлық үкімет" шлюзі арқылы "Жеке тұлғалар" мемлекеттік деректер базасынан алады.</w:t>
      </w:r>
    </w:p>
    <w:bookmarkEnd w:id="100"/>
    <w:bookmarkStart w:name="z146" w:id="101"/>
    <w:p>
      <w:pPr>
        <w:spacing w:after="0"/>
        <w:ind w:left="0"/>
        <w:jc w:val="both"/>
      </w:pPr>
      <w:r>
        <w:rPr>
          <w:rFonts w:ascii="Times New Roman"/>
          <w:b w:val="false"/>
          <w:i w:val="false"/>
          <w:color w:val="000000"/>
          <w:sz w:val="28"/>
        </w:rPr>
        <w:t>
      Тегін, атын, әкесінің атын (бар болса) ауыстыру туралы мәліметтер болмаған жағдайда электрондық өтінішті қалыптастыру процесі аяқталады.</w:t>
      </w:r>
    </w:p>
    <w:bookmarkEnd w:id="101"/>
    <w:bookmarkStart w:name="z147" w:id="102"/>
    <w:p>
      <w:pPr>
        <w:spacing w:after="0"/>
        <w:ind w:left="0"/>
        <w:jc w:val="both"/>
      </w:pPr>
      <w:r>
        <w:rPr>
          <w:rFonts w:ascii="Times New Roman"/>
          <w:b w:val="false"/>
          <w:i w:val="false"/>
          <w:color w:val="000000"/>
          <w:sz w:val="28"/>
        </w:rPr>
        <w:t>
      Портал көрсетілетін қызметті алушының өтініші бойынша мемлекеттік қызмет көрсету нәтижесін Порталдың көліктік қолтаңбасы арқылы көрсетілетін қызметті берушінің қатысуынсыз жұмыс күнінде 20 (жиырма) минут ішінде толық автоматты түрде өңдейді және қалыптастырады.</w:t>
      </w:r>
    </w:p>
    <w:bookmarkEnd w:id="102"/>
    <w:bookmarkStart w:name="z148" w:id="103"/>
    <w:p>
      <w:pPr>
        <w:spacing w:after="0"/>
        <w:ind w:left="0"/>
        <w:jc w:val="both"/>
      </w:pPr>
      <w:r>
        <w:rPr>
          <w:rFonts w:ascii="Times New Roman"/>
          <w:b w:val="false"/>
          <w:i w:val="false"/>
          <w:color w:val="000000"/>
          <w:sz w:val="28"/>
        </w:rPr>
        <w:t>
      Мемлекеттік қызметті көрсету нәтижесі Қағидаларға 4-қосымшаға сәйкес нысан бойынша Порталдың көліктік қолтаңбасымен куәландырылған электрондық құжат нысанында көрсетілетін қызметті алушының "жеке кабинетіне" жіберіледі.</w:t>
      </w:r>
    </w:p>
    <w:bookmarkEnd w:id="103"/>
    <w:bookmarkStart w:name="z149" w:id="104"/>
    <w:p>
      <w:pPr>
        <w:spacing w:after="0"/>
        <w:ind w:left="0"/>
        <w:jc w:val="both"/>
      </w:pPr>
      <w:r>
        <w:rPr>
          <w:rFonts w:ascii="Times New Roman"/>
          <w:b w:val="false"/>
          <w:i w:val="false"/>
          <w:color w:val="000000"/>
          <w:sz w:val="28"/>
        </w:rPr>
        <w:t>
      9. Көрсетілетін қызметті беруші көрсетілетін қызметті алушының лицензияға қосымша беруге арналған құжаттарын алған сәттен бастап 2 (екі) жұмыс күні ішінде ұсынылған құжаттардың толықтығын тексереді.</w:t>
      </w:r>
    </w:p>
    <w:bookmarkEnd w:id="104"/>
    <w:bookmarkStart w:name="z150" w:id="105"/>
    <w:p>
      <w:pPr>
        <w:spacing w:after="0"/>
        <w:ind w:left="0"/>
        <w:jc w:val="both"/>
      </w:pPr>
      <w:r>
        <w:rPr>
          <w:rFonts w:ascii="Times New Roman"/>
          <w:b w:val="false"/>
          <w:i w:val="false"/>
          <w:color w:val="000000"/>
          <w:sz w:val="28"/>
        </w:rPr>
        <w:t>
      Жеке басты куәландыратын құжат туралы, адамның қылмыстық құқық бұзушылық жасағаны туралы мәліметтердің болуы не болмауы туралы, ақы төленгені туралы, наркологиялық науқастарды динамикалық бақылау (немесе оның болмауы) туралы мәліметтер, психикалық мінез-құлықтық бұзылулары бар науқастарды динамикалық бақылау (немесе оның болмауы) туралы мәліметтер, лицензия туралы мәліметтерді көрсетілетін қызметті беруші "цифрлық үкімет" шлюзі арқылы тиісті ақпараттық жүйелерден алады.</w:t>
      </w:r>
    </w:p>
    <w:bookmarkEnd w:id="105"/>
    <w:bookmarkStart w:name="z151" w:id="106"/>
    <w:p>
      <w:pPr>
        <w:spacing w:after="0"/>
        <w:ind w:left="0"/>
        <w:jc w:val="both"/>
      </w:pPr>
      <w:r>
        <w:rPr>
          <w:rFonts w:ascii="Times New Roman"/>
          <w:b w:val="false"/>
          <w:i w:val="false"/>
          <w:color w:val="000000"/>
          <w:sz w:val="28"/>
        </w:rPr>
        <w:t>
      Тізбенің 10-тармағына сәйкес ұсынылған құжаттар толық болмаған жағдайда, көрсетілетін қызметті беруші осы Қағидаларға 5-қосымшаға сәйкес өтінішті одан әрі қараудан бас тартады.</w:t>
      </w:r>
    </w:p>
    <w:bookmarkEnd w:id="106"/>
    <w:bookmarkStart w:name="z152" w:id="107"/>
    <w:p>
      <w:pPr>
        <w:spacing w:after="0"/>
        <w:ind w:left="0"/>
        <w:jc w:val="both"/>
      </w:pPr>
      <w:r>
        <w:rPr>
          <w:rFonts w:ascii="Times New Roman"/>
          <w:b w:val="false"/>
          <w:i w:val="false"/>
          <w:color w:val="000000"/>
          <w:sz w:val="28"/>
        </w:rPr>
        <w:t>
      Көрсетілетін қызметті алушы сот-сараптама қызметімен айналысуға лицензия алу үшін құжаттардың толық топтамасын ұсынған жағдайда, 4 (төрт) жұмыс күні ішінде жауапты орындаушы құжаттарды қарайды және лицензия беру туралы бұйрықты не дәлелді бас тартуды дайындайды және уәкілетті тұлғаға қол қоюға жібереді.</w:t>
      </w:r>
    </w:p>
    <w:bookmarkEnd w:id="107"/>
    <w:bookmarkStart w:name="z153" w:id="108"/>
    <w:p>
      <w:pPr>
        <w:spacing w:after="0"/>
        <w:ind w:left="0"/>
        <w:jc w:val="both"/>
      </w:pPr>
      <w:r>
        <w:rPr>
          <w:rFonts w:ascii="Times New Roman"/>
          <w:b w:val="false"/>
          <w:i w:val="false"/>
          <w:color w:val="000000"/>
          <w:sz w:val="28"/>
        </w:rPr>
        <w:t>
      Осы Тізбенің 11-тармағында көзделген негіздер болған кезде көрсетілетін қызметті беруші көрсетілетін қызметті алушыны мемлекеттік қызмет көрсетуден бас тарту туралы алдын ала шешім, сондай-ақ тыңдауды өткізу уақыты мен орны (тәсілі) туралы хабардар етеді.</w:t>
      </w:r>
    </w:p>
    <w:bookmarkEnd w:id="108"/>
    <w:bookmarkStart w:name="z154" w:id="109"/>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09"/>
    <w:bookmarkStart w:name="z155" w:id="110"/>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оң нәтиже немесе мемлекеттік қызметті көрсетуден дәлелді бас тарту жіберіледі.</w:t>
      </w:r>
    </w:p>
    <w:bookmarkEnd w:id="110"/>
    <w:bookmarkStart w:name="z156" w:id="111"/>
    <w:p>
      <w:pPr>
        <w:spacing w:after="0"/>
        <w:ind w:left="0"/>
        <w:jc w:val="both"/>
      </w:pPr>
      <w:r>
        <w:rPr>
          <w:rFonts w:ascii="Times New Roman"/>
          <w:b w:val="false"/>
          <w:i w:val="false"/>
          <w:color w:val="000000"/>
          <w:sz w:val="28"/>
        </w:rPr>
        <w:t>
      10. Осы Қағидаларға 4-қосымшаға сәйкес мемлекеттік қызмет көрсету нәтижесі көрсетілетін қызметті алушының "жеке кабинетінде" уәкілетті тұлғаның ЭЦҚ-сымен куәландырылған электрондық құжат нысанында сақталады және жіберіледі.</w:t>
      </w:r>
    </w:p>
    <w:bookmarkEnd w:id="111"/>
    <w:bookmarkStart w:name="z157" w:id="112"/>
    <w:p>
      <w:pPr>
        <w:spacing w:after="0"/>
        <w:ind w:left="0"/>
        <w:jc w:val="both"/>
      </w:pPr>
      <w:r>
        <w:rPr>
          <w:rFonts w:ascii="Times New Roman"/>
          <w:b w:val="false"/>
          <w:i w:val="false"/>
          <w:color w:val="000000"/>
          <w:sz w:val="28"/>
        </w:rPr>
        <w:t>
      11. Ақпараттық жүйеде іркіліс болған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цифрлық үкіметтің операторын (бұдан әрі - оператор) техникалық іркілістердің пайда болуы анықталған сәттен бастап көрсетілген себептерді анықтау және жою үшін (жұмыс күндері сағат 8:00-ден 17:30-ға дейін) шаралар қабылдайды.</w:t>
      </w:r>
    </w:p>
    <w:bookmarkEnd w:id="112"/>
    <w:bookmarkStart w:name="z158" w:id="113"/>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көрсетілетін қызметті беруші мемлекеттік немесе әлеуметтік жауапкершілігі бар қызметтер көрсету мониторингінің цифрлық жүйесіне олардың көрсетілу кезеңдері туралы деректерді енгізуді қамтамасыз етеді.</w:t>
      </w:r>
    </w:p>
    <w:bookmarkEnd w:id="113"/>
    <w:bookmarkStart w:name="z159" w:id="114"/>
    <w:p>
      <w:pPr>
        <w:spacing w:after="0"/>
        <w:ind w:left="0"/>
        <w:jc w:val="both"/>
      </w:pPr>
      <w:r>
        <w:rPr>
          <w:rFonts w:ascii="Times New Roman"/>
          <w:b w:val="false"/>
          <w:i w:val="false"/>
          <w:color w:val="000000"/>
          <w:sz w:val="28"/>
        </w:rPr>
        <w:t>
      Мемлекеттік көрсетілетін қызмет портал арқылы көрсетілген кезде оның көрсетілу сатысы туралы деректер автоматты режимде түседі.</w:t>
      </w:r>
    </w:p>
    <w:bookmarkEnd w:id="114"/>
    <w:bookmarkStart w:name="z160" w:id="115"/>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115"/>
    <w:bookmarkStart w:name="z161" w:id="116"/>
    <w:p>
      <w:pPr>
        <w:spacing w:after="0"/>
        <w:ind w:left="0"/>
        <w:jc w:val="both"/>
      </w:pPr>
      <w:r>
        <w:rPr>
          <w:rFonts w:ascii="Times New Roman"/>
          <w:b w:val="false"/>
          <w:i w:val="false"/>
          <w:color w:val="000000"/>
          <w:sz w:val="28"/>
        </w:rPr>
        <w:t>
      13. Мемлекеттік қызметтер көрсету мәселелері бойынша шағымды қарауды Қазақстан Республикасының Әкімшілік рәсімдік-процестік кодексіне сәйкес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16"/>
    <w:bookmarkStart w:name="z162" w:id="117"/>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17"/>
    <w:bookmarkStart w:name="z163" w:id="118"/>
    <w:p>
      <w:pPr>
        <w:spacing w:after="0"/>
        <w:ind w:left="0"/>
        <w:jc w:val="both"/>
      </w:pPr>
      <w:r>
        <w:rPr>
          <w:rFonts w:ascii="Times New Roman"/>
          <w:b w:val="false"/>
          <w:i w:val="false"/>
          <w:color w:val="000000"/>
          <w:sz w:val="28"/>
        </w:rPr>
        <w:t>
      Көрсетілетін қызметті беруші, лауазымды адамның шешіміне, әрекетіне (әрекетсіздігіне) шағымданған шағым келіп түскен күннен бастап 3 (үш) жұмыс күнінен кешіктірмей оны және әкімшілік істі шағымды қарайтын органға жібереді.</w:t>
      </w:r>
    </w:p>
    <w:bookmarkEnd w:id="118"/>
    <w:bookmarkStart w:name="z164" w:id="119"/>
    <w:p>
      <w:pPr>
        <w:spacing w:after="0"/>
        <w:ind w:left="0"/>
        <w:jc w:val="both"/>
      </w:pPr>
      <w:r>
        <w:rPr>
          <w:rFonts w:ascii="Times New Roman"/>
          <w:b w:val="false"/>
          <w:i w:val="false"/>
          <w:color w:val="000000"/>
          <w:sz w:val="28"/>
        </w:rPr>
        <w:t>
      көрсетілетін қызметті беруші, лауазымды адамның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bookmarkEnd w:id="119"/>
    <w:bookmarkStart w:name="z165" w:id="120"/>
    <w:p>
      <w:pPr>
        <w:spacing w:after="0"/>
        <w:ind w:left="0"/>
        <w:jc w:val="both"/>
      </w:pPr>
      <w:r>
        <w:rPr>
          <w:rFonts w:ascii="Times New Roman"/>
          <w:b w:val="false"/>
          <w:i w:val="false"/>
          <w:color w:val="000000"/>
          <w:sz w:val="28"/>
        </w:rPr>
        <w:t xml:space="preserve">
      14. Көрсетілетін қызметті берушінің атына келіп түскен көрсетілетін қызметті алушының шағымы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bookmarkEnd w:id="120"/>
    <w:bookmarkStart w:name="z166" w:id="121"/>
    <w:p>
      <w:pPr>
        <w:spacing w:after="0"/>
        <w:ind w:left="0"/>
        <w:jc w:val="both"/>
      </w:pPr>
      <w:r>
        <w:rPr>
          <w:rFonts w:ascii="Times New Roman"/>
          <w:b w:val="false"/>
          <w:i w:val="false"/>
          <w:color w:val="000000"/>
          <w:sz w:val="28"/>
        </w:rPr>
        <w:t>
      15.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21"/>
    <w:bookmarkStart w:name="z167" w:id="122"/>
    <w:p>
      <w:pPr>
        <w:spacing w:after="0"/>
        <w:ind w:left="0"/>
        <w:jc w:val="both"/>
      </w:pPr>
      <w:r>
        <w:rPr>
          <w:rFonts w:ascii="Times New Roman"/>
          <w:b w:val="false"/>
          <w:i w:val="false"/>
          <w:color w:val="000000"/>
          <w:sz w:val="28"/>
        </w:rPr>
        <w:t>
      16. Егер заңда өзгеше көзделмесе, сотқа жүгінуге сотқа дейінгі тәртіппен шағым жасалғаннан кейін жол беріледі.</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 xml:space="preserve"> мнистрінің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6-қосымша</w:t>
            </w:r>
            <w:r>
              <w:br/>
            </w: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 медициналық,</w:t>
            </w:r>
            <w:r>
              <w:br/>
            </w:r>
            <w:r>
              <w:rPr>
                <w:rFonts w:ascii="Times New Roman"/>
                <w:b w:val="false"/>
                <w:i w:val="false"/>
                <w:color w:val="000000"/>
                <w:sz w:val="20"/>
              </w:rPr>
              <w:t>сот-наркологиялық және</w:t>
            </w:r>
            <w:r>
              <w:br/>
            </w:r>
            <w:r>
              <w:rPr>
                <w:rFonts w:ascii="Times New Roman"/>
                <w:b w:val="false"/>
                <w:i w:val="false"/>
                <w:color w:val="000000"/>
                <w:sz w:val="20"/>
              </w:rPr>
              <w:t>сот-психиатриялық сараптамалармен айналысуға</w:t>
            </w:r>
            <w:r>
              <w:br/>
            </w:r>
            <w:r>
              <w:rPr>
                <w:rFonts w:ascii="Times New Roman"/>
                <w:b w:val="false"/>
                <w:i w:val="false"/>
                <w:color w:val="000000"/>
                <w:sz w:val="20"/>
              </w:rPr>
              <w:t>арналған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"Сот-сараптама қызметімен, оның ішінде сот-медициналық, сот-наркологиялық және сот-психиатриялық сараптамалармен айналысуға арнал</w:t>
            </w:r>
            <w:r>
              <w:rPr>
                <w:rFonts w:ascii="Times New Roman"/>
                <w:b/>
                <w:i w:val="false"/>
                <w:color w:val="000000"/>
                <w:sz w:val="20"/>
              </w:rPr>
              <w:t>ған</w:t>
            </w:r>
            <w:r>
              <w:rPr>
                <w:rFonts w:ascii="Times New Roman"/>
                <w:b/>
                <w:i w:val="false"/>
                <w:color w:val="000000"/>
                <w:sz w:val="20"/>
              </w:rPr>
              <w:t xml:space="preserve"> лицензия беру"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айналысуға лицензия беру, сот-медициналық қызметпен айналысуға лицензия беру, сот-наркологиялық қызметпен айналысуға лицензия беру, сот-психиатриялық сараптама қызметімен айналысуға лицензия беру, лицензияны қайта ресімдеу, сот-сараптама қызметімен айналысуға лицензияға қосымша беру, оның ішінде сот-медициналық, сот-наркологиялық және сот-психиатриялық сараптамалар.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мемлекеттік қызмет көрсету нәтижелерін беру "цифрлық үкіметтің" веб-порталы арқылы жүзеге асырылады: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беру – 6 (алты) жұмыс күні; лицензияға қосымша беру – 6 (алты) жұмыс күні; қайта ресімдеу – жұмыс күні ішінде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 және оның кіші түрлерін (бар болса) көрсету нысаны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3"/>
          <w:p>
            <w:pPr>
              <w:spacing w:after="20"/>
              <w:ind w:left="20"/>
              <w:jc w:val="both"/>
            </w:pPr>
            <w:r>
              <w:rPr>
                <w:rFonts w:ascii="Times New Roman"/>
                <w:b w:val="false"/>
                <w:i w:val="false"/>
                <w:color w:val="000000"/>
                <w:sz w:val="20"/>
              </w:rPr>
              <w:t>
Лицензия беру – Электрондық (ішінара цифрландырылған);</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лицензияға қосымша беру – Электрондық (ішінара цифрландырылған);</w:t>
            </w:r>
          </w:p>
          <w:p>
            <w:pPr>
              <w:spacing w:after="20"/>
              <w:ind w:left="20"/>
              <w:jc w:val="both"/>
            </w:pPr>
            <w:r>
              <w:rPr>
                <w:rFonts w:ascii="Times New Roman"/>
                <w:b w:val="false"/>
                <w:i w:val="false"/>
                <w:color w:val="000000"/>
                <w:sz w:val="20"/>
              </w:rPr>
              <w:t>
лицензияны қайта ресімдеу – Электрондық (толығымен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4"/>
          <w:p>
            <w:pPr>
              <w:spacing w:after="20"/>
              <w:ind w:left="20"/>
              <w:jc w:val="both"/>
            </w:pPr>
            <w:r>
              <w:rPr>
                <w:rFonts w:ascii="Times New Roman"/>
                <w:b w:val="false"/>
                <w:i w:val="false"/>
                <w:color w:val="000000"/>
                <w:sz w:val="20"/>
              </w:rPr>
              <w:t>
Сот-сараптама қызметімен айналысуға лицензия / қайта ресімдеу және (немесе) лицензияға қосымша беру не мемлекеттік қызмет көрсетуден бас тарту туралы дәлелді жауап</w:t>
            </w:r>
          </w:p>
          <w:bookmarkEnd w:id="124"/>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5"/>
          <w:p>
            <w:pPr>
              <w:spacing w:after="20"/>
              <w:ind w:left="20"/>
              <w:jc w:val="both"/>
            </w:pPr>
            <w:r>
              <w:rPr>
                <w:rFonts w:ascii="Times New Roman"/>
                <w:b w:val="false"/>
                <w:i w:val="false"/>
                <w:color w:val="000000"/>
                <w:sz w:val="20"/>
              </w:rPr>
              <w:t xml:space="preserve">
Сот-сараптама қызметімен, оның ішінде сот-медициналық, сот-наркологиялық және сот-психиатриялық сараптамалармен айналысуға лицензия бергені, лицензия қайта рәсімдегені үшін жекелеген қызмет түрлерімен айналысу құқығы үшін лицензиялық алым алынады, Қазақстан Республикасының "Салықтар және бюджетке төленетін басқа да міндетті төлемдер туралы" Кодексінің (Салық кодексі) </w:t>
            </w:r>
            <w:r>
              <w:rPr>
                <w:rFonts w:ascii="Times New Roman"/>
                <w:b w:val="false"/>
                <w:i w:val="false"/>
                <w:color w:val="000000"/>
                <w:sz w:val="20"/>
              </w:rPr>
              <w:t>554-бабына</w:t>
            </w:r>
            <w:r>
              <w:rPr>
                <w:rFonts w:ascii="Times New Roman"/>
                <w:b w:val="false"/>
                <w:i w:val="false"/>
                <w:color w:val="000000"/>
                <w:sz w:val="20"/>
              </w:rPr>
              <w:t xml:space="preserve"> сәйкес мынадай мөлшерде белгіленеді: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 6 айлық есептік көрсеткіш (бұдан әрі – АЕК);</w:t>
            </w:r>
          </w:p>
          <w:p>
            <w:pPr>
              <w:spacing w:after="20"/>
              <w:ind w:left="20"/>
              <w:jc w:val="both"/>
            </w:pPr>
            <w:r>
              <w:rPr>
                <w:rFonts w:ascii="Times New Roman"/>
                <w:b w:val="false"/>
                <w:i w:val="false"/>
                <w:color w:val="000000"/>
                <w:sz w:val="20"/>
              </w:rPr>
              <w:t>
2) лицензияны қайта ресімдеу – лицензия беру кезіндегі мөлшерлеменің 10 %-ы, бірақ 4 АЕК-тен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6"/>
          <w:p>
            <w:pPr>
              <w:spacing w:after="20"/>
              <w:ind w:left="20"/>
              <w:jc w:val="both"/>
            </w:pPr>
            <w:r>
              <w:rPr>
                <w:rFonts w:ascii="Times New Roman"/>
                <w:b w:val="false"/>
                <w:i w:val="false"/>
                <w:color w:val="000000"/>
                <w:sz w:val="20"/>
              </w:rPr>
              <w:t>
1) Көрсетілетін қызметті беруші – дүйсенбіден жұмаға дейін, сағат 8:00-ден 17:30-ға дейін, түскі үзіліс 12:00-ден 13:30-ға дейін, демалыс және мереке күндері болмаса;</w:t>
            </w:r>
          </w:p>
          <w:bookmarkEnd w:id="126"/>
          <w:p>
            <w:pPr>
              <w:spacing w:after="20"/>
              <w:ind w:left="20"/>
              <w:jc w:val="both"/>
            </w:pPr>
            <w:r>
              <w:rPr>
                <w:rFonts w:ascii="Times New Roman"/>
                <w:b w:val="false"/>
                <w:i w:val="false"/>
                <w:color w:val="000000"/>
                <w:sz w:val="20"/>
              </w:rPr>
              <w:t>
2) Портал – тәулік бойы, техникалық қызмет көрсету жұмыстарына байланысты үзілістерді қоспағанда, сондай-ақ көрсетілетін қызметті алушы жұмыс уақыты аяқталғаннан кейін, демалыс және мереке күндері өтініш берген жағдайда мемлекеттік қызмет көрсету нәтижесі келесі жұмыс күні беріледі. Мемлекеттік қызмет көрсетілетін орындардың мекенжайлары көрсетілетін қызметті берушінің ресми интернет-ресурсында орналастырылған – www.adilet.gov.kz.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үшін көрсетілетін қызметті алушыдан қажетті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7"/>
          <w:p>
            <w:pPr>
              <w:spacing w:after="20"/>
              <w:ind w:left="20"/>
              <w:jc w:val="both"/>
            </w:pPr>
            <w:r>
              <w:rPr>
                <w:rFonts w:ascii="Times New Roman"/>
                <w:b w:val="false"/>
                <w:i w:val="false"/>
                <w:color w:val="000000"/>
                <w:sz w:val="20"/>
              </w:rPr>
              <w:t xml:space="preserve">
1) Лицензияны және (немесе) лицензияға қосымшаны алу үшін: </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2-қосымшаға сәйкес электрондық құжат нысанындағы өтініш;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Осы Қағидаларға 3-қосымшаға сәйкес сот-сараптама қызметімен, оның ішінде сот-медициналық, сот-психиатриялық және сот-наркологиялық сараптамалармен айналысу талаптарына сәйкестігін растайтын мәліметтер формасы. Лицензияны қайта ресімдеу үшін: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6-қосымшаға сәйкес ЭЦҚ-мен қол қойылған электрондық құжат нысанындағы өтініш; </w:t>
            </w:r>
          </w:p>
          <w:p>
            <w:pPr>
              <w:spacing w:after="20"/>
              <w:ind w:left="20"/>
              <w:jc w:val="both"/>
            </w:pPr>
            <w:r>
              <w:rPr>
                <w:rFonts w:ascii="Times New Roman"/>
                <w:b w:val="false"/>
                <w:i w:val="false"/>
                <w:color w:val="000000"/>
                <w:sz w:val="20"/>
              </w:rPr>
              <w:t>
2) Жекелеген қызмет түрлерімен айналысу құқығы үшін лицензиялық алым төленгенін растайтын мәліметтер және лицензияны және (немесе) лицензияға қосымшаны қайта ресімдеуге негіз болған өзгерістер мемлекеттік цифрлық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қызметтерді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28"/>
          <w:p>
            <w:pPr>
              <w:spacing w:after="20"/>
              <w:ind w:left="20"/>
              <w:jc w:val="both"/>
            </w:pPr>
            <w:r>
              <w:rPr>
                <w:rFonts w:ascii="Times New Roman"/>
                <w:b w:val="false"/>
                <w:i w:val="false"/>
                <w:color w:val="000000"/>
                <w:sz w:val="20"/>
              </w:rPr>
              <w:t>
1) Қазақстан Республикасының заңдарында жеке тұлғалардың осы санаты үшін қызмет түрімен айналысуға тыйым салынуы;</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түріне лицензия беруге өтініш берілген жағдайда Қызметтің жекелеген түрлерімен айналысу құқығы үшін лицензиялық алым енгізілмеген;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және (немесе) мемлекеттік қызметті көрсету үшін қажетті ұсынылған материалдар мен деректердің (мәліметтердің) Қазақстан Республикасы Әділет министрінің 2015 жылғы 26 қаңтардағы № 48 бұйрығымен бекітілген (Нормативтік құқықтық актілерді мемлекеттік тіркеу тізілімінде № 10309 болып тіркелген) сот-сараптама қызметін, оның ішінде сот-медициналық, сот-психиатриялық және сот-наркологиялық сараптама саласындағы сот-сараптама қызметін жүзеге асыру үшін </w:t>
            </w:r>
            <w:r>
              <w:rPr>
                <w:rFonts w:ascii="Times New Roman"/>
                <w:b w:val="false"/>
                <w:i w:val="false"/>
                <w:color w:val="000000"/>
                <w:sz w:val="20"/>
              </w:rPr>
              <w:t>біліктілік талаптарына</w:t>
            </w:r>
            <w:r>
              <w:rPr>
                <w:rFonts w:ascii="Times New Roman"/>
                <w:b w:val="false"/>
                <w:i w:val="false"/>
                <w:color w:val="000000"/>
                <w:sz w:val="20"/>
              </w:rPr>
              <w:t xml:space="preserve"> және оларға сәйкестікті растайтын құжаттардың тізбесіне);</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оған қызметтің жекелеген түрімен айналысуға тыйым салатын заңды күшіне енген сот үкімінің болуы;</w:t>
            </w:r>
          </w:p>
          <w:p>
            <w:pPr>
              <w:spacing w:after="20"/>
              <w:ind w:left="20"/>
              <w:jc w:val="both"/>
            </w:pPr>
            <w:r>
              <w:rPr>
                <w:rFonts w:ascii="Times New Roman"/>
                <w:b w:val="false"/>
                <w:i w:val="false"/>
                <w:color w:val="000000"/>
                <w:sz w:val="20"/>
              </w:rPr>
              <w:t>
5) сот орындаушысының ұсынуы негізінде сот көрсетілетін қызметті алушыға лицензия алуға уақытша тыйым салған жағдайларда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қызметтерді көрсету ерекшеліктерін ескере отырып өзге де талаптар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9"/>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қызметті портал арқылы электрондық нысанда алуға мүмкіндігі бар.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көрсетілетін қызметтер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мәселелері жөніндегі анықтама қызметтерінің байланыс телефондары: 8 (7172) 74-02-41.</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 xml:space="preserve"> мнистрінің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7-қосымша</w:t>
            </w:r>
            <w:r>
              <w:br/>
            </w: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 сот-психиатриялық араптамалармен</w:t>
            </w:r>
            <w:r>
              <w:br/>
            </w:r>
            <w:r>
              <w:rPr>
                <w:rFonts w:ascii="Times New Roman"/>
                <w:b w:val="false"/>
                <w:i w:val="false"/>
                <w:color w:val="000000"/>
                <w:sz w:val="20"/>
              </w:rPr>
              <w:t>айналысуға арналған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2-қосымша</w:t>
            </w:r>
          </w:p>
        </w:tc>
      </w:tr>
    </w:tbl>
    <w:bookmarkStart w:name="z187" w:id="130"/>
    <w:p>
      <w:pPr>
        <w:spacing w:after="0"/>
        <w:ind w:left="0"/>
        <w:jc w:val="left"/>
      </w:pPr>
      <w:r>
        <w:rPr>
          <w:rFonts w:ascii="Times New Roman"/>
          <w:b/>
          <w:i w:val="false"/>
          <w:color w:val="000000"/>
        </w:rPr>
        <w:t xml:space="preserve"> Жеке тұлғаның лицензияны және (немесе) лицензияға қосымшаны алу үшін өтініші</w:t>
      </w:r>
    </w:p>
    <w:bookmarkEnd w:id="130"/>
    <w:bookmarkStart w:name="z188" w:id="131"/>
    <w:p>
      <w:pPr>
        <w:spacing w:after="0"/>
        <w:ind w:left="0"/>
        <w:jc w:val="both"/>
      </w:pPr>
      <w:r>
        <w:rPr>
          <w:rFonts w:ascii="Times New Roman"/>
          <w:b w:val="false"/>
          <w:i w:val="false"/>
          <w:color w:val="000000"/>
          <w:sz w:val="28"/>
        </w:rPr>
        <w:t>
      ____________________________________________</w:t>
      </w:r>
    </w:p>
    <w:bookmarkEnd w:id="131"/>
    <w:bookmarkStart w:name="z189" w:id="132"/>
    <w:p>
      <w:pPr>
        <w:spacing w:after="0"/>
        <w:ind w:left="0"/>
        <w:jc w:val="both"/>
      </w:pPr>
      <w:r>
        <w:rPr>
          <w:rFonts w:ascii="Times New Roman"/>
          <w:b w:val="false"/>
          <w:i w:val="false"/>
          <w:color w:val="000000"/>
          <w:sz w:val="28"/>
        </w:rPr>
        <w:t>
      (лицензиардың толық атауы)</w:t>
      </w:r>
    </w:p>
    <w:bookmarkEnd w:id="132"/>
    <w:bookmarkStart w:name="z190" w:id="133"/>
    <w:p>
      <w:pPr>
        <w:spacing w:after="0"/>
        <w:ind w:left="0"/>
        <w:jc w:val="both"/>
      </w:pPr>
      <w:r>
        <w:rPr>
          <w:rFonts w:ascii="Times New Roman"/>
          <w:b w:val="false"/>
          <w:i w:val="false"/>
          <w:color w:val="000000"/>
          <w:sz w:val="28"/>
        </w:rPr>
        <w:t>
      ___________________________________________</w:t>
      </w:r>
    </w:p>
    <w:bookmarkEnd w:id="133"/>
    <w:bookmarkStart w:name="z191" w:id="134"/>
    <w:p>
      <w:pPr>
        <w:spacing w:after="0"/>
        <w:ind w:left="0"/>
        <w:jc w:val="both"/>
      </w:pPr>
      <w:r>
        <w:rPr>
          <w:rFonts w:ascii="Times New Roman"/>
          <w:b w:val="false"/>
          <w:i w:val="false"/>
          <w:color w:val="000000"/>
          <w:sz w:val="28"/>
        </w:rPr>
        <w:t>
      (жеке тұлғаның тегi, аты, әкесінің аты (бар болса), жеке сәйкестендіру нөмірі)</w:t>
      </w:r>
    </w:p>
    <w:bookmarkEnd w:id="134"/>
    <w:bookmarkStart w:name="z192" w:id="135"/>
    <w:p>
      <w:pPr>
        <w:spacing w:after="0"/>
        <w:ind w:left="0"/>
        <w:jc w:val="both"/>
      </w:pPr>
      <w:r>
        <w:rPr>
          <w:rFonts w:ascii="Times New Roman"/>
          <w:b w:val="false"/>
          <w:i w:val="false"/>
          <w:color w:val="000000"/>
          <w:sz w:val="28"/>
        </w:rPr>
        <w:t>
      жүргізуге лицензия және (немесе) лицензияға қосымшаны беруіңізді</w:t>
      </w:r>
    </w:p>
    <w:bookmarkEnd w:id="135"/>
    <w:bookmarkStart w:name="z193" w:id="136"/>
    <w:p>
      <w:pPr>
        <w:spacing w:after="0"/>
        <w:ind w:left="0"/>
        <w:jc w:val="both"/>
      </w:pPr>
      <w:r>
        <w:rPr>
          <w:rFonts w:ascii="Times New Roman"/>
          <w:b w:val="false"/>
          <w:i w:val="false"/>
          <w:color w:val="000000"/>
          <w:sz w:val="28"/>
        </w:rPr>
        <w:t>
      сұраймын__________________________________________________________</w:t>
      </w:r>
    </w:p>
    <w:bookmarkEnd w:id="136"/>
    <w:bookmarkStart w:name="z194" w:id="137"/>
    <w:p>
      <w:pPr>
        <w:spacing w:after="0"/>
        <w:ind w:left="0"/>
        <w:jc w:val="both"/>
      </w:pPr>
      <w:r>
        <w:rPr>
          <w:rFonts w:ascii="Times New Roman"/>
          <w:b w:val="false"/>
          <w:i w:val="false"/>
          <w:color w:val="000000"/>
          <w:sz w:val="28"/>
        </w:rPr>
        <w:t>
      (қызмет түрінің және (немесе) қызметің кіші түрін толық атауын көрсету)</w:t>
      </w:r>
    </w:p>
    <w:bookmarkEnd w:id="137"/>
    <w:bookmarkStart w:name="z195" w:id="138"/>
    <w:p>
      <w:pPr>
        <w:spacing w:after="0"/>
        <w:ind w:left="0"/>
        <w:jc w:val="both"/>
      </w:pPr>
      <w:r>
        <w:rPr>
          <w:rFonts w:ascii="Times New Roman"/>
          <w:b w:val="false"/>
          <w:i w:val="false"/>
          <w:color w:val="000000"/>
          <w:sz w:val="28"/>
        </w:rPr>
        <w:t>
      Жеке тұлғаның тұрғылықты</w:t>
      </w:r>
    </w:p>
    <w:bookmarkEnd w:id="138"/>
    <w:bookmarkStart w:name="z196" w:id="139"/>
    <w:p>
      <w:pPr>
        <w:spacing w:after="0"/>
        <w:ind w:left="0"/>
        <w:jc w:val="both"/>
      </w:pPr>
      <w:r>
        <w:rPr>
          <w:rFonts w:ascii="Times New Roman"/>
          <w:b w:val="false"/>
          <w:i w:val="false"/>
          <w:color w:val="000000"/>
          <w:sz w:val="28"/>
        </w:rPr>
        <w:t>
      мекенжайы:________________________________________________________</w:t>
      </w:r>
    </w:p>
    <w:bookmarkEnd w:id="139"/>
    <w:bookmarkStart w:name="z197" w:id="140"/>
    <w:p>
      <w:pPr>
        <w:spacing w:after="0"/>
        <w:ind w:left="0"/>
        <w:jc w:val="both"/>
      </w:pPr>
      <w:r>
        <w:rPr>
          <w:rFonts w:ascii="Times New Roman"/>
          <w:b w:val="false"/>
          <w:i w:val="false"/>
          <w:color w:val="000000"/>
          <w:sz w:val="28"/>
        </w:rPr>
        <w:t>
      (пошта индексі, облыс, қала, аудан, елді мекен, көше атауы, үй/ғимарат нөмірі)</w:t>
      </w:r>
    </w:p>
    <w:bookmarkEnd w:id="140"/>
    <w:bookmarkStart w:name="z198" w:id="141"/>
    <w:p>
      <w:pPr>
        <w:spacing w:after="0"/>
        <w:ind w:left="0"/>
        <w:jc w:val="both"/>
      </w:pPr>
      <w:r>
        <w:rPr>
          <w:rFonts w:ascii="Times New Roman"/>
          <w:b w:val="false"/>
          <w:i w:val="false"/>
          <w:color w:val="000000"/>
          <w:sz w:val="28"/>
        </w:rPr>
        <w:t>
      Электрондық пошта____________________________</w:t>
      </w:r>
    </w:p>
    <w:bookmarkEnd w:id="141"/>
    <w:bookmarkStart w:name="z199" w:id="142"/>
    <w:p>
      <w:pPr>
        <w:spacing w:after="0"/>
        <w:ind w:left="0"/>
        <w:jc w:val="both"/>
      </w:pPr>
      <w:r>
        <w:rPr>
          <w:rFonts w:ascii="Times New Roman"/>
          <w:b w:val="false"/>
          <w:i w:val="false"/>
          <w:color w:val="000000"/>
          <w:sz w:val="28"/>
        </w:rPr>
        <w:t>
      Телефондары____________________________________</w:t>
      </w:r>
    </w:p>
    <w:bookmarkEnd w:id="142"/>
    <w:bookmarkStart w:name="z200" w:id="143"/>
    <w:p>
      <w:pPr>
        <w:spacing w:after="0"/>
        <w:ind w:left="0"/>
        <w:jc w:val="both"/>
      </w:pPr>
      <w:r>
        <w:rPr>
          <w:rFonts w:ascii="Times New Roman"/>
          <w:b w:val="false"/>
          <w:i w:val="false"/>
          <w:color w:val="000000"/>
          <w:sz w:val="28"/>
        </w:rPr>
        <w:t>
      Қызметті немесе әрекеттерді (операцияларды) жүзеге асыру объектісінің</w:t>
      </w:r>
    </w:p>
    <w:bookmarkEnd w:id="143"/>
    <w:bookmarkStart w:name="z201" w:id="144"/>
    <w:p>
      <w:pPr>
        <w:spacing w:after="0"/>
        <w:ind w:left="0"/>
        <w:jc w:val="both"/>
      </w:pPr>
      <w:r>
        <w:rPr>
          <w:rFonts w:ascii="Times New Roman"/>
          <w:b w:val="false"/>
          <w:i w:val="false"/>
          <w:color w:val="000000"/>
          <w:sz w:val="28"/>
        </w:rPr>
        <w:t>
      мекенжайы:___________________________</w:t>
      </w:r>
    </w:p>
    <w:bookmarkEnd w:id="144"/>
    <w:bookmarkStart w:name="z202" w:id="145"/>
    <w:p>
      <w:pPr>
        <w:spacing w:after="0"/>
        <w:ind w:left="0"/>
        <w:jc w:val="both"/>
      </w:pPr>
      <w:r>
        <w:rPr>
          <w:rFonts w:ascii="Times New Roman"/>
          <w:b w:val="false"/>
          <w:i w:val="false"/>
          <w:color w:val="000000"/>
          <w:sz w:val="28"/>
        </w:rPr>
        <w:t>
      (пошталық индексі, облысы, қаласы, ауданы, елді мекені, көше атауы, үй/ғимарат</w:t>
      </w:r>
    </w:p>
    <w:bookmarkEnd w:id="145"/>
    <w:bookmarkStart w:name="z203" w:id="146"/>
    <w:p>
      <w:pPr>
        <w:spacing w:after="0"/>
        <w:ind w:left="0"/>
        <w:jc w:val="both"/>
      </w:pPr>
      <w:r>
        <w:rPr>
          <w:rFonts w:ascii="Times New Roman"/>
          <w:b w:val="false"/>
          <w:i w:val="false"/>
          <w:color w:val="000000"/>
          <w:sz w:val="28"/>
        </w:rPr>
        <w:t>
      нөмірі (стационарлық үй-жай) нөмірі)</w:t>
      </w:r>
    </w:p>
    <w:bookmarkEnd w:id="146"/>
    <w:bookmarkStart w:name="z204" w:id="147"/>
    <w:p>
      <w:pPr>
        <w:spacing w:after="0"/>
        <w:ind w:left="0"/>
        <w:jc w:val="both"/>
      </w:pPr>
      <w:r>
        <w:rPr>
          <w:rFonts w:ascii="Times New Roman"/>
          <w:b w:val="false"/>
          <w:i w:val="false"/>
          <w:color w:val="000000"/>
          <w:sz w:val="28"/>
        </w:rPr>
        <w:t>
      _____ парақ қоса беріледі.</w:t>
      </w:r>
    </w:p>
    <w:bookmarkEnd w:id="147"/>
    <w:bookmarkStart w:name="z205" w:id="148"/>
    <w:p>
      <w:pPr>
        <w:spacing w:after="0"/>
        <w:ind w:left="0"/>
        <w:jc w:val="both"/>
      </w:pPr>
      <w:r>
        <w:rPr>
          <w:rFonts w:ascii="Times New Roman"/>
          <w:b w:val="false"/>
          <w:i w:val="false"/>
          <w:color w:val="000000"/>
          <w:sz w:val="28"/>
        </w:rPr>
        <w:t>
      Осымен расталады, бұл:</w:t>
      </w:r>
    </w:p>
    <w:bookmarkEnd w:id="148"/>
    <w:bookmarkStart w:name="z206" w:id="149"/>
    <w:p>
      <w:pPr>
        <w:spacing w:after="0"/>
        <w:ind w:left="0"/>
        <w:jc w:val="both"/>
      </w:pPr>
      <w:r>
        <w:rPr>
          <w:rFonts w:ascii="Times New Roman"/>
          <w:b w:val="false"/>
          <w:i w:val="false"/>
          <w:color w:val="000000"/>
          <w:sz w:val="28"/>
        </w:rPr>
        <w:t>
      көрсетілген барлық деректер ресми байланыс болып табылады және оларға лицензияны және (несесе) лицензияға қосымшаны беру немесе бермеуден бас тарту мәселелері бойынша кез келген ақпаратты жіберуге болады; өтініш берушіге қызметтің лицензияланатын түрімен және (немесе) кіші түрімен айналысуға сот тыйым салмайды; қоса беріліп отырған барлық құжаттар шындыққа сәйкес келеді және жарамды болып табылады;</w:t>
      </w:r>
    </w:p>
    <w:bookmarkEnd w:id="149"/>
    <w:bookmarkStart w:name="z207" w:id="150"/>
    <w:p>
      <w:pPr>
        <w:spacing w:after="0"/>
        <w:ind w:left="0"/>
        <w:jc w:val="both"/>
      </w:pPr>
      <w:r>
        <w:rPr>
          <w:rFonts w:ascii="Times New Roman"/>
          <w:b w:val="false"/>
          <w:i w:val="false"/>
          <w:color w:val="000000"/>
          <w:sz w:val="28"/>
        </w:rPr>
        <w:t>
      өтініш беруші лицензия және (немесе) лицензияға қосымшаны беру кезінде ақпараттық жүйелерде қамтылған, заңмен қорғалған құпияны;</w:t>
      </w:r>
    </w:p>
    <w:bookmarkEnd w:id="150"/>
    <w:bookmarkStart w:name="z208" w:id="151"/>
    <w:p>
      <w:pPr>
        <w:spacing w:after="0"/>
        <w:ind w:left="0"/>
        <w:jc w:val="both"/>
      </w:pPr>
      <w:r>
        <w:rPr>
          <w:rFonts w:ascii="Times New Roman"/>
          <w:b w:val="false"/>
          <w:i w:val="false"/>
          <w:color w:val="000000"/>
          <w:sz w:val="28"/>
        </w:rPr>
        <w:t>
      Жеке тұлға_______________________________</w:t>
      </w:r>
    </w:p>
    <w:bookmarkEnd w:id="151"/>
    <w:bookmarkStart w:name="z209" w:id="152"/>
    <w:p>
      <w:pPr>
        <w:spacing w:after="0"/>
        <w:ind w:left="0"/>
        <w:jc w:val="both"/>
      </w:pPr>
      <w:r>
        <w:rPr>
          <w:rFonts w:ascii="Times New Roman"/>
          <w:b w:val="false"/>
          <w:i w:val="false"/>
          <w:color w:val="000000"/>
          <w:sz w:val="28"/>
        </w:rPr>
        <w:t>
      (Қолы) (Тегі, аты, әкесінің аты (бар болса)</w:t>
      </w:r>
    </w:p>
    <w:bookmarkEnd w:id="152"/>
    <w:bookmarkStart w:name="z210" w:id="153"/>
    <w:p>
      <w:pPr>
        <w:spacing w:after="0"/>
        <w:ind w:left="0"/>
        <w:jc w:val="both"/>
      </w:pPr>
      <w:r>
        <w:rPr>
          <w:rFonts w:ascii="Times New Roman"/>
          <w:b w:val="false"/>
          <w:i w:val="false"/>
          <w:color w:val="000000"/>
          <w:sz w:val="28"/>
        </w:rPr>
        <w:t>
      Толтырылған күні: 20___ жылғы "____" _____</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8-қосымша</w:t>
            </w:r>
            <w:r>
              <w:br/>
            </w: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 сот-психиатриялық араптамалармен</w:t>
            </w:r>
            <w:r>
              <w:br/>
            </w:r>
            <w:r>
              <w:rPr>
                <w:rFonts w:ascii="Times New Roman"/>
                <w:b w:val="false"/>
                <w:i w:val="false"/>
                <w:color w:val="000000"/>
                <w:sz w:val="20"/>
              </w:rPr>
              <w:t>айналысуға арналған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3-қосымша</w:t>
            </w:r>
          </w:p>
        </w:tc>
      </w:tr>
    </w:tbl>
    <w:bookmarkStart w:name="z212" w:id="154"/>
    <w:p>
      <w:pPr>
        <w:spacing w:after="0"/>
        <w:ind w:left="0"/>
        <w:jc w:val="both"/>
      </w:pPr>
      <w:r>
        <w:rPr>
          <w:rFonts w:ascii="Times New Roman"/>
          <w:b w:val="false"/>
          <w:i w:val="false"/>
          <w:color w:val="000000"/>
          <w:sz w:val="28"/>
        </w:rPr>
        <w:t>
      Сот-сараптама қызметін, оның ішінде сот-медициналық, сот- психиатриялық және</w:t>
      </w:r>
    </w:p>
    <w:bookmarkEnd w:id="154"/>
    <w:bookmarkStart w:name="z213" w:id="155"/>
    <w:p>
      <w:pPr>
        <w:spacing w:after="0"/>
        <w:ind w:left="0"/>
        <w:jc w:val="both"/>
      </w:pPr>
      <w:r>
        <w:rPr>
          <w:rFonts w:ascii="Times New Roman"/>
          <w:b w:val="false"/>
          <w:i w:val="false"/>
          <w:color w:val="000000"/>
          <w:sz w:val="28"/>
        </w:rPr>
        <w:t xml:space="preserve">
      сот-наркологиялық сараптама саласындағы қызметті  жүргізуге қойылатын талаптарға </w:t>
      </w:r>
    </w:p>
    <w:bookmarkEnd w:id="155"/>
    <w:bookmarkStart w:name="z214" w:id="156"/>
    <w:p>
      <w:pPr>
        <w:spacing w:after="0"/>
        <w:ind w:left="0"/>
        <w:jc w:val="both"/>
      </w:pPr>
      <w:r>
        <w:rPr>
          <w:rFonts w:ascii="Times New Roman"/>
          <w:b w:val="false"/>
          <w:i w:val="false"/>
          <w:color w:val="000000"/>
          <w:sz w:val="28"/>
        </w:rPr>
        <w:t>
      сәйкестіктігін растайтын мәліметтер нысаны</w:t>
      </w:r>
    </w:p>
    <w:bookmarkEnd w:id="156"/>
    <w:bookmarkStart w:name="z215" w:id="157"/>
    <w:p>
      <w:pPr>
        <w:spacing w:after="0"/>
        <w:ind w:left="0"/>
        <w:jc w:val="both"/>
      </w:pPr>
      <w:r>
        <w:rPr>
          <w:rFonts w:ascii="Times New Roman"/>
          <w:b w:val="false"/>
          <w:i w:val="false"/>
          <w:color w:val="000000"/>
          <w:sz w:val="28"/>
        </w:rPr>
        <w:t>
      _______________________________________________________ жеке тұлғаның тегі,</w:t>
      </w:r>
    </w:p>
    <w:bookmarkEnd w:id="157"/>
    <w:bookmarkStart w:name="z216" w:id="158"/>
    <w:p>
      <w:pPr>
        <w:spacing w:after="0"/>
        <w:ind w:left="0"/>
        <w:jc w:val="both"/>
      </w:pPr>
      <w:r>
        <w:rPr>
          <w:rFonts w:ascii="Times New Roman"/>
          <w:b w:val="false"/>
          <w:i w:val="false"/>
          <w:color w:val="000000"/>
          <w:sz w:val="28"/>
        </w:rPr>
        <w:t>
      аты, әкесінің аты (бар болса), жеке сәйкестендіру нөмірі:</w:t>
      </w:r>
    </w:p>
    <w:bookmarkEnd w:id="158"/>
    <w:bookmarkStart w:name="z217" w:id="159"/>
    <w:p>
      <w:pPr>
        <w:spacing w:after="0"/>
        <w:ind w:left="0"/>
        <w:jc w:val="both"/>
      </w:pPr>
      <w:r>
        <w:rPr>
          <w:rFonts w:ascii="Times New Roman"/>
          <w:b w:val="false"/>
          <w:i w:val="false"/>
          <w:color w:val="000000"/>
          <w:sz w:val="28"/>
        </w:rPr>
        <w:t>
      ___________________________</w:t>
      </w:r>
    </w:p>
    <w:bookmarkEnd w:id="159"/>
    <w:bookmarkStart w:name="z218" w:id="160"/>
    <w:p>
      <w:pPr>
        <w:spacing w:after="0"/>
        <w:ind w:left="0"/>
        <w:jc w:val="both"/>
      </w:pPr>
      <w:r>
        <w:rPr>
          <w:rFonts w:ascii="Times New Roman"/>
          <w:b w:val="false"/>
          <w:i w:val="false"/>
          <w:color w:val="000000"/>
          <w:sz w:val="28"/>
        </w:rPr>
        <w:t>
      (мен ұсынылған деректердің дұрыстығына дербес жауап беремін) барлық тұлғалар</w:t>
      </w:r>
    </w:p>
    <w:bookmarkEnd w:id="160"/>
    <w:bookmarkStart w:name="z219" w:id="161"/>
    <w:p>
      <w:pPr>
        <w:spacing w:after="0"/>
        <w:ind w:left="0"/>
        <w:jc w:val="both"/>
      </w:pPr>
      <w:r>
        <w:rPr>
          <w:rFonts w:ascii="Times New Roman"/>
          <w:b w:val="false"/>
          <w:i w:val="false"/>
          <w:color w:val="000000"/>
          <w:sz w:val="28"/>
        </w:rPr>
        <w:t>
      үшін толтырылады.</w:t>
      </w:r>
    </w:p>
    <w:bookmarkEnd w:id="161"/>
    <w:bookmarkStart w:name="z220" w:id="162"/>
    <w:p>
      <w:pPr>
        <w:spacing w:after="0"/>
        <w:ind w:left="0"/>
        <w:jc w:val="both"/>
      </w:pPr>
      <w:r>
        <w:rPr>
          <w:rFonts w:ascii="Times New Roman"/>
          <w:b w:val="false"/>
          <w:i w:val="false"/>
          <w:color w:val="000000"/>
          <w:sz w:val="28"/>
        </w:rPr>
        <w:t>
      1. Сот сараптамаларының белгілі бір түрін жүргізу құқығына біліктілік куәлігінің</w:t>
      </w:r>
    </w:p>
    <w:bookmarkEnd w:id="162"/>
    <w:bookmarkStart w:name="z221" w:id="163"/>
    <w:p>
      <w:pPr>
        <w:spacing w:after="0"/>
        <w:ind w:left="0"/>
        <w:jc w:val="both"/>
      </w:pPr>
      <w:r>
        <w:rPr>
          <w:rFonts w:ascii="Times New Roman"/>
          <w:b w:val="false"/>
          <w:i w:val="false"/>
          <w:color w:val="000000"/>
          <w:sz w:val="28"/>
        </w:rPr>
        <w:t>
      болуы:</w:t>
      </w:r>
    </w:p>
    <w:bookmarkEnd w:id="163"/>
    <w:bookmarkStart w:name="z222" w:id="164"/>
    <w:p>
      <w:pPr>
        <w:spacing w:after="0"/>
        <w:ind w:left="0"/>
        <w:jc w:val="both"/>
      </w:pPr>
      <w:r>
        <w:rPr>
          <w:rFonts w:ascii="Times New Roman"/>
          <w:b w:val="false"/>
          <w:i w:val="false"/>
          <w:color w:val="000000"/>
          <w:sz w:val="28"/>
        </w:rPr>
        <w:t>
      Қазақстан Республикасы Әділет министрлігі берген біліктілік куәлігінің/ біліктілік</w:t>
      </w:r>
    </w:p>
    <w:bookmarkEnd w:id="164"/>
    <w:bookmarkStart w:name="z223" w:id="165"/>
    <w:p>
      <w:pPr>
        <w:spacing w:after="0"/>
        <w:ind w:left="0"/>
        <w:jc w:val="both"/>
      </w:pPr>
      <w:r>
        <w:rPr>
          <w:rFonts w:ascii="Times New Roman"/>
          <w:b w:val="false"/>
          <w:i w:val="false"/>
          <w:color w:val="000000"/>
          <w:sz w:val="28"/>
        </w:rPr>
        <w:t>
      куәлігіне қосымшаның нөмірі_______________________________</w:t>
      </w:r>
    </w:p>
    <w:bookmarkEnd w:id="165"/>
    <w:bookmarkStart w:name="z224" w:id="166"/>
    <w:p>
      <w:pPr>
        <w:spacing w:after="0"/>
        <w:ind w:left="0"/>
        <w:jc w:val="both"/>
      </w:pPr>
      <w:r>
        <w:rPr>
          <w:rFonts w:ascii="Times New Roman"/>
          <w:b w:val="false"/>
          <w:i w:val="false"/>
          <w:color w:val="000000"/>
          <w:sz w:val="28"/>
        </w:rPr>
        <w:t>
      Біліктілік куәлігінің / біліктілік куәлігінің қосымшасының берілген күні</w:t>
      </w:r>
    </w:p>
    <w:bookmarkEnd w:id="166"/>
    <w:bookmarkStart w:name="z225" w:id="167"/>
    <w:p>
      <w:pPr>
        <w:spacing w:after="0"/>
        <w:ind w:left="0"/>
        <w:jc w:val="both"/>
      </w:pPr>
      <w:r>
        <w:rPr>
          <w:rFonts w:ascii="Times New Roman"/>
          <w:b w:val="false"/>
          <w:i w:val="false"/>
          <w:color w:val="000000"/>
          <w:sz w:val="28"/>
        </w:rPr>
        <w:t>
      __________________________________</w:t>
      </w:r>
    </w:p>
    <w:bookmarkEnd w:id="167"/>
    <w:bookmarkStart w:name="z226" w:id="168"/>
    <w:p>
      <w:pPr>
        <w:spacing w:after="0"/>
        <w:ind w:left="0"/>
        <w:jc w:val="both"/>
      </w:pPr>
      <w:r>
        <w:rPr>
          <w:rFonts w:ascii="Times New Roman"/>
          <w:b w:val="false"/>
          <w:i w:val="false"/>
          <w:color w:val="000000"/>
          <w:sz w:val="28"/>
        </w:rPr>
        <w:t>
      Сарапшы мамандығы (біліктілік куәлігі)______________________________</w:t>
      </w:r>
    </w:p>
    <w:bookmarkEnd w:id="168"/>
    <w:bookmarkStart w:name="z227" w:id="169"/>
    <w:p>
      <w:pPr>
        <w:spacing w:after="0"/>
        <w:ind w:left="0"/>
        <w:jc w:val="both"/>
      </w:pPr>
      <w:r>
        <w:rPr>
          <w:rFonts w:ascii="Times New Roman"/>
          <w:b w:val="false"/>
          <w:i w:val="false"/>
          <w:color w:val="000000"/>
          <w:sz w:val="28"/>
        </w:rPr>
        <w:t>
      2. Диплом және қосымша туралы мәліметтер: жоғары оқу орнының атауы</w:t>
      </w:r>
    </w:p>
    <w:bookmarkEnd w:id="169"/>
    <w:bookmarkStart w:name="z228" w:id="170"/>
    <w:p>
      <w:pPr>
        <w:spacing w:after="0"/>
        <w:ind w:left="0"/>
        <w:jc w:val="both"/>
      </w:pPr>
      <w:r>
        <w:rPr>
          <w:rFonts w:ascii="Times New Roman"/>
          <w:b w:val="false"/>
          <w:i w:val="false"/>
          <w:color w:val="000000"/>
          <w:sz w:val="28"/>
        </w:rPr>
        <w:t>
      ________________________  мамандық атауы ___________________________</w:t>
      </w:r>
    </w:p>
    <w:bookmarkEnd w:id="170"/>
    <w:bookmarkStart w:name="z229" w:id="171"/>
    <w:p>
      <w:pPr>
        <w:spacing w:after="0"/>
        <w:ind w:left="0"/>
        <w:jc w:val="both"/>
      </w:pPr>
      <w:r>
        <w:rPr>
          <w:rFonts w:ascii="Times New Roman"/>
          <w:b w:val="false"/>
          <w:i w:val="false"/>
          <w:color w:val="000000"/>
          <w:sz w:val="28"/>
        </w:rPr>
        <w:t>
      мамандығының шифры _____________________________________________</w:t>
      </w:r>
    </w:p>
    <w:bookmarkEnd w:id="171"/>
    <w:bookmarkStart w:name="z230" w:id="172"/>
    <w:p>
      <w:pPr>
        <w:spacing w:after="0"/>
        <w:ind w:left="0"/>
        <w:jc w:val="both"/>
      </w:pPr>
      <w:r>
        <w:rPr>
          <w:rFonts w:ascii="Times New Roman"/>
          <w:b w:val="false"/>
          <w:i w:val="false"/>
          <w:color w:val="000000"/>
          <w:sz w:val="28"/>
        </w:rPr>
        <w:t>
      дипломның және оған қосымшаның нөмірі</w:t>
      </w:r>
    </w:p>
    <w:bookmarkEnd w:id="172"/>
    <w:bookmarkStart w:name="z231" w:id="173"/>
    <w:p>
      <w:pPr>
        <w:spacing w:after="0"/>
        <w:ind w:left="0"/>
        <w:jc w:val="both"/>
      </w:pPr>
      <w:r>
        <w:rPr>
          <w:rFonts w:ascii="Times New Roman"/>
          <w:b w:val="false"/>
          <w:i w:val="false"/>
          <w:color w:val="000000"/>
          <w:sz w:val="28"/>
        </w:rPr>
        <w:t>
      __________________________  диплом және оған қосымшаның берілген күні</w:t>
      </w:r>
    </w:p>
    <w:bookmarkEnd w:id="173"/>
    <w:bookmarkStart w:name="z232" w:id="174"/>
    <w:p>
      <w:pPr>
        <w:spacing w:after="0"/>
        <w:ind w:left="0"/>
        <w:jc w:val="both"/>
      </w:pPr>
      <w:r>
        <w:rPr>
          <w:rFonts w:ascii="Times New Roman"/>
          <w:b w:val="false"/>
          <w:i w:val="false"/>
          <w:color w:val="000000"/>
          <w:sz w:val="28"/>
        </w:rPr>
        <w:t>
      ___________________________________ дипломды тану/нострификация туралы</w:t>
      </w:r>
    </w:p>
    <w:bookmarkEnd w:id="174"/>
    <w:bookmarkStart w:name="z233" w:id="175"/>
    <w:p>
      <w:pPr>
        <w:spacing w:after="0"/>
        <w:ind w:left="0"/>
        <w:jc w:val="both"/>
      </w:pPr>
      <w:r>
        <w:rPr>
          <w:rFonts w:ascii="Times New Roman"/>
          <w:b w:val="false"/>
          <w:i w:val="false"/>
          <w:color w:val="000000"/>
          <w:sz w:val="28"/>
        </w:rPr>
        <w:t>
      куәліктің берілген күні  _____________________________________________</w:t>
      </w:r>
    </w:p>
    <w:bookmarkEnd w:id="175"/>
    <w:bookmarkStart w:name="z234" w:id="176"/>
    <w:p>
      <w:pPr>
        <w:spacing w:after="0"/>
        <w:ind w:left="0"/>
        <w:jc w:val="both"/>
      </w:pPr>
      <w:r>
        <w:rPr>
          <w:rFonts w:ascii="Times New Roman"/>
          <w:b w:val="false"/>
          <w:i w:val="false"/>
          <w:color w:val="000000"/>
          <w:sz w:val="28"/>
        </w:rPr>
        <w:t>
      дипломды тану/нострификациялау туралы куәліктің нөмірі</w:t>
      </w:r>
    </w:p>
    <w:bookmarkEnd w:id="176"/>
    <w:bookmarkStart w:name="z235" w:id="177"/>
    <w:p>
      <w:pPr>
        <w:spacing w:after="0"/>
        <w:ind w:left="0"/>
        <w:jc w:val="both"/>
      </w:pPr>
      <w:r>
        <w:rPr>
          <w:rFonts w:ascii="Times New Roman"/>
          <w:b w:val="false"/>
          <w:i w:val="false"/>
          <w:color w:val="000000"/>
          <w:sz w:val="28"/>
        </w:rPr>
        <w:t>
      ____________________________________________</w:t>
      </w:r>
    </w:p>
    <w:bookmarkEnd w:id="177"/>
    <w:bookmarkStart w:name="z236" w:id="178"/>
    <w:p>
      <w:pPr>
        <w:spacing w:after="0"/>
        <w:ind w:left="0"/>
        <w:jc w:val="both"/>
      </w:pPr>
      <w:r>
        <w:rPr>
          <w:rFonts w:ascii="Times New Roman"/>
          <w:b w:val="false"/>
          <w:i w:val="false"/>
          <w:color w:val="000000"/>
          <w:sz w:val="28"/>
        </w:rPr>
        <w:t>
      (6, 7-тармақтар шетелдік білім беру ұйымдары берген дипломдар үшін толтырылады)</w:t>
      </w:r>
    </w:p>
    <w:bookmarkEnd w:id="178"/>
    <w:bookmarkStart w:name="z237" w:id="179"/>
    <w:p>
      <w:pPr>
        <w:spacing w:after="0"/>
        <w:ind w:left="0"/>
        <w:jc w:val="both"/>
      </w:pPr>
      <w:r>
        <w:rPr>
          <w:rFonts w:ascii="Times New Roman"/>
          <w:b w:val="false"/>
          <w:i w:val="false"/>
          <w:color w:val="000000"/>
          <w:sz w:val="28"/>
        </w:rPr>
        <w:t>
      3. Жоғары білімі туралы дипломда көрсетілген мамандық бойынша  жұмыс өтілінің</w:t>
      </w:r>
    </w:p>
    <w:bookmarkEnd w:id="179"/>
    <w:bookmarkStart w:name="z238" w:id="180"/>
    <w:p>
      <w:pPr>
        <w:spacing w:after="0"/>
        <w:ind w:left="0"/>
        <w:jc w:val="both"/>
      </w:pPr>
      <w:r>
        <w:rPr>
          <w:rFonts w:ascii="Times New Roman"/>
          <w:b w:val="false"/>
          <w:i w:val="false"/>
          <w:color w:val="000000"/>
          <w:sz w:val="28"/>
        </w:rPr>
        <w:t xml:space="preserve">
      немесе сараптама қызметінің мәлімделген түрі бойынша сот сараптамасы </w:t>
      </w:r>
    </w:p>
    <w:bookmarkEnd w:id="180"/>
    <w:bookmarkStart w:name="z239" w:id="181"/>
    <w:p>
      <w:pPr>
        <w:spacing w:after="0"/>
        <w:ind w:left="0"/>
        <w:jc w:val="both"/>
      </w:pPr>
      <w:r>
        <w:rPr>
          <w:rFonts w:ascii="Times New Roman"/>
          <w:b w:val="false"/>
          <w:i w:val="false"/>
          <w:color w:val="000000"/>
          <w:sz w:val="28"/>
        </w:rPr>
        <w:t xml:space="preserve">
      органдарындағы жұмыс өтілінің кемінде үш жыл болуы туралы мәліметтер: жұмыс </w:t>
      </w:r>
    </w:p>
    <w:bookmarkEnd w:id="181"/>
    <w:bookmarkStart w:name="z240" w:id="182"/>
    <w:p>
      <w:pPr>
        <w:spacing w:after="0"/>
        <w:ind w:left="0"/>
        <w:jc w:val="both"/>
      </w:pPr>
      <w:r>
        <w:rPr>
          <w:rFonts w:ascii="Times New Roman"/>
          <w:b w:val="false"/>
          <w:i w:val="false"/>
          <w:color w:val="000000"/>
          <w:sz w:val="28"/>
        </w:rPr>
        <w:t>
      кезеңі ________________________________</w:t>
      </w:r>
    </w:p>
    <w:bookmarkEnd w:id="182"/>
    <w:bookmarkStart w:name="z241" w:id="183"/>
    <w:p>
      <w:pPr>
        <w:spacing w:after="0"/>
        <w:ind w:left="0"/>
        <w:jc w:val="both"/>
      </w:pPr>
      <w:r>
        <w:rPr>
          <w:rFonts w:ascii="Times New Roman"/>
          <w:b w:val="false"/>
          <w:i w:val="false"/>
          <w:color w:val="000000"/>
          <w:sz w:val="28"/>
        </w:rPr>
        <w:t>
      _____________________________________________________________________</w:t>
      </w:r>
    </w:p>
    <w:bookmarkEnd w:id="183"/>
    <w:bookmarkStart w:name="z242" w:id="184"/>
    <w:p>
      <w:pPr>
        <w:spacing w:after="0"/>
        <w:ind w:left="0"/>
        <w:jc w:val="both"/>
      </w:pPr>
      <w:r>
        <w:rPr>
          <w:rFonts w:ascii="Times New Roman"/>
          <w:b w:val="false"/>
          <w:i w:val="false"/>
          <w:color w:val="000000"/>
          <w:sz w:val="28"/>
        </w:rPr>
        <w:t>
      ___________________________________________  лауазымы, ұйымы, бөлімше</w:t>
      </w:r>
    </w:p>
    <w:bookmarkEnd w:id="184"/>
    <w:bookmarkStart w:name="z243" w:id="185"/>
    <w:p>
      <w:pPr>
        <w:spacing w:after="0"/>
        <w:ind w:left="0"/>
        <w:jc w:val="both"/>
      </w:pPr>
      <w:r>
        <w:rPr>
          <w:rFonts w:ascii="Times New Roman"/>
          <w:b w:val="false"/>
          <w:i w:val="false"/>
          <w:color w:val="000000"/>
          <w:sz w:val="28"/>
        </w:rPr>
        <w:t>
      _____________________________________________________________________</w:t>
      </w:r>
    </w:p>
    <w:bookmarkEnd w:id="185"/>
    <w:bookmarkStart w:name="z244" w:id="186"/>
    <w:p>
      <w:pPr>
        <w:spacing w:after="0"/>
        <w:ind w:left="0"/>
        <w:jc w:val="both"/>
      </w:pPr>
      <w:r>
        <w:rPr>
          <w:rFonts w:ascii="Times New Roman"/>
          <w:b w:val="false"/>
          <w:i w:val="false"/>
          <w:color w:val="000000"/>
          <w:sz w:val="28"/>
        </w:rPr>
        <w:t>
      ұйымның орналасқан жері _____________________________ бұйрықтың нөмірі</w:t>
      </w:r>
    </w:p>
    <w:bookmarkEnd w:id="186"/>
    <w:bookmarkStart w:name="z245" w:id="187"/>
    <w:p>
      <w:pPr>
        <w:spacing w:after="0"/>
        <w:ind w:left="0"/>
        <w:jc w:val="both"/>
      </w:pPr>
      <w:r>
        <w:rPr>
          <w:rFonts w:ascii="Times New Roman"/>
          <w:b w:val="false"/>
          <w:i w:val="false"/>
          <w:color w:val="000000"/>
          <w:sz w:val="28"/>
        </w:rPr>
        <w:t>
      _____________________  еңбек өтілі ____________________________________;</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министрінің өзгерістер енгізілетін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кейбір бұйрықтарының тізбесіне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"Сот-сараптама қызметімен,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оның ішінде сот-медициналық,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сот-наркологиялық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сот-психиатриялық сараптамалармен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айналысуға арналған лицензия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258" w:id="188"/>
    <w:p>
      <w:pPr>
        <w:spacing w:after="0"/>
        <w:ind w:left="0"/>
        <w:jc w:val="left"/>
      </w:pPr>
      <w:r>
        <w:rPr>
          <w:rFonts w:ascii="Times New Roman"/>
          <w:b/>
          <w:i w:val="false"/>
          <w:color w:val="000000"/>
        </w:rPr>
        <w:t xml:space="preserve"> ЛИЦЕНЗИЯ</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20 ___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9"/>
          <w:p>
            <w:pPr>
              <w:spacing w:after="20"/>
              <w:ind w:left="20"/>
              <w:jc w:val="both"/>
            </w:pPr>
            <w:r>
              <w:rPr>
                <w:rFonts w:ascii="Times New Roman"/>
                <w:b w:val="false"/>
                <w:i w:val="false"/>
                <w:color w:val="000000"/>
                <w:sz w:val="20"/>
              </w:rPr>
              <w:t>
_____________________________________________</w:t>
            </w:r>
          </w:p>
          <w:bookmarkEnd w:id="189"/>
          <w:p>
            <w:pPr>
              <w:spacing w:after="20"/>
              <w:ind w:left="20"/>
              <w:jc w:val="both"/>
            </w:pPr>
            <w:r>
              <w:rPr>
                <w:rFonts w:ascii="Times New Roman"/>
                <w:b w:val="false"/>
                <w:i w:val="false"/>
                <w:color w:val="000000"/>
                <w:sz w:val="20"/>
              </w:rPr>
              <w:t>
(заңды тұлғаның (оның ішінде шетелдік заңды тұлғаның) толық атауы, орналасқан жері, бизнес-сәйкестендіру нөмірі, заңды тұлғада бизнес - сәйкестендіру нөмірі болмаған жағдайда - шетелдік заңды тұлға филиалының немесе өкілдігінің бизнес-сәйкестендіру нөмірі / жеке тұлғаның тегі, аты, әкесінің аты (болған жағдайда),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90"/>
          <w:p>
            <w:pPr>
              <w:spacing w:after="20"/>
              <w:ind w:left="20"/>
              <w:jc w:val="both"/>
            </w:pPr>
            <w:r>
              <w:rPr>
                <w:rFonts w:ascii="Times New Roman"/>
                <w:b w:val="false"/>
                <w:i w:val="false"/>
                <w:color w:val="000000"/>
                <w:sz w:val="20"/>
              </w:rPr>
              <w:t>
_____________________________________________</w:t>
            </w:r>
          </w:p>
          <w:bookmarkEnd w:id="190"/>
          <w:p>
            <w:pPr>
              <w:spacing w:after="20"/>
              <w:ind w:left="20"/>
              <w:jc w:val="both"/>
            </w:pPr>
            <w:r>
              <w:rPr>
                <w:rFonts w:ascii="Times New Roman"/>
                <w:b w:val="false"/>
                <w:i w:val="false"/>
                <w:color w:val="000000"/>
                <w:sz w:val="20"/>
              </w:rPr>
              <w:t>
("Рұқсаттар және хабарламалар туралы" Қазақстан Республикасының Заңына сәйкес лицензияланатын қызмет түрінің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91"/>
          <w:p>
            <w:pPr>
              <w:spacing w:after="20"/>
              <w:ind w:left="20"/>
              <w:jc w:val="both"/>
            </w:pPr>
            <w:r>
              <w:rPr>
                <w:rFonts w:ascii="Times New Roman"/>
                <w:b w:val="false"/>
                <w:i w:val="false"/>
                <w:color w:val="000000"/>
                <w:sz w:val="20"/>
              </w:rPr>
              <w:t>
_____________________________________________</w:t>
            </w:r>
          </w:p>
          <w:bookmarkEnd w:id="191"/>
          <w:p>
            <w:pPr>
              <w:spacing w:after="20"/>
              <w:ind w:left="20"/>
              <w:jc w:val="both"/>
            </w:pPr>
            <w:r>
              <w:rPr>
                <w:rFonts w:ascii="Times New Roman"/>
                <w:b w:val="false"/>
                <w:i w:val="false"/>
                <w:color w:val="000000"/>
                <w:sz w:val="20"/>
              </w:rPr>
              <w:t>
("Рұқсаттар және хабарламалар туралы" Қазақстан Республикасы Заңының 36-бабына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92"/>
          <w:p>
            <w:pPr>
              <w:spacing w:after="20"/>
              <w:ind w:left="20"/>
              <w:jc w:val="both"/>
            </w:pPr>
            <w:r>
              <w:rPr>
                <w:rFonts w:ascii="Times New Roman"/>
                <w:b w:val="false"/>
                <w:i w:val="false"/>
                <w:color w:val="000000"/>
                <w:sz w:val="20"/>
              </w:rPr>
              <w:t>
_____________________________________________</w:t>
            </w:r>
          </w:p>
          <w:bookmarkEnd w:id="192"/>
          <w:p>
            <w:pPr>
              <w:spacing w:after="20"/>
              <w:ind w:left="20"/>
              <w:jc w:val="both"/>
            </w:pPr>
            <w:r>
              <w:rPr>
                <w:rFonts w:ascii="Times New Roman"/>
                <w:b w:val="false"/>
                <w:i w:val="false"/>
                <w:color w:val="000000"/>
                <w:sz w:val="20"/>
              </w:rPr>
              <w:t>
(иеліктен айыру , рұқсат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93"/>
          <w:p>
            <w:pPr>
              <w:spacing w:after="20"/>
              <w:ind w:left="20"/>
              <w:jc w:val="both"/>
            </w:pPr>
            <w:r>
              <w:rPr>
                <w:rFonts w:ascii="Times New Roman"/>
                <w:b w:val="false"/>
                <w:i w:val="false"/>
                <w:color w:val="000000"/>
                <w:sz w:val="20"/>
              </w:rPr>
              <w:t>
_____________________________________________</w:t>
            </w:r>
          </w:p>
          <w:bookmarkEnd w:id="193"/>
          <w:p>
            <w:pPr>
              <w:spacing w:after="20"/>
              <w:ind w:left="20"/>
              <w:jc w:val="both"/>
            </w:pPr>
            <w:r>
              <w:rPr>
                <w:rFonts w:ascii="Times New Roman"/>
                <w:b w:val="false"/>
                <w:i w:val="false"/>
                <w:color w:val="000000"/>
                <w:sz w:val="20"/>
              </w:rPr>
              <w:t>
(лицензиардың толық атауы)</w:t>
            </w:r>
          </w:p>
        </w:tc>
      </w:tr>
    </w:tbl>
    <w:bookmarkStart w:name="z264" w:id="194"/>
    <w:p>
      <w:pPr>
        <w:spacing w:after="0"/>
        <w:ind w:left="0"/>
        <w:jc w:val="both"/>
      </w:pPr>
      <w:r>
        <w:rPr>
          <w:rFonts w:ascii="Times New Roman"/>
          <w:b w:val="false"/>
          <w:i w:val="false"/>
          <w:color w:val="000000"/>
          <w:sz w:val="28"/>
        </w:rPr>
        <w:t>
      Басшы _________________________ (уәкілетті тұлға)</w:t>
      </w:r>
    </w:p>
    <w:bookmarkEnd w:id="194"/>
    <w:bookmarkStart w:name="z265" w:id="195"/>
    <w:p>
      <w:pPr>
        <w:spacing w:after="0"/>
        <w:ind w:left="0"/>
        <w:jc w:val="both"/>
      </w:pPr>
      <w:r>
        <w:rPr>
          <w:rFonts w:ascii="Times New Roman"/>
          <w:b w:val="false"/>
          <w:i w:val="false"/>
          <w:color w:val="000000"/>
          <w:sz w:val="28"/>
        </w:rPr>
        <w:t>
      Лицензияның қолданылу мерзімі: ____ж. "___" _______________</w:t>
      </w:r>
    </w:p>
    <w:bookmarkEnd w:id="195"/>
    <w:bookmarkStart w:name="z266" w:id="196"/>
    <w:p>
      <w:pPr>
        <w:spacing w:after="0"/>
        <w:ind w:left="0"/>
        <w:jc w:val="both"/>
      </w:pPr>
      <w:r>
        <w:rPr>
          <w:rFonts w:ascii="Times New Roman"/>
          <w:b w:val="false"/>
          <w:i w:val="false"/>
          <w:color w:val="000000"/>
          <w:sz w:val="28"/>
        </w:rPr>
        <w:t>
      Берілген орны______________________________".</w:t>
      </w:r>
    </w:p>
    <w:bookmarkEnd w:id="196"/>
    <w:bookmarkStart w:name="z267" w:id="197"/>
    <w:p>
      <w:pPr>
        <w:spacing w:after="0"/>
        <w:ind w:left="0"/>
        <w:jc w:val="left"/>
      </w:pPr>
      <w:r>
        <w:rPr>
          <w:rFonts w:ascii="Times New Roman"/>
          <w:b/>
          <w:i w:val="false"/>
          <w:color w:val="000000"/>
        </w:rPr>
        <w:t xml:space="preserve"> ЛИЦЕНЗИЯҒА ҚОСЫМША</w:t>
      </w:r>
    </w:p>
    <w:bookmarkEnd w:id="197"/>
    <w:bookmarkStart w:name="z268" w:id="198"/>
    <w:p>
      <w:pPr>
        <w:spacing w:after="0"/>
        <w:ind w:left="0"/>
        <w:jc w:val="left"/>
      </w:pPr>
      <w:r>
        <w:rPr>
          <w:rFonts w:ascii="Times New Roman"/>
          <w:b/>
          <w:i w:val="false"/>
          <w:color w:val="000000"/>
        </w:rPr>
        <w:t xml:space="preserve"> Лицензия нөмірі ___________ Лицензияның берілген күні 20___ жылғы "___" _________ Лицензияланатын қызмет түрінің кіші түрі (түрлері): _________________________________________________________________ ("Рұқсаттар және хабарламалар туралы" Қазақстан Республикасының заңдарына сәйкес лицензияланатын қызмет түрінің кіші түрінің атауы)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9"/>
          <w:p>
            <w:pPr>
              <w:spacing w:after="20"/>
              <w:ind w:left="20"/>
              <w:jc w:val="both"/>
            </w:pPr>
            <w:r>
              <w:rPr>
                <w:rFonts w:ascii="Times New Roman"/>
                <w:b w:val="false"/>
                <w:i w:val="false"/>
                <w:color w:val="000000"/>
                <w:sz w:val="20"/>
              </w:rPr>
              <w:t>
_______________________________________________</w:t>
            </w:r>
          </w:p>
          <w:bookmarkEnd w:id="199"/>
          <w:p>
            <w:pPr>
              <w:spacing w:after="20"/>
              <w:ind w:left="20"/>
              <w:jc w:val="both"/>
            </w:pPr>
            <w:r>
              <w:rPr>
                <w:rFonts w:ascii="Times New Roman"/>
                <w:b w:val="false"/>
                <w:i w:val="false"/>
                <w:color w:val="000000"/>
                <w:sz w:val="20"/>
              </w:rPr>
              <w:t>
(заңды тұлғаның (оның ішінде шетелдік заңды тұлғаның) толық атауы, орналасқан жері, бизнес-сәйкестендіру нөмірі, заңды тұлғада бизнес - сәйкестендіру нөмірі болмаған жағдайда - шетелдік заңды тұлға филиалының немесе өкілдігінің бизнес-сәйкестендіру нөмірі / жеке тұлғаның тегі, аты, әкесінің аты (болған жағдайда), жеке сәйкестендіру нөмірі)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00"/>
          <w:p>
            <w:pPr>
              <w:spacing w:after="20"/>
              <w:ind w:left="20"/>
              <w:jc w:val="both"/>
            </w:pPr>
            <w:r>
              <w:rPr>
                <w:rFonts w:ascii="Times New Roman"/>
                <w:b w:val="false"/>
                <w:i w:val="false"/>
                <w:color w:val="000000"/>
                <w:sz w:val="20"/>
              </w:rPr>
              <w:t>
_______________________________________________</w:t>
            </w:r>
          </w:p>
          <w:bookmarkEnd w:id="200"/>
          <w:p>
            <w:pPr>
              <w:spacing w:after="20"/>
              <w:ind w:left="20"/>
              <w:jc w:val="both"/>
            </w:pPr>
            <w:r>
              <w:rPr>
                <w:rFonts w:ascii="Times New Roman"/>
                <w:b w:val="false"/>
                <w:i w:val="false"/>
                <w:color w:val="000000"/>
                <w:sz w:val="20"/>
              </w:rPr>
              <w:t>
(иеліктен айыру , рұқсат сыныбы)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қолданылуының ерекше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01"/>
          <w:p>
            <w:pPr>
              <w:spacing w:after="20"/>
              <w:ind w:left="20"/>
              <w:jc w:val="both"/>
            </w:pPr>
            <w:r>
              <w:rPr>
                <w:rFonts w:ascii="Times New Roman"/>
                <w:b w:val="false"/>
                <w:i w:val="false"/>
                <w:color w:val="000000"/>
                <w:sz w:val="20"/>
              </w:rPr>
              <w:t>
_______________________________________________</w:t>
            </w:r>
          </w:p>
          <w:bookmarkEnd w:id="201"/>
          <w:p>
            <w:pPr>
              <w:spacing w:after="20"/>
              <w:ind w:left="20"/>
              <w:jc w:val="both"/>
            </w:pPr>
            <w:r>
              <w:rPr>
                <w:rFonts w:ascii="Times New Roman"/>
                <w:b w:val="false"/>
                <w:i w:val="false"/>
                <w:color w:val="000000"/>
                <w:sz w:val="20"/>
              </w:rPr>
              <w:t>
("Рұқсаттар және хабарламалар туралы" Қазақстан Республикасы Заңының 36-бабына сәйкес)"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02"/>
          <w:p>
            <w:pPr>
              <w:spacing w:after="20"/>
              <w:ind w:left="20"/>
              <w:jc w:val="both"/>
            </w:pPr>
            <w:r>
              <w:rPr>
                <w:rFonts w:ascii="Times New Roman"/>
                <w:b w:val="false"/>
                <w:i w:val="false"/>
                <w:color w:val="000000"/>
                <w:sz w:val="20"/>
              </w:rPr>
              <w:t>
_______________________________________________</w:t>
            </w:r>
          </w:p>
          <w:bookmarkEnd w:id="202"/>
          <w:p>
            <w:pPr>
              <w:spacing w:after="20"/>
              <w:ind w:left="20"/>
              <w:jc w:val="both"/>
            </w:pPr>
            <w:r>
              <w:rPr>
                <w:rFonts w:ascii="Times New Roman"/>
                <w:b w:val="false"/>
                <w:i w:val="false"/>
                <w:color w:val="000000"/>
                <w:sz w:val="20"/>
              </w:rPr>
              <w:t>
(лицензияға қосымшаны берген органның толық атауы) )</w:t>
            </w:r>
          </w:p>
        </w:tc>
      </w:tr>
    </w:tbl>
    <w:bookmarkStart w:name="z273" w:id="203"/>
    <w:p>
      <w:pPr>
        <w:spacing w:after="0"/>
        <w:ind w:left="0"/>
        <w:jc w:val="both"/>
      </w:pPr>
      <w:r>
        <w:rPr>
          <w:rFonts w:ascii="Times New Roman"/>
          <w:b w:val="false"/>
          <w:i w:val="false"/>
          <w:color w:val="000000"/>
          <w:sz w:val="28"/>
        </w:rPr>
        <w:t>
      Басшы__________________________________________ (уәкілетті тұлға)</w:t>
      </w:r>
    </w:p>
    <w:bookmarkEnd w:id="203"/>
    <w:bookmarkStart w:name="z274" w:id="204"/>
    <w:p>
      <w:pPr>
        <w:spacing w:after="0"/>
        <w:ind w:left="0"/>
        <w:jc w:val="both"/>
      </w:pPr>
      <w:r>
        <w:rPr>
          <w:rFonts w:ascii="Times New Roman"/>
          <w:b w:val="false"/>
          <w:i w:val="false"/>
          <w:color w:val="000000"/>
          <w:sz w:val="28"/>
        </w:rPr>
        <w:t>
      Қосымшаның нөмірі____________</w:t>
      </w:r>
    </w:p>
    <w:bookmarkEnd w:id="204"/>
    <w:bookmarkStart w:name="z275" w:id="205"/>
    <w:p>
      <w:pPr>
        <w:spacing w:after="0"/>
        <w:ind w:left="0"/>
        <w:jc w:val="both"/>
      </w:pPr>
      <w:r>
        <w:rPr>
          <w:rFonts w:ascii="Times New Roman"/>
          <w:b w:val="false"/>
          <w:i w:val="false"/>
          <w:color w:val="000000"/>
          <w:sz w:val="28"/>
        </w:rPr>
        <w:t>
      Лицензияның қолданылу мерзімі:______ ж."____" ___________</w:t>
      </w:r>
    </w:p>
    <w:bookmarkEnd w:id="205"/>
    <w:bookmarkStart w:name="z276" w:id="206"/>
    <w:p>
      <w:pPr>
        <w:spacing w:after="0"/>
        <w:ind w:left="0"/>
        <w:jc w:val="both"/>
      </w:pPr>
      <w:r>
        <w:rPr>
          <w:rFonts w:ascii="Times New Roman"/>
          <w:b w:val="false"/>
          <w:i w:val="false"/>
          <w:color w:val="000000"/>
          <w:sz w:val="28"/>
        </w:rPr>
        <w:t>
      Қосымшаның берілген күні: ______ ж. "____" ___________</w:t>
      </w:r>
    </w:p>
    <w:bookmarkEnd w:id="206"/>
    <w:bookmarkStart w:name="z277" w:id="207"/>
    <w:p>
      <w:pPr>
        <w:spacing w:after="0"/>
        <w:ind w:left="0"/>
        <w:jc w:val="both"/>
      </w:pPr>
      <w:r>
        <w:rPr>
          <w:rFonts w:ascii="Times New Roman"/>
          <w:b w:val="false"/>
          <w:i w:val="false"/>
          <w:color w:val="000000"/>
          <w:sz w:val="28"/>
        </w:rPr>
        <w:t>
      Берілген орны___________________________________</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10-қосымша</w:t>
            </w:r>
            <w:r>
              <w:br/>
            </w: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 сот-психиатриялық араптамалармен</w:t>
            </w:r>
            <w:r>
              <w:br/>
            </w:r>
            <w:r>
              <w:rPr>
                <w:rFonts w:ascii="Times New Roman"/>
                <w:b w:val="false"/>
                <w:i w:val="false"/>
                <w:color w:val="000000"/>
                <w:sz w:val="20"/>
              </w:rPr>
              <w:t>айналысуға арналған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5-қосымша</w:t>
            </w:r>
          </w:p>
        </w:tc>
      </w:tr>
    </w:tbl>
    <w:bookmarkStart w:name="z279" w:id="208"/>
    <w:p>
      <w:pPr>
        <w:spacing w:after="0"/>
        <w:ind w:left="0"/>
        <w:jc w:val="left"/>
      </w:pPr>
      <w:r>
        <w:rPr>
          <w:rFonts w:ascii="Times New Roman"/>
          <w:b/>
          <w:i w:val="false"/>
          <w:color w:val="000000"/>
        </w:rPr>
        <w:t xml:space="preserve"> Дәлелді бас тарту</w:t>
      </w:r>
    </w:p>
    <w:bookmarkEnd w:id="208"/>
    <w:bookmarkStart w:name="z280" w:id="209"/>
    <w:p>
      <w:pPr>
        <w:spacing w:after="0"/>
        <w:ind w:left="0"/>
        <w:jc w:val="both"/>
      </w:pPr>
      <w:r>
        <w:rPr>
          <w:rFonts w:ascii="Times New Roman"/>
          <w:b w:val="false"/>
          <w:i w:val="false"/>
          <w:color w:val="000000"/>
          <w:sz w:val="28"/>
        </w:rPr>
        <w:t>
      Қазақстан Республикасы Әділет министрлігі Сіздің (өтінім күні) жылғы №</w:t>
      </w:r>
    </w:p>
    <w:bookmarkEnd w:id="209"/>
    <w:bookmarkStart w:name="z281" w:id="210"/>
    <w:p>
      <w:pPr>
        <w:spacing w:after="0"/>
        <w:ind w:left="0"/>
        <w:jc w:val="both"/>
      </w:pPr>
      <w:r>
        <w:rPr>
          <w:rFonts w:ascii="Times New Roman"/>
          <w:b w:val="false"/>
          <w:i w:val="false"/>
          <w:color w:val="000000"/>
          <w:sz w:val="28"/>
        </w:rPr>
        <w:t>
      (Өтінімнің нөмірі) өтінішіңізді қарап, келесіні хабарлайды:.</w:t>
      </w:r>
    </w:p>
    <w:bookmarkEnd w:id="210"/>
    <w:bookmarkStart w:name="z282" w:id="211"/>
    <w:p>
      <w:pPr>
        <w:spacing w:after="0"/>
        <w:ind w:left="0"/>
        <w:jc w:val="both"/>
      </w:pPr>
      <w:r>
        <w:rPr>
          <w:rFonts w:ascii="Times New Roman"/>
          <w:b w:val="false"/>
          <w:i w:val="false"/>
          <w:color w:val="000000"/>
          <w:sz w:val="28"/>
        </w:rPr>
        <w:t>
      Бас тарту себебі</w:t>
      </w:r>
    </w:p>
    <w:bookmarkEnd w:id="211"/>
    <w:bookmarkStart w:name="z283" w:id="212"/>
    <w:p>
      <w:pPr>
        <w:spacing w:after="0"/>
        <w:ind w:left="0"/>
        <w:jc w:val="both"/>
      </w:pPr>
      <w:r>
        <w:rPr>
          <w:rFonts w:ascii="Times New Roman"/>
          <w:b w:val="false"/>
          <w:i w:val="false"/>
          <w:color w:val="000000"/>
          <w:sz w:val="28"/>
        </w:rPr>
        <w:t>
      Қолы қойған лауазымды тұлға;</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Әділет</w:t>
            </w:r>
            <w:r>
              <w:br/>
            </w:r>
            <w:r>
              <w:rPr>
                <w:rFonts w:ascii="Times New Roman"/>
                <w:b w:val="false"/>
                <w:i w:val="false"/>
                <w:color w:val="000000"/>
                <w:sz w:val="20"/>
              </w:rPr>
              <w:t>министрінің өзгерістер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11-қосымша</w:t>
            </w:r>
            <w:r>
              <w:br/>
            </w:r>
            <w:r>
              <w:rPr>
                <w:rFonts w:ascii="Times New Roman"/>
                <w:b w:val="false"/>
                <w:i w:val="false"/>
                <w:color w:val="000000"/>
                <w:sz w:val="20"/>
              </w:rPr>
              <w:t>"Сот-сараптама қызметімен,</w:t>
            </w:r>
            <w:r>
              <w:br/>
            </w:r>
            <w:r>
              <w:rPr>
                <w:rFonts w:ascii="Times New Roman"/>
                <w:b w:val="false"/>
                <w:i w:val="false"/>
                <w:color w:val="000000"/>
                <w:sz w:val="20"/>
              </w:rPr>
              <w:t>оның ішінде сот-медициналық,</w:t>
            </w:r>
            <w:r>
              <w:br/>
            </w:r>
            <w:r>
              <w:rPr>
                <w:rFonts w:ascii="Times New Roman"/>
                <w:b w:val="false"/>
                <w:i w:val="false"/>
                <w:color w:val="000000"/>
                <w:sz w:val="20"/>
              </w:rPr>
              <w:t>сот-наркологиялық және сот-психиатриялық араптамалармен</w:t>
            </w:r>
            <w:r>
              <w:br/>
            </w:r>
            <w:r>
              <w:rPr>
                <w:rFonts w:ascii="Times New Roman"/>
                <w:b w:val="false"/>
                <w:i w:val="false"/>
                <w:color w:val="000000"/>
                <w:sz w:val="20"/>
              </w:rPr>
              <w:t>айналысуға арналған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қызметтің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85" w:id="213"/>
    <w:p>
      <w:pPr>
        <w:spacing w:after="0"/>
        <w:ind w:left="0"/>
        <w:jc w:val="both"/>
      </w:pPr>
      <w:r>
        <w:rPr>
          <w:rFonts w:ascii="Times New Roman"/>
          <w:b w:val="false"/>
          <w:i w:val="false"/>
          <w:color w:val="000000"/>
          <w:sz w:val="28"/>
        </w:rPr>
        <w:t>
      Лицензияны қайта ресімдеуге арналған жеке тұлғаның өтiнiші</w:t>
      </w:r>
    </w:p>
    <w:bookmarkEnd w:id="213"/>
    <w:bookmarkStart w:name="z286" w:id="214"/>
    <w:p>
      <w:pPr>
        <w:spacing w:after="0"/>
        <w:ind w:left="0"/>
        <w:jc w:val="both"/>
      </w:pPr>
      <w:r>
        <w:rPr>
          <w:rFonts w:ascii="Times New Roman"/>
          <w:b w:val="false"/>
          <w:i w:val="false"/>
          <w:color w:val="000000"/>
          <w:sz w:val="28"/>
        </w:rPr>
        <w:t>
      _____________________________________________________________</w:t>
      </w:r>
    </w:p>
    <w:bookmarkEnd w:id="214"/>
    <w:bookmarkStart w:name="z287" w:id="215"/>
    <w:p>
      <w:pPr>
        <w:spacing w:after="0"/>
        <w:ind w:left="0"/>
        <w:jc w:val="both"/>
      </w:pPr>
      <w:r>
        <w:rPr>
          <w:rFonts w:ascii="Times New Roman"/>
          <w:b w:val="false"/>
          <w:i w:val="false"/>
          <w:color w:val="000000"/>
          <w:sz w:val="28"/>
        </w:rPr>
        <w:t xml:space="preserve">
      (лицензиардың толық атауы) </w:t>
      </w:r>
    </w:p>
    <w:bookmarkEnd w:id="215"/>
    <w:bookmarkStart w:name="z288" w:id="216"/>
    <w:p>
      <w:pPr>
        <w:spacing w:after="0"/>
        <w:ind w:left="0"/>
        <w:jc w:val="both"/>
      </w:pPr>
      <w:r>
        <w:rPr>
          <w:rFonts w:ascii="Times New Roman"/>
          <w:b w:val="false"/>
          <w:i w:val="false"/>
          <w:color w:val="000000"/>
          <w:sz w:val="28"/>
        </w:rPr>
        <w:t>
      _______________________________________________________________</w:t>
      </w:r>
    </w:p>
    <w:bookmarkEnd w:id="216"/>
    <w:bookmarkStart w:name="z289" w:id="217"/>
    <w:p>
      <w:pPr>
        <w:spacing w:after="0"/>
        <w:ind w:left="0"/>
        <w:jc w:val="both"/>
      </w:pPr>
      <w:r>
        <w:rPr>
          <w:rFonts w:ascii="Times New Roman"/>
          <w:b w:val="false"/>
          <w:i w:val="false"/>
          <w:color w:val="000000"/>
          <w:sz w:val="28"/>
        </w:rPr>
        <w:t>
      (жеке тұлғаның тегі, аты, әкесінің аты (жеке тұлғаның тегi, аты, әкесiнiң</w:t>
      </w:r>
    </w:p>
    <w:bookmarkEnd w:id="217"/>
    <w:bookmarkStart w:name="z290" w:id="218"/>
    <w:p>
      <w:pPr>
        <w:spacing w:after="0"/>
        <w:ind w:left="0"/>
        <w:jc w:val="both"/>
      </w:pPr>
      <w:r>
        <w:rPr>
          <w:rFonts w:ascii="Times New Roman"/>
          <w:b w:val="false"/>
          <w:i w:val="false"/>
          <w:color w:val="000000"/>
          <w:sz w:val="28"/>
        </w:rPr>
        <w:t>
      аты (ол болған жағдайда), жеке сәйкестендіру нөмірі), жеке сәйкестендіру нөмірі)</w:t>
      </w:r>
    </w:p>
    <w:bookmarkEnd w:id="218"/>
    <w:bookmarkStart w:name="z291" w:id="219"/>
    <w:p>
      <w:pPr>
        <w:spacing w:after="0"/>
        <w:ind w:left="0"/>
        <w:jc w:val="both"/>
      </w:pPr>
      <w:r>
        <w:rPr>
          <w:rFonts w:ascii="Times New Roman"/>
          <w:b w:val="false"/>
          <w:i w:val="false"/>
          <w:color w:val="000000"/>
          <w:sz w:val="28"/>
        </w:rPr>
        <w:t>
      Тегімнің, атымның, әкемнің атының (ол болған жағдайда) өзгеруіне байланысты сот-</w:t>
      </w:r>
    </w:p>
    <w:bookmarkEnd w:id="219"/>
    <w:bookmarkStart w:name="z292" w:id="220"/>
    <w:p>
      <w:pPr>
        <w:spacing w:after="0"/>
        <w:ind w:left="0"/>
        <w:jc w:val="both"/>
      </w:pPr>
      <w:r>
        <w:rPr>
          <w:rFonts w:ascii="Times New Roman"/>
          <w:b w:val="false"/>
          <w:i w:val="false"/>
          <w:color w:val="000000"/>
          <w:sz w:val="28"/>
        </w:rPr>
        <w:t>
      сараптама қызметін жүзеге асыруға 20___ жылы №___ _________ , _____________</w:t>
      </w:r>
    </w:p>
    <w:bookmarkEnd w:id="220"/>
    <w:bookmarkStart w:name="z293" w:id="221"/>
    <w:p>
      <w:pPr>
        <w:spacing w:after="0"/>
        <w:ind w:left="0"/>
        <w:jc w:val="both"/>
      </w:pPr>
      <w:r>
        <w:rPr>
          <w:rFonts w:ascii="Times New Roman"/>
          <w:b w:val="false"/>
          <w:i w:val="false"/>
          <w:color w:val="000000"/>
          <w:sz w:val="28"/>
        </w:rPr>
        <w:t xml:space="preserve">
      (лицензияның нөмірі(лері), лицензияны берген лицензиардың атауы) берілген </w:t>
      </w:r>
    </w:p>
    <w:bookmarkEnd w:id="221"/>
    <w:bookmarkStart w:name="z294" w:id="222"/>
    <w:p>
      <w:pPr>
        <w:spacing w:after="0"/>
        <w:ind w:left="0"/>
        <w:jc w:val="both"/>
      </w:pPr>
      <w:r>
        <w:rPr>
          <w:rFonts w:ascii="Times New Roman"/>
          <w:b w:val="false"/>
          <w:i w:val="false"/>
          <w:color w:val="000000"/>
          <w:sz w:val="28"/>
        </w:rPr>
        <w:t>
      лицензияны қайта рәсімдеуіңізді сұраймын.</w:t>
      </w:r>
    </w:p>
    <w:bookmarkEnd w:id="222"/>
    <w:bookmarkStart w:name="z295" w:id="223"/>
    <w:p>
      <w:pPr>
        <w:spacing w:after="0"/>
        <w:ind w:left="0"/>
        <w:jc w:val="both"/>
      </w:pPr>
      <w:r>
        <w:rPr>
          <w:rFonts w:ascii="Times New Roman"/>
          <w:b w:val="false"/>
          <w:i w:val="false"/>
          <w:color w:val="000000"/>
          <w:sz w:val="28"/>
        </w:rPr>
        <w:t xml:space="preserve">
      Қазақстан Республикасы заңдарында өзгеше көзделмесе, мемлекеттік қызметті </w:t>
      </w:r>
    </w:p>
    <w:bookmarkEnd w:id="223"/>
    <w:bookmarkStart w:name="z296" w:id="224"/>
    <w:p>
      <w:pPr>
        <w:spacing w:after="0"/>
        <w:ind w:left="0"/>
        <w:jc w:val="both"/>
      </w:pPr>
      <w:r>
        <w:rPr>
          <w:rFonts w:ascii="Times New Roman"/>
          <w:b w:val="false"/>
          <w:i w:val="false"/>
          <w:color w:val="000000"/>
          <w:sz w:val="28"/>
        </w:rPr>
        <w:t xml:space="preserve">
      көрсету кезінде цифрлық жүйелерде қамтылған, заңмен қорғалатын құпияны </w:t>
      </w:r>
    </w:p>
    <w:bookmarkEnd w:id="224"/>
    <w:bookmarkStart w:name="z297" w:id="225"/>
    <w:p>
      <w:pPr>
        <w:spacing w:after="0"/>
        <w:ind w:left="0"/>
        <w:jc w:val="both"/>
      </w:pPr>
      <w:r>
        <w:rPr>
          <w:rFonts w:ascii="Times New Roman"/>
          <w:b w:val="false"/>
          <w:i w:val="false"/>
          <w:color w:val="000000"/>
          <w:sz w:val="28"/>
        </w:rPr>
        <w:t xml:space="preserve">
      құрайтын қолжетімділігі шектеулі дербес деректерді пайдалануға келісімін береді. </w:t>
      </w:r>
    </w:p>
    <w:bookmarkEnd w:id="225"/>
    <w:bookmarkStart w:name="z298" w:id="226"/>
    <w:p>
      <w:pPr>
        <w:spacing w:after="0"/>
        <w:ind w:left="0"/>
        <w:jc w:val="both"/>
      </w:pPr>
      <w:r>
        <w:rPr>
          <w:rFonts w:ascii="Times New Roman"/>
          <w:b w:val="false"/>
          <w:i w:val="false"/>
          <w:color w:val="000000"/>
          <w:sz w:val="28"/>
        </w:rPr>
        <w:t>
      Жеке тұлға ___________________________________________________</w:t>
      </w:r>
    </w:p>
    <w:bookmarkEnd w:id="226"/>
    <w:bookmarkStart w:name="z299" w:id="227"/>
    <w:p>
      <w:pPr>
        <w:spacing w:after="0"/>
        <w:ind w:left="0"/>
        <w:jc w:val="both"/>
      </w:pPr>
      <w:r>
        <w:rPr>
          <w:rFonts w:ascii="Times New Roman"/>
          <w:b w:val="false"/>
          <w:i w:val="false"/>
          <w:color w:val="000000"/>
          <w:sz w:val="28"/>
        </w:rPr>
        <w:t>
      (қолы) (тегі, аты, әкесінің аты (ол болған жағдайда)</w:t>
      </w:r>
    </w:p>
    <w:bookmarkEnd w:id="227"/>
    <w:bookmarkStart w:name="z300" w:id="228"/>
    <w:p>
      <w:pPr>
        <w:spacing w:after="0"/>
        <w:ind w:left="0"/>
        <w:jc w:val="both"/>
      </w:pPr>
      <w:r>
        <w:rPr>
          <w:rFonts w:ascii="Times New Roman"/>
          <w:b w:val="false"/>
          <w:i w:val="false"/>
          <w:color w:val="000000"/>
          <w:sz w:val="28"/>
        </w:rPr>
        <w:t>
      Толтырылған күні: 20__ жылғы "__" _____.</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