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0340" w14:textId="a900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"Жылжымалы құрамды және оның кепілін мемлекеттік тіркеу (қайта тіркеу), сондай-ақ Мемлекеттік жылжымалы құрам тізілімінен алып тастау қағидаларын бекіту туралы" Қазақстан Республикасы Инвестициялар және даму министрінің міндетін атқарушының 2015 жылғы 26 наурыздағы № 333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2026 жылғы 4 мамырдағы № 106 бұйрығы. Қазақстан Республикасының Әділет министрлігінде 2026 жылғы 5 мамырда № 38656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"Жылжымалы құрамды және оның кепілін мемлекеттік тіркеу (қайта тіркеу), сондай-ақ Мемлекеттік жылжымалы құрам тізілімінен алып тастау қағидаларын бекіту туралы" Қазақстан Республикасы Инвестициялар және даму министрінің міндетін атқарушының 2015 жылғы 26 наурыздағы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11119 болып тіркелген) мынадай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Жылжымалы құрамды және оның кепілін мемлекеттік тіркеу (қайта тіркеу), сондай-ақ Мемлекеттік жылжымалы құрам тізілімінен алып тастау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Шет мемлекеттен әкелінген (әкелінетін) және Қазақстан Республикасының аумағында тіркелетін жылжымалы құрамды мемлекеттік тіркеуге (қайта тіркеуге) жол берілмейді: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тартқыш және арнайы жылжымалы құрам, қалған қызмет ету мерзімі жасалған күннен бастап белгіленген қызмет ету мерзімінен 60 %-ынан кем емес, жасалған күнінен бастап есептелетін, Қазақстан Республикасында өндірілмейтін арнайы жол техникасын қоспағанда;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жүк және жолаушылар жылжымалы құрам, мынадай жылжымалы құрамды қоспағанда: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жасалған күнінен бастап бір жылдан аспайтын қызмет мерзімі;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тасымалданатын жүктердің шектеулі номенклатурасы, маусымдық және тар нысаналы мақсаты бар жылжымалы құрам.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тармақшаның мақсаттары үшін тасымалданатын жүктердің шектеулі номенклатурасы, маусымдық және тар нысаналы мақсаты бар жылжымалы құрам деп жылжымалы құрам түсініледі: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вагон-хоппер: ыстық шекемтастарға арналған мөлшерлегіш, агломератты тасымалдауға арналған, цемент тасушы;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вагон-транспортер;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вагон-платформа: алмалы-салмалы жабдығы бар әмбебап;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тасымалдауға арналған вагон-цистерналар: қышқылдар, фосфор, балқытылған күкірт, тағамдық майлар, азық-түлік өнімдер және ауыз су;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думпкар вагоны;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рефрижератор;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мұздақ;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15-тармағының 2) тармақшасының қолданысы 2030 жылғы 31 желтоқсанды қоса алғанға дейін белгіленеді.".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министрлігінің Автомобиль көлігі және көліктік бақылау комитеті заңнамада белгіленген тәртіппен: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ресми жарияланғаннан кейін Қазақстан Республикасы Көлік министрлігінің интернет-ресурсында орналастыруды қамтамасыз етсін.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Көлік вице-министріне жүктелсін.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интеллект және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