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86e5b" w14:textId="a986e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2026 жылғы 30 сәуірдегі № 43 бұйрығы. Қазақстан Республикасының Әділет министрлігінде 2026 жылғы 4 мамырда № 38654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өзгерістер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комитеті Қазақстан Республикасының заңнамасында белгіленген тәртіппен осы бұйрықтың Қазақстан Республикасы Әділет министрлігінде мемлекеттік тіркелуін және оны Қазақстан Республикасы Ұлттық экономика министрлігінің интернет-ресурсында орналастыруды қамтамасыз етсін.</w:t>
      </w:r>
    </w:p>
    <w:bookmarkEnd w:id="2"/>
    <w:bookmarkStart w:name="z7"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
    <w:bookmarkStart w:name="z8"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"КЕЛІСІЛДІ"</w:t>
      </w:r>
    </w:p>
    <w:bookmarkEnd w:id="5"/>
    <w:bookmarkStart w:name="z11" w:id="6"/>
    <w:p>
      <w:pPr>
        <w:spacing w:after="0"/>
        <w:ind w:left="0"/>
        <w:jc w:val="both"/>
      </w:pPr>
      <w:r>
        <w:rPr>
          <w:rFonts w:ascii="Times New Roman"/>
          <w:b w:val="false"/>
          <w:i w:val="false"/>
          <w:color w:val="000000"/>
          <w:sz w:val="28"/>
        </w:rPr>
        <w:t>
      Қазақстан Республикасының</w:t>
      </w:r>
    </w:p>
    <w:bookmarkEnd w:id="6"/>
    <w:bookmarkStart w:name="z12" w:id="7"/>
    <w:p>
      <w:pPr>
        <w:spacing w:after="0"/>
        <w:ind w:left="0"/>
        <w:jc w:val="both"/>
      </w:pPr>
      <w:r>
        <w:rPr>
          <w:rFonts w:ascii="Times New Roman"/>
          <w:b w:val="false"/>
          <w:i w:val="false"/>
          <w:color w:val="000000"/>
          <w:sz w:val="28"/>
        </w:rPr>
        <w:t>
      Көлік министрлігі</w:t>
      </w:r>
    </w:p>
    <w:bookmarkEnd w:id="7"/>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Республикасының</w:t>
      </w:r>
    </w:p>
    <w:bookmarkEnd w:id="9"/>
    <w:bookmarkStart w:name="z15" w:id="10"/>
    <w:p>
      <w:pPr>
        <w:spacing w:after="0"/>
        <w:ind w:left="0"/>
        <w:jc w:val="both"/>
      </w:pPr>
      <w:r>
        <w:rPr>
          <w:rFonts w:ascii="Times New Roman"/>
          <w:b w:val="false"/>
          <w:i w:val="false"/>
          <w:color w:val="000000"/>
          <w:sz w:val="28"/>
        </w:rPr>
        <w:t>
      Өнеркәсіп және құрылыс</w:t>
      </w:r>
    </w:p>
    <w:bookmarkEnd w:id="10"/>
    <w:bookmarkStart w:name="z16" w:id="11"/>
    <w:p>
      <w:pPr>
        <w:spacing w:after="0"/>
        <w:ind w:left="0"/>
        <w:jc w:val="both"/>
      </w:pPr>
      <w:r>
        <w:rPr>
          <w:rFonts w:ascii="Times New Roman"/>
          <w:b w:val="false"/>
          <w:i w:val="false"/>
          <w:color w:val="000000"/>
          <w:sz w:val="28"/>
        </w:rPr>
        <w:t>
      министрлігі</w:t>
      </w:r>
    </w:p>
    <w:bookmarkEnd w:id="11"/>
    <w:bookmarkStart w:name="z17" w:id="12"/>
    <w:p>
      <w:pPr>
        <w:spacing w:after="0"/>
        <w:ind w:left="0"/>
        <w:jc w:val="both"/>
      </w:pPr>
      <w:r>
        <w:rPr>
          <w:rFonts w:ascii="Times New Roman"/>
          <w:b w:val="false"/>
          <w:i w:val="false"/>
          <w:color w:val="000000"/>
          <w:sz w:val="28"/>
        </w:rPr>
        <w:t>
      "КЕЛІСІЛДІ"</w:t>
      </w:r>
    </w:p>
    <w:bookmarkEnd w:id="12"/>
    <w:bookmarkStart w:name="z18" w:id="13"/>
    <w:p>
      <w:pPr>
        <w:spacing w:after="0"/>
        <w:ind w:left="0"/>
        <w:jc w:val="both"/>
      </w:pPr>
      <w:r>
        <w:rPr>
          <w:rFonts w:ascii="Times New Roman"/>
          <w:b w:val="false"/>
          <w:i w:val="false"/>
          <w:color w:val="000000"/>
          <w:sz w:val="28"/>
        </w:rPr>
        <w:t xml:space="preserve">
      Қазақстан Республикасының </w:t>
      </w:r>
    </w:p>
    <w:bookmarkEnd w:id="13"/>
    <w:bookmarkStart w:name="z19" w:id="14"/>
    <w:p>
      <w:pPr>
        <w:spacing w:after="0"/>
        <w:ind w:left="0"/>
        <w:jc w:val="both"/>
      </w:pPr>
      <w:r>
        <w:rPr>
          <w:rFonts w:ascii="Times New Roman"/>
          <w:b w:val="false"/>
          <w:i w:val="false"/>
          <w:color w:val="000000"/>
          <w:sz w:val="28"/>
        </w:rPr>
        <w:t>
      Су ресурстары және ирригация</w:t>
      </w:r>
    </w:p>
    <w:bookmarkEnd w:id="14"/>
    <w:bookmarkStart w:name="z20" w:id="15"/>
    <w:p>
      <w:pPr>
        <w:spacing w:after="0"/>
        <w:ind w:left="0"/>
        <w:jc w:val="both"/>
      </w:pPr>
      <w:r>
        <w:rPr>
          <w:rFonts w:ascii="Times New Roman"/>
          <w:b w:val="false"/>
          <w:i w:val="false"/>
          <w:color w:val="000000"/>
          <w:sz w:val="28"/>
        </w:rPr>
        <w:t>
      министрлігі</w:t>
      </w:r>
    </w:p>
    <w:bookmarkEnd w:id="15"/>
    <w:bookmarkStart w:name="z21" w:id="16"/>
    <w:p>
      <w:pPr>
        <w:spacing w:after="0"/>
        <w:ind w:left="0"/>
        <w:jc w:val="both"/>
      </w:pPr>
      <w:r>
        <w:rPr>
          <w:rFonts w:ascii="Times New Roman"/>
          <w:b w:val="false"/>
          <w:i w:val="false"/>
          <w:color w:val="000000"/>
          <w:sz w:val="28"/>
        </w:rPr>
        <w:t>
      "КЕЛІСІЛДІ"</w:t>
      </w:r>
    </w:p>
    <w:bookmarkEnd w:id="16"/>
    <w:bookmarkStart w:name="z22" w:id="17"/>
    <w:p>
      <w:pPr>
        <w:spacing w:after="0"/>
        <w:ind w:left="0"/>
        <w:jc w:val="both"/>
      </w:pPr>
      <w:r>
        <w:rPr>
          <w:rFonts w:ascii="Times New Roman"/>
          <w:b w:val="false"/>
          <w:i w:val="false"/>
          <w:color w:val="000000"/>
          <w:sz w:val="28"/>
        </w:rPr>
        <w:t>
      Қазақстан Республикасының</w:t>
      </w:r>
    </w:p>
    <w:bookmarkEnd w:id="17"/>
    <w:bookmarkStart w:name="z23" w:id="18"/>
    <w:p>
      <w:pPr>
        <w:spacing w:after="0"/>
        <w:ind w:left="0"/>
        <w:jc w:val="both"/>
      </w:pPr>
      <w:r>
        <w:rPr>
          <w:rFonts w:ascii="Times New Roman"/>
          <w:b w:val="false"/>
          <w:i w:val="false"/>
          <w:color w:val="000000"/>
          <w:sz w:val="28"/>
        </w:rPr>
        <w:t>
      Энергетика министрлігі</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2026 жылғы 30 сәуірдегі</w:t>
            </w:r>
            <w:r>
              <w:br/>
            </w:r>
            <w:r>
              <w:rPr>
                <w:rFonts w:ascii="Times New Roman"/>
                <w:b w:val="false"/>
                <w:i w:val="false"/>
                <w:color w:val="000000"/>
                <w:sz w:val="20"/>
              </w:rPr>
              <w:t>№ 43 Бұйрықпен бекітілген</w:t>
            </w:r>
          </w:p>
        </w:tc>
      </w:tr>
    </w:tbl>
    <w:bookmarkStart w:name="z25" w:id="19"/>
    <w:p>
      <w:pPr>
        <w:spacing w:after="0"/>
        <w:ind w:left="0"/>
        <w:jc w:val="left"/>
      </w:pPr>
      <w:r>
        <w:rPr>
          <w:rFonts w:ascii="Times New Roman"/>
          <w:b/>
          <w:i w:val="false"/>
          <w:color w:val="000000"/>
        </w:rPr>
        <w:t xml:space="preserve"> Өзгерістер енгізілетін кейбір бұйрықтардың тізбесі</w:t>
      </w:r>
    </w:p>
    <w:bookmarkEnd w:id="19"/>
    <w:bookmarkStart w:name="z26" w:id="20"/>
    <w:p>
      <w:pPr>
        <w:spacing w:after="0"/>
        <w:ind w:left="0"/>
        <w:jc w:val="both"/>
      </w:pPr>
      <w:r>
        <w:rPr>
          <w:rFonts w:ascii="Times New Roman"/>
          <w:b w:val="false"/>
          <w:i w:val="false"/>
          <w:color w:val="000000"/>
          <w:sz w:val="28"/>
        </w:rPr>
        <w:t xml:space="preserve">
      1. "Тарифтерді қалыптастыру қағидаларын бекіту туралы" Қазақстан Республикасы Ұлттық экономика министрінің 2019 жылғы 19 қарашадағы № 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19617 болып тіркелген) мынадай өзгерістер енгізілсін:</w:t>
      </w:r>
    </w:p>
    <w:bookmarkEnd w:id="20"/>
    <w:bookmarkStart w:name="z27" w:id="21"/>
    <w:p>
      <w:pPr>
        <w:spacing w:after="0"/>
        <w:ind w:left="0"/>
        <w:jc w:val="both"/>
      </w:pPr>
      <w:r>
        <w:rPr>
          <w:rFonts w:ascii="Times New Roman"/>
          <w:b w:val="false"/>
          <w:i w:val="false"/>
          <w:color w:val="000000"/>
          <w:sz w:val="28"/>
        </w:rPr>
        <w:t xml:space="preserve">
      көрсетілген бұйрықпен бекітілген Тарифтерді қалыптастыру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1"/>
    <w:bookmarkStart w:name="z28" w:id="22"/>
    <w:p>
      <w:pPr>
        <w:spacing w:after="0"/>
        <w:ind w:left="0"/>
        <w:jc w:val="both"/>
      </w:pPr>
      <w:r>
        <w:rPr>
          <w:rFonts w:ascii="Times New Roman"/>
          <w:b w:val="false"/>
          <w:i w:val="false"/>
          <w:color w:val="000000"/>
          <w:sz w:val="28"/>
        </w:rPr>
        <w:t xml:space="preserve">
      1-тараудың 1-параграфының </w:t>
      </w:r>
      <w:r>
        <w:rPr>
          <w:rFonts w:ascii="Times New Roman"/>
          <w:b w:val="false"/>
          <w:i w:val="false"/>
          <w:color w:val="000000"/>
          <w:sz w:val="28"/>
        </w:rPr>
        <w:t>2-бөлімі</w:t>
      </w:r>
      <w:r>
        <w:rPr>
          <w:rFonts w:ascii="Times New Roman"/>
          <w:b w:val="false"/>
          <w:i w:val="false"/>
          <w:color w:val="000000"/>
          <w:sz w:val="28"/>
        </w:rPr>
        <w:t xml:space="preserve"> мынадай редакцияда жазылсын:</w:t>
      </w:r>
    </w:p>
    <w:bookmarkEnd w:id="22"/>
    <w:bookmarkStart w:name="z29" w:id="23"/>
    <w:p>
      <w:pPr>
        <w:spacing w:after="0"/>
        <w:ind w:left="0"/>
        <w:jc w:val="both"/>
      </w:pPr>
      <w:r>
        <w:rPr>
          <w:rFonts w:ascii="Times New Roman"/>
          <w:b w:val="false"/>
          <w:i w:val="false"/>
          <w:color w:val="000000"/>
          <w:sz w:val="28"/>
        </w:rPr>
        <w:t>
      "2-бөлім. Өтінімдерді ұсыну және қабылдау";</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13) тармақшасы мынадай редакцияда жазылсын:</w:t>
      </w:r>
    </w:p>
    <w:bookmarkStart w:name="z31" w:id="24"/>
    <w:p>
      <w:pPr>
        <w:spacing w:after="0"/>
        <w:ind w:left="0"/>
        <w:jc w:val="both"/>
      </w:pPr>
      <w:r>
        <w:rPr>
          <w:rFonts w:ascii="Times New Roman"/>
          <w:b w:val="false"/>
          <w:i w:val="false"/>
          <w:color w:val="000000"/>
          <w:sz w:val="28"/>
        </w:rPr>
        <w:t xml:space="preserve">
      "13) қарыз ресурстарын қаржыландыру және өтеу шарттары туралы растайтын құжаттар (кредиттік шарт және (немесе) қарыз туралы келісім және (немесе) борыштық бағалы қағаздар шығарылымының проспектісі (кредиторлардан оларға негізгі борышты және пайыздарды өтеу кестесі қоса беріле отырып)"; </w:t>
      </w:r>
    </w:p>
    <w:bookmarkEnd w:id="24"/>
    <w:bookmarkStart w:name="z32" w:id="25"/>
    <w:p>
      <w:pPr>
        <w:spacing w:after="0"/>
        <w:ind w:left="0"/>
        <w:jc w:val="both"/>
      </w:pPr>
      <w:r>
        <w:rPr>
          <w:rFonts w:ascii="Times New Roman"/>
          <w:b w:val="false"/>
          <w:i w:val="false"/>
          <w:color w:val="000000"/>
          <w:sz w:val="28"/>
        </w:rPr>
        <w:t xml:space="preserve">
      2-тараудың 2-параграфының </w:t>
      </w:r>
      <w:r>
        <w:rPr>
          <w:rFonts w:ascii="Times New Roman"/>
          <w:b w:val="false"/>
          <w:i w:val="false"/>
          <w:color w:val="000000"/>
          <w:sz w:val="28"/>
        </w:rPr>
        <w:t>2-бөлімі</w:t>
      </w:r>
      <w:r>
        <w:rPr>
          <w:rFonts w:ascii="Times New Roman"/>
          <w:b w:val="false"/>
          <w:i w:val="false"/>
          <w:color w:val="000000"/>
          <w:sz w:val="28"/>
        </w:rPr>
        <w:t xml:space="preserve"> мынадай редакцияда жазылсын:</w:t>
      </w:r>
    </w:p>
    <w:bookmarkEnd w:id="25"/>
    <w:bookmarkStart w:name="z33" w:id="26"/>
    <w:p>
      <w:pPr>
        <w:spacing w:after="0"/>
        <w:ind w:left="0"/>
        <w:jc w:val="both"/>
      </w:pPr>
      <w:r>
        <w:rPr>
          <w:rFonts w:ascii="Times New Roman"/>
          <w:b w:val="false"/>
          <w:i w:val="false"/>
          <w:color w:val="000000"/>
          <w:sz w:val="28"/>
        </w:rPr>
        <w:t xml:space="preserve">
      "2-бөлім. Магистральдық құбыржолдары арқылы су беру жөніндегі реттеліп көрсетілетін қызметтерге тарифті есептеу ерекшеліктері"; </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208-36-тармақтың</w:t>
      </w:r>
      <w:r>
        <w:rPr>
          <w:rFonts w:ascii="Times New Roman"/>
          <w:b w:val="false"/>
          <w:i w:val="false"/>
          <w:color w:val="000000"/>
          <w:sz w:val="28"/>
        </w:rPr>
        <w:t xml:space="preserve"> 3) тармақшасы мынадай редакцияда жазылсын:</w:t>
      </w:r>
    </w:p>
    <w:bookmarkStart w:name="z35" w:id="27"/>
    <w:p>
      <w:pPr>
        <w:spacing w:after="0"/>
        <w:ind w:left="0"/>
        <w:jc w:val="both"/>
      </w:pPr>
      <w:r>
        <w:rPr>
          <w:rFonts w:ascii="Times New Roman"/>
          <w:b w:val="false"/>
          <w:i w:val="false"/>
          <w:color w:val="000000"/>
          <w:sz w:val="28"/>
        </w:rPr>
        <w:t>
      "3) сатып алынатын негізгі құралдардың, баға деңгейін салыстырмалы талдауды қоса бере отырып, құрылыс-монтаждау жұмыстарының құнын көрсетумен, инвестициялық бағдарламаны іске асыруға арналған инвестициялық шығындар туралы ақпарат, оның ішінде осындай жұмыстарды, жиынтық сметалық есептерді, объектілік, жергілікті және ресурстық сметаларды әрбір объект бойынша жеке-жеке жүргізу қажеттілігін құжаттамалық техникалық растау, бизнес-жоспар, прайс-парақтар, шарттардың көшірмелері, сараптамадан өткен жобалау-сметалық құжаттама немесе сараптамадан өткен техникалық экономикалық негіздеме (болған жағдайда);";</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341-тармақтың</w:t>
      </w:r>
      <w:r>
        <w:rPr>
          <w:rFonts w:ascii="Times New Roman"/>
          <w:b w:val="false"/>
          <w:i w:val="false"/>
          <w:color w:val="000000"/>
          <w:sz w:val="28"/>
        </w:rPr>
        <w:t xml:space="preserve"> 3) және 4) тармақшалары мынадай редакцияда жазылсын:</w:t>
      </w:r>
    </w:p>
    <w:bookmarkStart w:name="z37" w:id="28"/>
    <w:p>
      <w:pPr>
        <w:spacing w:after="0"/>
        <w:ind w:left="0"/>
        <w:jc w:val="both"/>
      </w:pPr>
      <w:r>
        <w:rPr>
          <w:rFonts w:ascii="Times New Roman"/>
          <w:b w:val="false"/>
          <w:i w:val="false"/>
          <w:color w:val="000000"/>
          <w:sz w:val="28"/>
        </w:rPr>
        <w:t>
      "3) бағалар деңгейін салыстырмалы талдауды, оның ішінде әрбір объект бойынша мұндай жұмыстарды жүргізудің қажеттілігін құжаттамалық техникалық растауды, жиынтық сметалық есеп-қисаптарды, объектілік, жергілікті және ресурстық сметаларды қоса бере отырып, сатып алынатын негізгі құралдардың, құрылыс-монтаждау жұмыстарының құны көрсетілген инвестициялық бағдарламаны іске асыруға инвестициялық шығындар туралы ақпарат, бизнес-жоспар, прайс-парақтар, шарттардың көшірмелері, сараптамадан өткен жобалау-сметалық құжаттама немесе техникалық экономикалық негіздеме (болған жағдайда).</w:t>
      </w:r>
    </w:p>
    <w:bookmarkEnd w:id="28"/>
    <w:bookmarkStart w:name="z38" w:id="29"/>
    <w:p>
      <w:pPr>
        <w:spacing w:after="0"/>
        <w:ind w:left="0"/>
        <w:jc w:val="both"/>
      </w:pPr>
      <w:r>
        <w:rPr>
          <w:rFonts w:ascii="Times New Roman"/>
          <w:b w:val="false"/>
          <w:i w:val="false"/>
          <w:color w:val="000000"/>
          <w:sz w:val="28"/>
        </w:rPr>
        <w:t xml:space="preserve">
      Инвестициялық бағдарламаны бекітуге арналған өтінішті қарау "Қазақстан Республикасындағы сәулет, қала құрылысы және құрылыс қызметі туралы" Қазақстан Республикасы Заңының 60-бабының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 республикалық маңызы бар қалалардың, астананың, аудандардың (облыстық маңызы бар қалалардың) жергілікті атқарушы органдарымен келісілген эскиздер (эскиздік жобалар) бойынша жобалық (жобалау-сметалық) құжаттамасынсыз жүзеге асырылады;</w:t>
      </w:r>
    </w:p>
    <w:bookmarkEnd w:id="29"/>
    <w:bookmarkStart w:name="z39" w:id="30"/>
    <w:p>
      <w:pPr>
        <w:spacing w:after="0"/>
        <w:ind w:left="0"/>
        <w:jc w:val="both"/>
      </w:pPr>
      <w:r>
        <w:rPr>
          <w:rFonts w:ascii="Times New Roman"/>
          <w:b w:val="false"/>
          <w:i w:val="false"/>
          <w:color w:val="000000"/>
          <w:sz w:val="28"/>
        </w:rPr>
        <w:t>
      4) кредит шарты және (немесе) қарыз туралы келісім және (немесе) қарыздық бағалы қағаздарды шығару проспектісі (негізгі борыш пен кредитордан оларға пайыздарды өтеу кестесін қоса бере отырып);"; .</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363-тармақтың</w:t>
      </w:r>
      <w:r>
        <w:rPr>
          <w:rFonts w:ascii="Times New Roman"/>
          <w:b w:val="false"/>
          <w:i w:val="false"/>
          <w:color w:val="000000"/>
          <w:sz w:val="28"/>
        </w:rPr>
        <w:t xml:space="preserve"> 1) тармақшасы мынадай редакцияда жазылсын:</w:t>
      </w:r>
    </w:p>
    <w:bookmarkStart w:name="z41" w:id="31"/>
    <w:p>
      <w:pPr>
        <w:spacing w:after="0"/>
        <w:ind w:left="0"/>
        <w:jc w:val="both"/>
      </w:pPr>
      <w:r>
        <w:rPr>
          <w:rFonts w:ascii="Times New Roman"/>
          <w:b w:val="false"/>
          <w:i w:val="false"/>
          <w:color w:val="000000"/>
          <w:sz w:val="28"/>
        </w:rPr>
        <w:t>
      "1) инвестициялық бағдарламаға өзгерістер енгізуді негіздейтін материалдар (бизнес-жоспар, прайс-парақтар, шарттардың көшірмелері, орындалған жұмыстардың актілерінің көшірмелері, сараптамадан өткен жобалау-сметалық құжаттама немесе техникалық экономикалық негіздеме (болған жағдайда) қоса берілген өзгерістер ескерілген инвестициялық бағдарламаның жобасы;";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6-1-тарау</w:t>
      </w:r>
      <w:r>
        <w:rPr>
          <w:rFonts w:ascii="Times New Roman"/>
          <w:b w:val="false"/>
          <w:i w:val="false"/>
          <w:color w:val="000000"/>
          <w:sz w:val="28"/>
        </w:rPr>
        <w:t xml:space="preserve"> мынадай редакцияда жазылсын: </w:t>
      </w:r>
    </w:p>
    <w:bookmarkStart w:name="z43" w:id="32"/>
    <w:p>
      <w:pPr>
        <w:spacing w:after="0"/>
        <w:ind w:left="0"/>
        <w:jc w:val="both"/>
      </w:pPr>
      <w:r>
        <w:rPr>
          <w:rFonts w:ascii="Times New Roman"/>
          <w:b w:val="false"/>
          <w:i w:val="false"/>
          <w:color w:val="000000"/>
          <w:sz w:val="28"/>
        </w:rPr>
        <w:t xml:space="preserve">
      "6-1-тарау. Энергетикалық және коммуналдық секторларды жаңғырту жөніндегі ұлттық жобаны іске асыру шеңберінде бекітілген тарифтік сметаны және бекітілген инвестициялық бағдарламаны өзгерту </w:t>
      </w:r>
    </w:p>
    <w:bookmarkEnd w:id="32"/>
    <w:bookmarkStart w:name="z44" w:id="33"/>
    <w:p>
      <w:pPr>
        <w:spacing w:after="0"/>
        <w:ind w:left="0"/>
        <w:jc w:val="both"/>
      </w:pPr>
      <w:r>
        <w:rPr>
          <w:rFonts w:ascii="Times New Roman"/>
          <w:b w:val="false"/>
          <w:i w:val="false"/>
          <w:color w:val="000000"/>
          <w:sz w:val="28"/>
        </w:rPr>
        <w:t>
      1-параграф. Тарифтік сметаны және инвестициялық бағдарламаны бекіту туралы (бекітілгенді өзгерту туралы) өтінішті алдын ала келісу</w:t>
      </w:r>
    </w:p>
    <w:bookmarkEnd w:id="33"/>
    <w:bookmarkStart w:name="z45" w:id="34"/>
    <w:p>
      <w:pPr>
        <w:spacing w:after="0"/>
        <w:ind w:left="0"/>
        <w:jc w:val="both"/>
      </w:pPr>
      <w:r>
        <w:rPr>
          <w:rFonts w:ascii="Times New Roman"/>
          <w:b w:val="false"/>
          <w:i w:val="false"/>
          <w:color w:val="000000"/>
          <w:sz w:val="28"/>
        </w:rPr>
        <w:t>
      374-1. Субъект тарифтік сметаны және инвестициялық бағдарламаны бекіту туралы (бекітілгенді өзгерту туралы) өтінішпен бір мезгілде уәкілетті органның ведомствосына жүгінеді.</w:t>
      </w:r>
    </w:p>
    <w:bookmarkEnd w:id="34"/>
    <w:bookmarkStart w:name="z46" w:id="35"/>
    <w:p>
      <w:pPr>
        <w:spacing w:after="0"/>
        <w:ind w:left="0"/>
        <w:jc w:val="both"/>
      </w:pPr>
      <w:r>
        <w:rPr>
          <w:rFonts w:ascii="Times New Roman"/>
          <w:b w:val="false"/>
          <w:i w:val="false"/>
          <w:color w:val="000000"/>
          <w:sz w:val="28"/>
        </w:rPr>
        <w:t xml:space="preserve">
      Өтініш бір мезгілде уәкілетті орган ведомствосының, тұрғын үй қатынастары және тұрғын үй-коммуналдық шаруашылық саласындағы техникалық оператордың және қаржы операторының мекенжайларына ұсынылады, жалпы қарау мерзімі – 17 (он жеті) жұмыс күні. </w:t>
      </w:r>
    </w:p>
    <w:bookmarkEnd w:id="35"/>
    <w:bookmarkStart w:name="z47" w:id="36"/>
    <w:p>
      <w:pPr>
        <w:spacing w:after="0"/>
        <w:ind w:left="0"/>
        <w:jc w:val="both"/>
      </w:pPr>
      <w:r>
        <w:rPr>
          <w:rFonts w:ascii="Times New Roman"/>
          <w:b w:val="false"/>
          <w:i w:val="false"/>
          <w:color w:val="000000"/>
          <w:sz w:val="28"/>
        </w:rPr>
        <w:t>
      374-2. Уәкілетті органның ведомствосының атына келісімді алу үшін берілген өтінішпен жүгінген кезде субъект:</w:t>
      </w:r>
    </w:p>
    <w:bookmarkEnd w:id="36"/>
    <w:bookmarkStart w:name="z48" w:id="37"/>
    <w:p>
      <w:pPr>
        <w:spacing w:after="0"/>
        <w:ind w:left="0"/>
        <w:jc w:val="both"/>
      </w:pPr>
      <w:r>
        <w:rPr>
          <w:rFonts w:ascii="Times New Roman"/>
          <w:b w:val="false"/>
          <w:i w:val="false"/>
          <w:color w:val="000000"/>
          <w:sz w:val="28"/>
        </w:rPr>
        <w:t>
      1) тарифтік сметаның жобасы;</w:t>
      </w:r>
    </w:p>
    <w:bookmarkEnd w:id="37"/>
    <w:bookmarkStart w:name="z49" w:id="38"/>
    <w:p>
      <w:pPr>
        <w:spacing w:after="0"/>
        <w:ind w:left="0"/>
        <w:jc w:val="both"/>
      </w:pPr>
      <w:r>
        <w:rPr>
          <w:rFonts w:ascii="Times New Roman"/>
          <w:b w:val="false"/>
          <w:i w:val="false"/>
          <w:color w:val="000000"/>
          <w:sz w:val="28"/>
        </w:rPr>
        <w:t>
      2) инвестициялық бағдарламаның жобасы;</w:t>
      </w:r>
    </w:p>
    <w:bookmarkEnd w:id="38"/>
    <w:bookmarkStart w:name="z50" w:id="39"/>
    <w:p>
      <w:pPr>
        <w:spacing w:after="0"/>
        <w:ind w:left="0"/>
        <w:jc w:val="both"/>
      </w:pPr>
      <w:r>
        <w:rPr>
          <w:rFonts w:ascii="Times New Roman"/>
          <w:b w:val="false"/>
          <w:i w:val="false"/>
          <w:color w:val="000000"/>
          <w:sz w:val="28"/>
        </w:rPr>
        <w:t>
      3) тұрғын үй қатынастары және тұрғын үй-коммуналдық шаруашылық саласындағы техникалық оператордың келісуі туралы қорытынды.</w:t>
      </w:r>
    </w:p>
    <w:bookmarkEnd w:id="39"/>
    <w:bookmarkStart w:name="z51" w:id="40"/>
    <w:p>
      <w:pPr>
        <w:spacing w:after="0"/>
        <w:ind w:left="0"/>
        <w:jc w:val="both"/>
      </w:pPr>
      <w:r>
        <w:rPr>
          <w:rFonts w:ascii="Times New Roman"/>
          <w:b w:val="false"/>
          <w:i w:val="false"/>
          <w:color w:val="000000"/>
          <w:sz w:val="28"/>
        </w:rPr>
        <w:t>
      Өтініш берген кезде субъект өзгерістерді ескере отырып, осы Қағидаларға 1-қосымшаға сәйкес 7-1 және 12-1-нысандар бойынша тарифтік сметаның және инвестициялық бағдарламаның жобаларын уәкілетті органның ведомствосына ұсынады.</w:t>
      </w:r>
    </w:p>
    <w:bookmarkEnd w:id="40"/>
    <w:bookmarkStart w:name="z52" w:id="41"/>
    <w:p>
      <w:pPr>
        <w:spacing w:after="0"/>
        <w:ind w:left="0"/>
        <w:jc w:val="both"/>
      </w:pPr>
      <w:r>
        <w:rPr>
          <w:rFonts w:ascii="Times New Roman"/>
          <w:b w:val="false"/>
          <w:i w:val="false"/>
          <w:color w:val="000000"/>
          <w:sz w:val="28"/>
        </w:rPr>
        <w:t>
      374-3. Уәкілетті органның ведомствосының атына субъект ұсынған тұрғын үй қатынастары және тұрғын үй-коммуналдық шаруашылық саласындағы техникалық оператордың келісімі берілгеннен кейін Қазақстан Республикасы Өнеркәсіп және құрылыс министрінің 2025 жылғы 12 тамыздағы № 297 бұйрығымен бекітілген (нормативтік құқықтық актілерді мемелкеттік тіркеу тізілімінде № 36606 болып тіркелген) Энергетикалық және коммуналдық секторларды жаңғырту жөніндегі ұлттық жоба шеңберінде тұрғын үй қатынастары мен тұрғын үй-коммуналдық шаруашылық саласындағы жобаларды жоспарлау, іріктеу, келісу, жобалау, салу және (немесе) пайдалану процесін мониторингтеу қағидаларын, Қазақстан Республикасы Премьер-Министрінің орынбасары – Ұлттық экономика министрінің 2025 жылғы 12 тамыздағы № 78 бұйрығымен бекітілген (нормативтік құқықтық актілерді мемлекеттік тіркеу тізілімінде № 36613 болып тіркелген) Энергетикалық және коммуналдық секторларды жаңғырту жөніндегі ұлттық жоба шеңберінде іске асырылатын жобалар бойынша табиғи монополиялар субъектілері алатын қарыздар, сондай-ақ жергілікті атқарушы органдар шығаратын мемлекеттік бағалы қағаздар бойынша сыйақы мөлшерлемесін субсидиялау қағидалары және Қазақстан Республикасы Премьер-Министрінің орынбасары - Ұлттық экономика министрінің 2025 жылғы 4 қыркүйектегі № 88 бұйрығымен бекітілген (нормативтік құқықтық актілерді мемлекеттік тіркеу тізілімінде № 36799 болып тіркелген) Энергетикалық және коммуналдық инфрақұрылымды жаңғырту және салу жобалары бойынша қарыз бойынша сыйақы мөлшерлемесінің бір бөлігін қаржыландыру және (немесе) субсидиялау тетігін айқындау үшін табиғи монополиялар субъектілерінің өтінімдерін қарау қағидаларына сәйкес, өтініш келіп түскен сәттен бастап 5 (бес) жұмыс күнінен аспайтын мерзімде қаралады.</w:t>
      </w:r>
    </w:p>
    <w:bookmarkEnd w:id="41"/>
    <w:bookmarkStart w:name="z53" w:id="42"/>
    <w:p>
      <w:pPr>
        <w:spacing w:after="0"/>
        <w:ind w:left="0"/>
        <w:jc w:val="both"/>
      </w:pPr>
      <w:r>
        <w:rPr>
          <w:rFonts w:ascii="Times New Roman"/>
          <w:b w:val="false"/>
          <w:i w:val="false"/>
          <w:color w:val="000000"/>
          <w:sz w:val="28"/>
        </w:rPr>
        <w:t>
      Уәкілетті органның ведомствосы өтінішті алған сәттен бастап 3 (үш) жұмыс күні ішінде осы Қағидалардың 374-2-тармағында көзделген материалдардың толықтығын тексереді және субъектке өтінішті қарауға қабылдау немесе ұсынылған материалдардың толық болмауына байланысты оны қабылдаудан бас тарту туралы хабарлама жібереді.</w:t>
      </w:r>
    </w:p>
    <w:bookmarkEnd w:id="42"/>
    <w:bookmarkStart w:name="z54" w:id="43"/>
    <w:p>
      <w:pPr>
        <w:spacing w:after="0"/>
        <w:ind w:left="0"/>
        <w:jc w:val="both"/>
      </w:pPr>
      <w:r>
        <w:rPr>
          <w:rFonts w:ascii="Times New Roman"/>
          <w:b w:val="false"/>
          <w:i w:val="false"/>
          <w:color w:val="000000"/>
          <w:sz w:val="28"/>
        </w:rPr>
        <w:t>
      Тарифтік смета жобасын және инвестициялық бағдарламаны қарау кезінде уәкілетті органның ведомствосы олардың тариф мөлшеріне ықтимал әсерін бағалауды жүзеге асырады.</w:t>
      </w:r>
    </w:p>
    <w:bookmarkEnd w:id="43"/>
    <w:bookmarkStart w:name="z55" w:id="44"/>
    <w:p>
      <w:pPr>
        <w:spacing w:after="0"/>
        <w:ind w:left="0"/>
        <w:jc w:val="both"/>
      </w:pPr>
      <w:r>
        <w:rPr>
          <w:rFonts w:ascii="Times New Roman"/>
          <w:b w:val="false"/>
          <w:i w:val="false"/>
          <w:color w:val="000000"/>
          <w:sz w:val="28"/>
        </w:rPr>
        <w:t>
      Қарау қорытындысы бойынша мыналарды қамтитын алдын ала келісу беріледі:</w:t>
      </w:r>
    </w:p>
    <w:bookmarkEnd w:id="44"/>
    <w:bookmarkStart w:name="z56" w:id="45"/>
    <w:p>
      <w:pPr>
        <w:spacing w:after="0"/>
        <w:ind w:left="0"/>
        <w:jc w:val="both"/>
      </w:pPr>
      <w:r>
        <w:rPr>
          <w:rFonts w:ascii="Times New Roman"/>
          <w:b w:val="false"/>
          <w:i w:val="false"/>
          <w:color w:val="000000"/>
          <w:sz w:val="28"/>
        </w:rPr>
        <w:t>
      қаржыландыру жоспарлары бойынша ұсыныстар;</w:t>
      </w:r>
    </w:p>
    <w:bookmarkEnd w:id="45"/>
    <w:bookmarkStart w:name="z57" w:id="46"/>
    <w:p>
      <w:pPr>
        <w:spacing w:after="0"/>
        <w:ind w:left="0"/>
        <w:jc w:val="both"/>
      </w:pPr>
      <w:r>
        <w:rPr>
          <w:rFonts w:ascii="Times New Roman"/>
          <w:b w:val="false"/>
          <w:i w:val="false"/>
          <w:color w:val="000000"/>
          <w:sz w:val="28"/>
        </w:rPr>
        <w:t>
      шығындардың экономикалық негізділігін қамтамасыз ету жөніндегі ұсыныстар;</w:t>
      </w:r>
    </w:p>
    <w:bookmarkEnd w:id="46"/>
    <w:bookmarkStart w:name="z58" w:id="47"/>
    <w:p>
      <w:pPr>
        <w:spacing w:after="0"/>
        <w:ind w:left="0"/>
        <w:jc w:val="both"/>
      </w:pPr>
      <w:r>
        <w:rPr>
          <w:rFonts w:ascii="Times New Roman"/>
          <w:b w:val="false"/>
          <w:i w:val="false"/>
          <w:color w:val="000000"/>
          <w:sz w:val="28"/>
        </w:rPr>
        <w:t>
      ұсынылатын қызметтердің сапасы мен сенімділігін қамтамасыз ету жөніндегі шаралар;</w:t>
      </w:r>
    </w:p>
    <w:bookmarkEnd w:id="47"/>
    <w:bookmarkStart w:name="z59" w:id="48"/>
    <w:p>
      <w:pPr>
        <w:spacing w:after="0"/>
        <w:ind w:left="0"/>
        <w:jc w:val="both"/>
      </w:pPr>
      <w:r>
        <w:rPr>
          <w:rFonts w:ascii="Times New Roman"/>
          <w:b w:val="false"/>
          <w:i w:val="false"/>
          <w:color w:val="000000"/>
          <w:sz w:val="28"/>
        </w:rPr>
        <w:t>
      инвестицияларды пайдалану тиімділігін арттыру және олардың тұтынушылар үшін тарифке әсерін азайту бойынша ұсыныстар.</w:t>
      </w:r>
    </w:p>
    <w:bookmarkEnd w:id="48"/>
    <w:bookmarkStart w:name="z60" w:id="49"/>
    <w:p>
      <w:pPr>
        <w:spacing w:after="0"/>
        <w:ind w:left="0"/>
        <w:jc w:val="both"/>
      </w:pPr>
      <w:r>
        <w:rPr>
          <w:rFonts w:ascii="Times New Roman"/>
          <w:b w:val="false"/>
          <w:i w:val="false"/>
          <w:color w:val="000000"/>
          <w:sz w:val="28"/>
        </w:rPr>
        <w:t>
      Қарау қорытындылары жаңғыртуды сатып алудың электрондық платформасында көрсетіледі.</w:t>
      </w:r>
    </w:p>
    <w:bookmarkEnd w:id="49"/>
    <w:bookmarkStart w:name="z61" w:id="50"/>
    <w:p>
      <w:pPr>
        <w:spacing w:after="0"/>
        <w:ind w:left="0"/>
        <w:jc w:val="both"/>
      </w:pPr>
      <w:r>
        <w:rPr>
          <w:rFonts w:ascii="Times New Roman"/>
          <w:b w:val="false"/>
          <w:i w:val="false"/>
          <w:color w:val="000000"/>
          <w:sz w:val="28"/>
        </w:rPr>
        <w:t>
      2-параграф. Тарифтік сметаны және инвестициялық бағдарламаны бекіту туралы (бекітілгенді өзгерту туралы) өтінішті қарау</w:t>
      </w:r>
    </w:p>
    <w:bookmarkEnd w:id="50"/>
    <w:bookmarkStart w:name="z62" w:id="51"/>
    <w:p>
      <w:pPr>
        <w:spacing w:after="0"/>
        <w:ind w:left="0"/>
        <w:jc w:val="both"/>
      </w:pPr>
      <w:r>
        <w:rPr>
          <w:rFonts w:ascii="Times New Roman"/>
          <w:b w:val="false"/>
          <w:i w:val="false"/>
          <w:color w:val="000000"/>
          <w:sz w:val="28"/>
        </w:rPr>
        <w:t>
      374-4. Уәкілетті органның ведомствосына тарифтік сметаны және инвестициялық бағдарламаны бекіту (бекіту туралы) туралы өтініш берген кезде субъект уәкілетті органның ведомствосына ұсынады:</w:t>
      </w:r>
    </w:p>
    <w:bookmarkEnd w:id="51"/>
    <w:bookmarkStart w:name="z63" w:id="52"/>
    <w:p>
      <w:pPr>
        <w:spacing w:after="0"/>
        <w:ind w:left="0"/>
        <w:jc w:val="both"/>
      </w:pPr>
      <w:r>
        <w:rPr>
          <w:rFonts w:ascii="Times New Roman"/>
          <w:b w:val="false"/>
          <w:i w:val="false"/>
          <w:color w:val="000000"/>
          <w:sz w:val="28"/>
        </w:rPr>
        <w:t>
      1) тарифтік сметаның жобасы;</w:t>
      </w:r>
    </w:p>
    <w:bookmarkEnd w:id="52"/>
    <w:bookmarkStart w:name="z64" w:id="53"/>
    <w:p>
      <w:pPr>
        <w:spacing w:after="0"/>
        <w:ind w:left="0"/>
        <w:jc w:val="both"/>
      </w:pPr>
      <w:r>
        <w:rPr>
          <w:rFonts w:ascii="Times New Roman"/>
          <w:b w:val="false"/>
          <w:i w:val="false"/>
          <w:color w:val="000000"/>
          <w:sz w:val="28"/>
        </w:rPr>
        <w:t>
      2) инвестициялық бағдарламаның жобасы;</w:t>
      </w:r>
    </w:p>
    <w:bookmarkEnd w:id="53"/>
    <w:bookmarkStart w:name="z65" w:id="54"/>
    <w:p>
      <w:pPr>
        <w:spacing w:after="0"/>
        <w:ind w:left="0"/>
        <w:jc w:val="both"/>
      </w:pPr>
      <w:r>
        <w:rPr>
          <w:rFonts w:ascii="Times New Roman"/>
          <w:b w:val="false"/>
          <w:i w:val="false"/>
          <w:color w:val="000000"/>
          <w:sz w:val="28"/>
        </w:rPr>
        <w:t>
      3) қаржы операторының қорытындысы, оның ішінде банк берген қаржыландыру шарттары бар индикатив;</w:t>
      </w:r>
    </w:p>
    <w:bookmarkEnd w:id="54"/>
    <w:bookmarkStart w:name="z66" w:id="55"/>
    <w:p>
      <w:pPr>
        <w:spacing w:after="0"/>
        <w:ind w:left="0"/>
        <w:jc w:val="both"/>
      </w:pPr>
      <w:r>
        <w:rPr>
          <w:rFonts w:ascii="Times New Roman"/>
          <w:b w:val="false"/>
          <w:i w:val="false"/>
          <w:color w:val="000000"/>
          <w:sz w:val="28"/>
        </w:rPr>
        <w:t>
      4) жобалау-сметалық құжаттамамен қоса бере отырып, тұрғын үй қатынастары және тұрғын үй-коммуналдық шаруашылық саласындағы техникалық оператордың қорытындысы.</w:t>
      </w:r>
    </w:p>
    <w:bookmarkEnd w:id="55"/>
    <w:bookmarkStart w:name="z67" w:id="56"/>
    <w:p>
      <w:pPr>
        <w:spacing w:after="0"/>
        <w:ind w:left="0"/>
        <w:jc w:val="both"/>
      </w:pPr>
      <w:r>
        <w:rPr>
          <w:rFonts w:ascii="Times New Roman"/>
          <w:b w:val="false"/>
          <w:i w:val="false"/>
          <w:color w:val="000000"/>
          <w:sz w:val="28"/>
        </w:rPr>
        <w:t>
      374-5. Бекітілген инвестициялық бағдарламаны өзгертуге өтініш бір мезгілде уәкілетті органның ведомствосына және тиісті салада басшылықты жүзеге асыратын мемлекеттік органға және (немесе) жергілікті атқарушы органға ұсынылады.</w:t>
      </w:r>
    </w:p>
    <w:bookmarkEnd w:id="56"/>
    <w:bookmarkStart w:name="z68" w:id="57"/>
    <w:p>
      <w:pPr>
        <w:spacing w:after="0"/>
        <w:ind w:left="0"/>
        <w:jc w:val="both"/>
      </w:pPr>
      <w:r>
        <w:rPr>
          <w:rFonts w:ascii="Times New Roman"/>
          <w:b w:val="false"/>
          <w:i w:val="false"/>
          <w:color w:val="000000"/>
          <w:sz w:val="28"/>
        </w:rPr>
        <w:t>
      374-6. Бекітілген инвестициялық бағдарламаны өзгертуге арналған өтінішті оны ұсынған күннен бастап қарау мерзімдері:</w:t>
      </w:r>
    </w:p>
    <w:bookmarkEnd w:id="57"/>
    <w:bookmarkStart w:name="z69" w:id="58"/>
    <w:p>
      <w:pPr>
        <w:spacing w:after="0"/>
        <w:ind w:left="0"/>
        <w:jc w:val="both"/>
      </w:pPr>
      <w:r>
        <w:rPr>
          <w:rFonts w:ascii="Times New Roman"/>
          <w:b w:val="false"/>
          <w:i w:val="false"/>
          <w:color w:val="000000"/>
          <w:sz w:val="28"/>
        </w:rPr>
        <w:t>
      уәкілетті органның ведомствосы – 40 (қырық) жұмыс күнінен аспайды;</w:t>
      </w:r>
    </w:p>
    <w:bookmarkEnd w:id="58"/>
    <w:bookmarkStart w:name="z70" w:id="59"/>
    <w:p>
      <w:pPr>
        <w:spacing w:after="0"/>
        <w:ind w:left="0"/>
        <w:jc w:val="both"/>
      </w:pPr>
      <w:r>
        <w:rPr>
          <w:rFonts w:ascii="Times New Roman"/>
          <w:b w:val="false"/>
          <w:i w:val="false"/>
          <w:color w:val="000000"/>
          <w:sz w:val="28"/>
        </w:rPr>
        <w:t>
      тиісті салада басшылықты жүзеге асыратын мемлекеттік орган және (немесе) жергілікті атқарушы орган – 20 (жиырма) жұмыс күнінен аспайды.</w:t>
      </w:r>
    </w:p>
    <w:bookmarkEnd w:id="59"/>
    <w:bookmarkStart w:name="z71" w:id="60"/>
    <w:p>
      <w:pPr>
        <w:spacing w:after="0"/>
        <w:ind w:left="0"/>
        <w:jc w:val="both"/>
      </w:pPr>
      <w:r>
        <w:rPr>
          <w:rFonts w:ascii="Times New Roman"/>
          <w:b w:val="false"/>
          <w:i w:val="false"/>
          <w:color w:val="000000"/>
          <w:sz w:val="28"/>
        </w:rPr>
        <w:t>
      Бұл ретте уәкілетті органның ведомствосының және тиісті салада басшылықты жүзеге асыратын мемлекеттік органның және (немесе) жергілікті атқарушы органның қарау мерзімі ұзартылмайды.</w:t>
      </w:r>
    </w:p>
    <w:bookmarkEnd w:id="60"/>
    <w:bookmarkStart w:name="z72" w:id="61"/>
    <w:p>
      <w:pPr>
        <w:spacing w:after="0"/>
        <w:ind w:left="0"/>
        <w:jc w:val="both"/>
      </w:pPr>
      <w:r>
        <w:rPr>
          <w:rFonts w:ascii="Times New Roman"/>
          <w:b w:val="false"/>
          <w:i w:val="false"/>
          <w:color w:val="000000"/>
          <w:sz w:val="28"/>
        </w:rPr>
        <w:t>
      374-7. Инвестициялық бағдарламаны бекітуге немесе өзгертуге өтініш алған күннен бастап 3 (үш) жұмыс күнінен кешіктірілмейтін мерзімде уәкілетті органның ведомствосы субъектіні және тиісті салаларда басшылықты жүзеге асыратын мемлекеттік органды және (немесе) жергілікті атқарушы органды оны қарауға қабылдағаны не осы Қағидалардың 374-6-тармағында көзделген құжаттардың толық емес пакетін субъекті инвестициялық бағдарламаны бекітуге арналған өтінішті беру кезінде оны қараудан бас тартқаны туралы жазбаша хабардар етеді.</w:t>
      </w:r>
    </w:p>
    <w:bookmarkEnd w:id="61"/>
    <w:bookmarkStart w:name="z73" w:id="62"/>
    <w:p>
      <w:pPr>
        <w:spacing w:after="0"/>
        <w:ind w:left="0"/>
        <w:jc w:val="both"/>
      </w:pPr>
      <w:r>
        <w:rPr>
          <w:rFonts w:ascii="Times New Roman"/>
          <w:b w:val="false"/>
          <w:i w:val="false"/>
          <w:color w:val="000000"/>
          <w:sz w:val="28"/>
        </w:rPr>
        <w:t>
      374-8. Энергетикалық және коммуналдық секторларды жаңғырту ұлттық жобасы шеңберінде іске асырылатын инвестициялық бағдарлама жобасын қарау нәтижелері бойынша:</w:t>
      </w:r>
    </w:p>
    <w:bookmarkEnd w:id="62"/>
    <w:bookmarkStart w:name="z74" w:id="63"/>
    <w:p>
      <w:pPr>
        <w:spacing w:after="0"/>
        <w:ind w:left="0"/>
        <w:jc w:val="both"/>
      </w:pPr>
      <w:r>
        <w:rPr>
          <w:rFonts w:ascii="Times New Roman"/>
          <w:b w:val="false"/>
          <w:i w:val="false"/>
          <w:color w:val="000000"/>
          <w:sz w:val="28"/>
        </w:rPr>
        <w:t>
      тиісті салаларда басшылықты жүзеге асыратын мемлекеттік орган және (немесе) жергілікті атқарушы орган бекітілген инвестициялық бағдарламаны өзгертуге өтініш берілген күннен бастап он жұмыс күнінен кешіктірмей уәкілетті органның ведомствосына субъектінің инвестициялық бағдарламасының іс-шараларын қабылдаудың орындылығы немесе орынсыздығы туралы қорытынды жолдайды;</w:t>
      </w:r>
    </w:p>
    <w:bookmarkEnd w:id="63"/>
    <w:bookmarkStart w:name="z75" w:id="64"/>
    <w:p>
      <w:pPr>
        <w:spacing w:after="0"/>
        <w:ind w:left="0"/>
        <w:jc w:val="both"/>
      </w:pPr>
      <w:r>
        <w:rPr>
          <w:rFonts w:ascii="Times New Roman"/>
          <w:b w:val="false"/>
          <w:i w:val="false"/>
          <w:color w:val="000000"/>
          <w:sz w:val="28"/>
        </w:rPr>
        <w:t>
      уәкілетті органның ведомствосы шешім қабылданғанға дейін жеті жұмыс күнінен кешіктірмей инвестициялық бағдарламаны қоса бере отырып, инвестициялық бағдарламаны бекіту туралы шешімнің қол қойылған жобасын тиісті салаларда басшылықты жүзеге асыратын мемлекеттік органға және (немесе) жергілікті атқарушы органға жолдайды;</w:t>
      </w:r>
    </w:p>
    <w:bookmarkEnd w:id="64"/>
    <w:bookmarkStart w:name="z76" w:id="65"/>
    <w:p>
      <w:pPr>
        <w:spacing w:after="0"/>
        <w:ind w:left="0"/>
        <w:jc w:val="both"/>
      </w:pPr>
      <w:r>
        <w:rPr>
          <w:rFonts w:ascii="Times New Roman"/>
          <w:b w:val="false"/>
          <w:i w:val="false"/>
          <w:color w:val="000000"/>
          <w:sz w:val="28"/>
        </w:rPr>
        <w:t>
      инвестициялық бағдарламаны бекіту туралы шешімнің қол қойылған жобасы ұсынылған күннен бастап екі жұмыс күні ішінде тиісті салаларда басшылықты жүзеге асыратын мемлекеттік орган және (немесе) жергілікті атқарушы орган инвестициялық бағдарламаны бекіту туралы қол қойылған шешімді уәкілетті органның ведомствосына не инвестициялық бағдарламаны бекіту туралы шешімнің қол қойылған жобасына өзгерістер және (немесе) толықтырулар енгізу қажеттігі туралы дәлелді қорытындының қосымшасымен жолдайды;</w:t>
      </w:r>
    </w:p>
    <w:bookmarkEnd w:id="65"/>
    <w:bookmarkStart w:name="z77" w:id="66"/>
    <w:p>
      <w:pPr>
        <w:spacing w:after="0"/>
        <w:ind w:left="0"/>
        <w:jc w:val="both"/>
      </w:pPr>
      <w:r>
        <w:rPr>
          <w:rFonts w:ascii="Times New Roman"/>
          <w:b w:val="false"/>
          <w:i w:val="false"/>
          <w:color w:val="000000"/>
          <w:sz w:val="28"/>
        </w:rPr>
        <w:t>
      тиісті салаларда басшылықты жүзеге асыратын мемлекеттік орган және (немесе) жергілікті атқарушы орган осы тармақта көзделген мерзімдерде инвестициялық бағдарламаның іс-шараларын немесе инвестициялық бағдарламаны бекіту туралы қол қойылған шешім жобасын қабылдаудың орындылығы немесе орынсыздығы туралы қорытынды ұсынбаған жағдайда, "әдепкі бойынша келісілген" үшін негіз болып табылады.</w:t>
      </w:r>
    </w:p>
    <w:bookmarkEnd w:id="66"/>
    <w:bookmarkStart w:name="z78" w:id="67"/>
    <w:p>
      <w:pPr>
        <w:spacing w:after="0"/>
        <w:ind w:left="0"/>
        <w:jc w:val="both"/>
      </w:pPr>
      <w:r>
        <w:rPr>
          <w:rFonts w:ascii="Times New Roman"/>
          <w:b w:val="false"/>
          <w:i w:val="false"/>
          <w:color w:val="000000"/>
          <w:sz w:val="28"/>
        </w:rPr>
        <w:t>
      374-9. Энергетикалық және коммуналдық секторларды жаңғырту бойынша ұлттық жоба шеңберінде тартылған қарыздар бойынша сыйақылар мен негізгі борышты төлеу жөніндегі субъектінің шығыстары негізгі құралдардың қалдық құнымен және пайданың жол берілетін деңгейімен шектелмейді.";</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631-тармақтың</w:t>
      </w:r>
      <w:r>
        <w:rPr>
          <w:rFonts w:ascii="Times New Roman"/>
          <w:b w:val="false"/>
          <w:i w:val="false"/>
          <w:color w:val="000000"/>
          <w:sz w:val="28"/>
        </w:rPr>
        <w:t xml:space="preserve"> 5) тармақшасы мынадай редакцияда жазылсын:</w:t>
      </w:r>
    </w:p>
    <w:bookmarkStart w:name="z80" w:id="68"/>
    <w:p>
      <w:pPr>
        <w:spacing w:after="0"/>
        <w:ind w:left="0"/>
        <w:jc w:val="both"/>
      </w:pPr>
      <w:r>
        <w:rPr>
          <w:rFonts w:ascii="Times New Roman"/>
          <w:b w:val="false"/>
          <w:i w:val="false"/>
          <w:color w:val="000000"/>
          <w:sz w:val="28"/>
        </w:rPr>
        <w:t>
      "5) субъектінің инвестициялық жобасын іске асыру үшін қарыз қаражаты үшін сыйақы төлеуге арналған шығыстар субъект жасасқан кредиттік шартты және (немесе) қарыз туралы келісімді және (немесе) борыштық бағалы қағаздар шығару проспектісін ұсынған кезде кезең шығыстарына қосылады (негізгі борышты және кредитордың оларға проценттерін өтеу кестесін қоса бере отырып және мынадай түрде айқындалады:</w:t>
      </w:r>
    </w:p>
    <w:bookmarkEnd w:id="68"/>
    <w:bookmarkStart w:name="z81" w:id="69"/>
    <w:p>
      <w:pPr>
        <w:spacing w:after="0"/>
        <w:ind w:left="0"/>
        <w:jc w:val="both"/>
      </w:pPr>
      <w:r>
        <w:rPr>
          <w:rFonts w:ascii="Times New Roman"/>
          <w:b w:val="false"/>
          <w:i w:val="false"/>
          <w:color w:val="000000"/>
          <w:sz w:val="28"/>
        </w:rPr>
        <w:t>
      инвестициялық жобаны іске асыру үшін ұлттық валютада алынған қарыз қаражаттары бойынша сыйақы төлеуге арналған шығыстар тарифті есептеу кезінде Қазақстан Республикасы Ұлттық Банкінің 2,5 еселік базалық мөлшерлемесі қолданыла отырып есептелген сома шегінде ескеріледі.</w:t>
      </w:r>
    </w:p>
    <w:bookmarkEnd w:id="69"/>
    <w:bookmarkStart w:name="z82" w:id="70"/>
    <w:p>
      <w:pPr>
        <w:spacing w:after="0"/>
        <w:ind w:left="0"/>
        <w:jc w:val="both"/>
      </w:pPr>
      <w:r>
        <w:rPr>
          <w:rFonts w:ascii="Times New Roman"/>
          <w:b w:val="false"/>
          <w:i w:val="false"/>
          <w:color w:val="000000"/>
          <w:sz w:val="28"/>
        </w:rPr>
        <w:t>
      инвестициялық жобаны іске асыру үшін шетелдік валютада алынған қарыз қаражаттары бойынша сыйақы төлеуге арналған шығыстар тарифті есептеу кезінде Лондон банкаралық нарығының төрт еселік мөлшерлемесі қолданыла отырып есептелген сома шегінде ескеріледі.</w:t>
      </w:r>
    </w:p>
    <w:bookmarkEnd w:id="70"/>
    <w:bookmarkStart w:name="z83" w:id="71"/>
    <w:p>
      <w:pPr>
        <w:spacing w:after="0"/>
        <w:ind w:left="0"/>
        <w:jc w:val="both"/>
      </w:pPr>
      <w:r>
        <w:rPr>
          <w:rFonts w:ascii="Times New Roman"/>
          <w:b w:val="false"/>
          <w:i w:val="false"/>
          <w:color w:val="000000"/>
          <w:sz w:val="28"/>
        </w:rPr>
        <w:t>
      Шетелдік валютада алынған қарыз қаражаттары үшін сыйақы Қазақстан Республикасының әлеуметтік-экономикалық даму болжамының негізгі көрсеткіштерінің және Қазақстан Республикасы республикалық бюджетінің болжамды көрсеткіштерінің негізінде шетелдік валютаға теңге бағамының болжамды өзгеруі ескеріле отырып, тарифтің шығындық бөлігінің кезең шығыстарында ескеріледі.</w:t>
      </w:r>
    </w:p>
    <w:bookmarkEnd w:id="71"/>
    <w:bookmarkStart w:name="z84" w:id="72"/>
    <w:p>
      <w:pPr>
        <w:spacing w:after="0"/>
        <w:ind w:left="0"/>
        <w:jc w:val="both"/>
      </w:pPr>
      <w:r>
        <w:rPr>
          <w:rFonts w:ascii="Times New Roman"/>
          <w:b w:val="false"/>
          <w:i w:val="false"/>
          <w:color w:val="000000"/>
          <w:sz w:val="28"/>
        </w:rPr>
        <w:t>
      Қазақстан Республикасы Ұлттық банкінің базалық мөлшерлемесі мен Лондон банкаралық нарығының мөлшерлемесі субъектінің тарифін және тарифтік сметаларын бекіту жөнінде шешім қабылданған күніне қолданылады.";</w:t>
      </w:r>
    </w:p>
    <w:bookmarkEnd w:id="72"/>
    <w:bookmarkStart w:name="z85" w:id="73"/>
    <w:p>
      <w:pPr>
        <w:spacing w:after="0"/>
        <w:ind w:left="0"/>
        <w:jc w:val="both"/>
      </w:pPr>
      <w:r>
        <w:rPr>
          <w:rFonts w:ascii="Times New Roman"/>
          <w:b w:val="false"/>
          <w:i w:val="false"/>
          <w:color w:val="000000"/>
          <w:sz w:val="28"/>
        </w:rPr>
        <w:t>
      Тарифтерді қалыптастыру қағидаларының 1-қосымшада:</w:t>
      </w:r>
    </w:p>
    <w:bookmarkEnd w:id="73"/>
    <w:bookmarkStart w:name="z86" w:id="74"/>
    <w:p>
      <w:pPr>
        <w:spacing w:after="0"/>
        <w:ind w:left="0"/>
        <w:jc w:val="both"/>
      </w:pPr>
      <w:r>
        <w:rPr>
          <w:rFonts w:ascii="Times New Roman"/>
          <w:b w:val="false"/>
          <w:i w:val="false"/>
          <w:color w:val="000000"/>
          <w:sz w:val="28"/>
        </w:rPr>
        <w:t>
      орыс тіліндегі мәтінде 7-1 және 12-1 нысандарымен толықтырылады, қазақ тіліндегі мәтін өзгермейді.</w:t>
      </w:r>
    </w:p>
    <w:bookmarkEnd w:id="74"/>
    <w:bookmarkStart w:name="z87" w:id="75"/>
    <w:p>
      <w:pPr>
        <w:spacing w:after="0"/>
        <w:ind w:left="0"/>
        <w:jc w:val="both"/>
      </w:pPr>
      <w:r>
        <w:rPr>
          <w:rFonts w:ascii="Times New Roman"/>
          <w:b w:val="false"/>
          <w:i w:val="false"/>
          <w:color w:val="000000"/>
          <w:sz w:val="28"/>
        </w:rPr>
        <w:t xml:space="preserve">
      2. "Энергетикалық және коммуналдық секторларды жаңғырту жөніндегі ұлттық жоба шеңберінде іске асырылатын жобалар бойынша табиғи монополиялар субъектілері алатын қарыздар, сондай-ақ жергілікті атқарушы органдар шығаратын мемлекеттік бағалы қағаздар бойынша сыйақы мөлшерлемесін субсидиялау қағидаларын бекіту туралы" Қазақстан Республикасы Премьер-Министрінің орынбасары – Ұлттық экономика министрінің 2025 жылғы 12 тамыздағы № 78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36613 болып тіркелген) мынадай өзгерістер енгізілсін:</w:t>
      </w:r>
    </w:p>
    <w:bookmarkEnd w:id="75"/>
    <w:bookmarkStart w:name="z88" w:id="76"/>
    <w:p>
      <w:pPr>
        <w:spacing w:after="0"/>
        <w:ind w:left="0"/>
        <w:jc w:val="both"/>
      </w:pPr>
      <w:r>
        <w:rPr>
          <w:rFonts w:ascii="Times New Roman"/>
          <w:b w:val="false"/>
          <w:i w:val="false"/>
          <w:color w:val="000000"/>
          <w:sz w:val="28"/>
        </w:rPr>
        <w:t xml:space="preserve">
      көрсетілген бұйрықпен бекітілген Энергетикалық және коммуналдық секторларды жаңғырту жөніндегі ұлттық жоба шеңберінде іске асырылатын жобалар бойынша табиғи монополиялар субъектілері алатын қарыздар, сондай-ақ жергілікті атқарушы органдар шығаратын мемлекеттік бағалы қағаздар бойынша сыйақы мөлшерлемесін субсидиялау </w:t>
      </w:r>
      <w:r>
        <w:rPr>
          <w:rFonts w:ascii="Times New Roman"/>
          <w:b w:val="false"/>
          <w:i w:val="false"/>
          <w:color w:val="000000"/>
          <w:sz w:val="28"/>
        </w:rPr>
        <w:t>қағидаларында:</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 </w:t>
      </w:r>
    </w:p>
    <w:bookmarkStart w:name="z90" w:id="77"/>
    <w:p>
      <w:pPr>
        <w:spacing w:after="0"/>
        <w:ind w:left="0"/>
        <w:jc w:val="both"/>
      </w:pPr>
      <w:r>
        <w:rPr>
          <w:rFonts w:ascii="Times New Roman"/>
          <w:b w:val="false"/>
          <w:i w:val="false"/>
          <w:color w:val="000000"/>
          <w:sz w:val="28"/>
        </w:rPr>
        <w:t>
      "5. ЕДБ және (немесе) ХҚҰ және (немесе) "ҚДБ" АҚ субсидиялау туралы шешім қабылданған күні қолданыста болатын Қазақстан Республикасы Ұлттық Банкінің базалық мөлшерлемесінің деңгейінен 4 (төрт) пайыздан (өзгермелі сыйақы мөлшерлемесі үшін) аспайтын сыйақы мөлшерлемесі немесе мөлшерлеме деңгейі бойынша қарыздар береді TONIA (үш айлық және алты айлық Tenge Over Night Index Average) субсидиялау туралы шешім қабылданған күні қолданыстағы 4 (төрт) пайыздан астам (өзгермелі сыйақы мөлшерлемесі үшін) (белгіленген сыйақы мөлшерлемесі үшін).";</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92" w:id="78"/>
    <w:p>
      <w:pPr>
        <w:spacing w:after="0"/>
        <w:ind w:left="0"/>
        <w:jc w:val="both"/>
      </w:pPr>
      <w:r>
        <w:rPr>
          <w:rFonts w:ascii="Times New Roman"/>
          <w:b w:val="false"/>
          <w:i w:val="false"/>
          <w:color w:val="000000"/>
          <w:sz w:val="28"/>
        </w:rPr>
        <w:t>
      "9. Субсидиялау республикалық бюджеттен осы Қағидаға 1-қосымшаға сәйкес ЕДБ және (немесе) ХҚҰ және (немесе) "ҚДБ" АҚ, қарыз алушы мен қаржы агенті арасында ұлттық жоба шеңберінде іске асырылатын жобалар бойынша табиғи монополиялар субъектілері алатын қарыздар бойынша сыйақы мөлшерлемесін субсидиялаудың үлгілік шартына (бұдан әрі – Қарыздарды субсидиялау шарты) сәйкес жүзеге асырылады.</w:t>
      </w:r>
    </w:p>
    <w:bookmarkEnd w:id="78"/>
    <w:bookmarkStart w:name="z93" w:id="79"/>
    <w:p>
      <w:pPr>
        <w:spacing w:after="0"/>
        <w:ind w:left="0"/>
        <w:jc w:val="both"/>
      </w:pPr>
      <w:r>
        <w:rPr>
          <w:rFonts w:ascii="Times New Roman"/>
          <w:b w:val="false"/>
          <w:i w:val="false"/>
          <w:color w:val="000000"/>
          <w:sz w:val="28"/>
        </w:rPr>
        <w:t>
      Қарыздар бойынша субсидиялау шарты ХҚҰ ішкі қағидалары мен құжаттарын, сондай-ақ Қазақстан Республикасының халықаралық міндеттемелерін ескере отырып, МҚҰ-мен жасалады.";</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95" w:id="80"/>
    <w:p>
      <w:pPr>
        <w:spacing w:after="0"/>
        <w:ind w:left="0"/>
        <w:jc w:val="both"/>
      </w:pPr>
      <w:r>
        <w:rPr>
          <w:rFonts w:ascii="Times New Roman"/>
          <w:b w:val="false"/>
          <w:i w:val="false"/>
          <w:color w:val="000000"/>
          <w:sz w:val="28"/>
        </w:rPr>
        <w:t>
      "13. ЕДБ және (немесе) ХҚҰ және (немесе) "ҚДБ" АҚ қарыздар бойынша субсидиялау шартын жасасуға байланысты, төмендегілерді есптемегенде, қандай да бір комиссиялар, алымдар және (немесе) өзге де төлемдер алмайды:</w:t>
      </w:r>
    </w:p>
    <w:bookmarkEnd w:id="80"/>
    <w:bookmarkStart w:name="z96" w:id="81"/>
    <w:p>
      <w:pPr>
        <w:spacing w:after="0"/>
        <w:ind w:left="0"/>
        <w:jc w:val="both"/>
      </w:pPr>
      <w:r>
        <w:rPr>
          <w:rFonts w:ascii="Times New Roman"/>
          <w:b w:val="false"/>
          <w:i w:val="false"/>
          <w:color w:val="000000"/>
          <w:sz w:val="28"/>
        </w:rPr>
        <w:t>
      1) қарыз алушы бастамашылық жасайтын қарыздар бойынша кредит беру, кредиттік шарт, субсидиялау шарты талаптарының өзгеруіне байланысты жағдайлар;</w:t>
      </w:r>
    </w:p>
    <w:bookmarkEnd w:id="81"/>
    <w:bookmarkStart w:name="z97" w:id="82"/>
    <w:p>
      <w:pPr>
        <w:spacing w:after="0"/>
        <w:ind w:left="0"/>
        <w:jc w:val="both"/>
      </w:pPr>
      <w:r>
        <w:rPr>
          <w:rFonts w:ascii="Times New Roman"/>
          <w:b w:val="false"/>
          <w:i w:val="false"/>
          <w:color w:val="000000"/>
          <w:sz w:val="28"/>
        </w:rPr>
        <w:t>
      2) қарыз алушының кредиттік шарт, қарыздар бойынша субсидиялау шарты бойынша міндеттемелерді бұзу себебі бойынша алынатын комиссиялар, алымдар және (немесе) өзге де төлемдер;</w:t>
      </w:r>
    </w:p>
    <w:bookmarkEnd w:id="82"/>
    <w:bookmarkStart w:name="z98" w:id="83"/>
    <w:p>
      <w:pPr>
        <w:spacing w:after="0"/>
        <w:ind w:left="0"/>
        <w:jc w:val="both"/>
      </w:pPr>
      <w:r>
        <w:rPr>
          <w:rFonts w:ascii="Times New Roman"/>
          <w:b w:val="false"/>
          <w:i w:val="false"/>
          <w:color w:val="000000"/>
          <w:sz w:val="28"/>
        </w:rPr>
        <w:t>
      3) қарыз алушыға есеп айырысу-кассалық қызмет көрсету бойынша төлемдер;</w:t>
      </w:r>
    </w:p>
    <w:bookmarkEnd w:id="83"/>
    <w:bookmarkStart w:name="z99" w:id="84"/>
    <w:p>
      <w:pPr>
        <w:spacing w:after="0"/>
        <w:ind w:left="0"/>
        <w:jc w:val="both"/>
      </w:pPr>
      <w:r>
        <w:rPr>
          <w:rFonts w:ascii="Times New Roman"/>
          <w:b w:val="false"/>
          <w:i w:val="false"/>
          <w:color w:val="000000"/>
          <w:sz w:val="28"/>
        </w:rPr>
        <w:t>
      4) тәуелсіз бағалауды, сақтандыруды жүргізуге, кепіл шартын тіркеуге және ауыртпалықтарды алуға байланысты.</w:t>
      </w:r>
    </w:p>
    <w:bookmarkEnd w:id="84"/>
    <w:bookmarkStart w:name="z100" w:id="85"/>
    <w:p>
      <w:pPr>
        <w:spacing w:after="0"/>
        <w:ind w:left="0"/>
        <w:jc w:val="both"/>
      </w:pPr>
      <w:r>
        <w:rPr>
          <w:rFonts w:ascii="Times New Roman"/>
          <w:b w:val="false"/>
          <w:i w:val="false"/>
          <w:color w:val="000000"/>
          <w:sz w:val="28"/>
        </w:rPr>
        <w:t>
      Мемлекеттік қолдау шаралары шеңберінде сыйақы мөлшерлемесі арзандатылған энергетикалық және коммуналдық инфрақұрылымды жаңғыртуға және (немесе) салуға қарыз алушы бұрын алған қарыздар (кредиттер) субсидиялауға жатпайды.</w:t>
      </w:r>
    </w:p>
    <w:bookmarkEnd w:id="85"/>
    <w:bookmarkStart w:name="z101" w:id="86"/>
    <w:p>
      <w:pPr>
        <w:spacing w:after="0"/>
        <w:ind w:left="0"/>
        <w:jc w:val="both"/>
      </w:pPr>
      <w:r>
        <w:rPr>
          <w:rFonts w:ascii="Times New Roman"/>
          <w:b w:val="false"/>
          <w:i w:val="false"/>
          <w:color w:val="000000"/>
          <w:sz w:val="28"/>
        </w:rPr>
        <w:t>
      ХҚҰ қарыз алуды ұйымдастырғаны үшін комиссияны қоса алғанда, қарызды беруге және оған қызмет көрсетуге байланысты өзге де комиссияларды, алымдарды және (немесе) төлемдерді алуы мүмкін.";</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bookmarkStart w:name="z103" w:id="87"/>
    <w:p>
      <w:pPr>
        <w:spacing w:after="0"/>
        <w:ind w:left="0"/>
        <w:jc w:val="both"/>
      </w:pPr>
      <w:r>
        <w:rPr>
          <w:rFonts w:ascii="Times New Roman"/>
          <w:b w:val="false"/>
          <w:i w:val="false"/>
          <w:color w:val="000000"/>
          <w:sz w:val="28"/>
        </w:rPr>
        <w:t>
      "15. ЕДБ және (немесе) ХҚҰ және (немесе) "ҚДБ" АҚ ішкі құжаттарына сәйкес жобаның қаржылық-экономикалық тиімділігіне бағалау жүргізеді. ЕДБ және (немесе) ХҚҰ және (немесе) "ҚДБ" АҚ оң бағалау берген шешім қабылданған күннен бастап 3 (үш) жұмыс күні ішінде Қарыз алушыға жобаны кредиттеуге әзірлігі және қарыз (кредит)бойынша сыйақы мөлшерлемесін субсидиялау туралы Қаржы агентінің шешімін ұсыну қажеттілігі туралы жазбаша жауап береді.</w:t>
      </w:r>
    </w:p>
    <w:bookmarkEnd w:id="87"/>
    <w:bookmarkStart w:name="z104" w:id="88"/>
    <w:p>
      <w:pPr>
        <w:spacing w:after="0"/>
        <w:ind w:left="0"/>
        <w:jc w:val="both"/>
      </w:pPr>
      <w:r>
        <w:rPr>
          <w:rFonts w:ascii="Times New Roman"/>
          <w:b w:val="false"/>
          <w:i w:val="false"/>
          <w:color w:val="000000"/>
          <w:sz w:val="28"/>
        </w:rPr>
        <w:t>
      ХҚҰ қарыз алушыға кредитті іріктеудің алдын ала шарттары орындалғаннан кейін және қарыз (кредит) бойынша сыйақы мөлшерлемесін субсидиялау туралы қаржы агентінің шешімін ұсыну қажеттілігінен кейін ХҚҰ-ның ішкі қағидалары мен мерзімдеріне сәйкес жобаны кредиттеуге дайындығы туралы жазбаша жауап береді.</w:t>
      </w:r>
    </w:p>
    <w:bookmarkEnd w:id="88"/>
    <w:bookmarkStart w:name="z105" w:id="89"/>
    <w:p>
      <w:pPr>
        <w:spacing w:after="0"/>
        <w:ind w:left="0"/>
        <w:jc w:val="both"/>
      </w:pPr>
      <w:r>
        <w:rPr>
          <w:rFonts w:ascii="Times New Roman"/>
          <w:b w:val="false"/>
          <w:i w:val="false"/>
          <w:color w:val="000000"/>
          <w:sz w:val="28"/>
        </w:rPr>
        <w:t>
      16. Қарыз алушы субсидияны алу үшін осы Қағидаға 2-қосымшаға сәйкес Қаржы агентінің электрондық құжат айналым жүйесіне интеграцияланатын ақпараттық жүйе арқылы субсидия алуға электрондық өтініш – сауалнама (бұдан әрі – электрондық өтініш) береді, оған осы Қағидаға 3-қосымшаға сәйкес құжаттар тізбесі қоса беріледі.</w:t>
      </w:r>
    </w:p>
    <w:bookmarkEnd w:id="89"/>
    <w:bookmarkStart w:name="z106" w:id="90"/>
    <w:p>
      <w:pPr>
        <w:spacing w:after="0"/>
        <w:ind w:left="0"/>
        <w:jc w:val="both"/>
      </w:pPr>
      <w:r>
        <w:rPr>
          <w:rFonts w:ascii="Times New Roman"/>
          <w:b w:val="false"/>
          <w:i w:val="false"/>
          <w:color w:val="000000"/>
          <w:sz w:val="28"/>
        </w:rPr>
        <w:t>
      Өтпелі кезең кезеңінде және процестер толық автоматтандырылғанға дейін қағаз нысанда тиісті құжаттар топтамасын қоса бере отырып, субсидия алуға өтініш-сауалнама беруге жол беріледі.";</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108" w:id="91"/>
    <w:p>
      <w:pPr>
        <w:spacing w:after="0"/>
        <w:ind w:left="0"/>
        <w:jc w:val="both"/>
      </w:pPr>
      <w:r>
        <w:rPr>
          <w:rFonts w:ascii="Times New Roman"/>
          <w:b w:val="false"/>
          <w:i w:val="false"/>
          <w:color w:val="000000"/>
          <w:sz w:val="28"/>
        </w:rPr>
        <w:t>
      "20. Қаржы агенті электрондық өтінішті қарау қорытындылары бойынша қарыз алушыға ақпараттық жүйе арқылы шешім қабылданған күннен бастап 3 (үш) жұмыс күні ішінде электрондық цифрлық қолтаңбамен (бұдан әрі – ЭЦҚ) куәландырылған электрондық құжат нысанында қабылданған шешім туралы хабарлама – хат жібереді.</w:t>
      </w:r>
    </w:p>
    <w:bookmarkEnd w:id="91"/>
    <w:bookmarkStart w:name="z109" w:id="92"/>
    <w:p>
      <w:pPr>
        <w:spacing w:after="0"/>
        <w:ind w:left="0"/>
        <w:jc w:val="both"/>
      </w:pPr>
      <w:r>
        <w:rPr>
          <w:rFonts w:ascii="Times New Roman"/>
          <w:b w:val="false"/>
          <w:i w:val="false"/>
          <w:color w:val="000000"/>
          <w:sz w:val="28"/>
        </w:rPr>
        <w:t>
      Бір мезгілде қаржы агенті ЕДБ және (немесе) "ҚДБ" АҚ қабылдаған шешімі туралы хабарлама-хатты ақпараттық жүйе және ХҚҰ арқылы ХҚҰ электрондық құжат айналымы жүйесі арқылы жібереді. Қаржы агентінің шешімі қабылданған күннен бастап 6 (алты) ай бойы қолданылады.";</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28-тармақтар</w:t>
      </w:r>
      <w:r>
        <w:rPr>
          <w:rFonts w:ascii="Times New Roman"/>
          <w:b w:val="false"/>
          <w:i w:val="false"/>
          <w:color w:val="000000"/>
          <w:sz w:val="28"/>
        </w:rPr>
        <w:t xml:space="preserve"> мынадай редакцияда жазылсын:</w:t>
      </w:r>
    </w:p>
    <w:bookmarkStart w:name="z111" w:id="93"/>
    <w:p>
      <w:pPr>
        <w:spacing w:after="0"/>
        <w:ind w:left="0"/>
        <w:jc w:val="both"/>
      </w:pPr>
      <w:r>
        <w:rPr>
          <w:rFonts w:ascii="Times New Roman"/>
          <w:b w:val="false"/>
          <w:i w:val="false"/>
          <w:color w:val="000000"/>
          <w:sz w:val="28"/>
        </w:rPr>
        <w:t>
      "26. Қаржы агенті төмендегі жағдайлар сәйкес келмегенде қарыздарды субсидиялау шартына қол қоюдан бас тартады:</w:t>
      </w:r>
    </w:p>
    <w:bookmarkEnd w:id="93"/>
    <w:bookmarkStart w:name="z112" w:id="94"/>
    <w:p>
      <w:pPr>
        <w:spacing w:after="0"/>
        <w:ind w:left="0"/>
        <w:jc w:val="both"/>
      </w:pPr>
      <w:r>
        <w:rPr>
          <w:rFonts w:ascii="Times New Roman"/>
          <w:b w:val="false"/>
          <w:i w:val="false"/>
          <w:color w:val="000000"/>
          <w:sz w:val="28"/>
        </w:rPr>
        <w:t>
      1) қарыздарды субсидиялау шарты талаптары Қаржы агенті шешіміне, ұлттық жоба мен осы Қағида талаптарына;</w:t>
      </w:r>
    </w:p>
    <w:bookmarkEnd w:id="94"/>
    <w:bookmarkStart w:name="z113" w:id="95"/>
    <w:p>
      <w:pPr>
        <w:spacing w:after="0"/>
        <w:ind w:left="0"/>
        <w:jc w:val="both"/>
      </w:pPr>
      <w:r>
        <w:rPr>
          <w:rFonts w:ascii="Times New Roman"/>
          <w:b w:val="false"/>
          <w:i w:val="false"/>
          <w:color w:val="000000"/>
          <w:sz w:val="28"/>
        </w:rPr>
        <w:t>
      2) қарыздарды субсидиялау шартының Үлгі қарызды субсидиялау шартына;</w:t>
      </w:r>
    </w:p>
    <w:bookmarkEnd w:id="95"/>
    <w:bookmarkStart w:name="z114" w:id="96"/>
    <w:p>
      <w:pPr>
        <w:spacing w:after="0"/>
        <w:ind w:left="0"/>
        <w:jc w:val="both"/>
      </w:pPr>
      <w:r>
        <w:rPr>
          <w:rFonts w:ascii="Times New Roman"/>
          <w:b w:val="false"/>
          <w:i w:val="false"/>
          <w:color w:val="000000"/>
          <w:sz w:val="28"/>
        </w:rPr>
        <w:t>
      3) банктік қарыз шартын/қарыз шартын ұлттық жоба осы Қағида талаптарына.</w:t>
      </w:r>
    </w:p>
    <w:bookmarkEnd w:id="96"/>
    <w:bookmarkStart w:name="z115" w:id="97"/>
    <w:p>
      <w:pPr>
        <w:spacing w:after="0"/>
        <w:ind w:left="0"/>
        <w:jc w:val="both"/>
      </w:pPr>
      <w:r>
        <w:rPr>
          <w:rFonts w:ascii="Times New Roman"/>
          <w:b w:val="false"/>
          <w:i w:val="false"/>
          <w:color w:val="000000"/>
          <w:sz w:val="28"/>
        </w:rPr>
        <w:t>
      Қаржы агенті қарыздар бойынша субсидиялау шартының талаптары осы Қағидалардың талаптарына сәйкес келмеген кезде ХҚҰ-мен қарыздар бойынша субсидиялау шартына қол қоюдан бас тартады.</w:t>
      </w:r>
    </w:p>
    <w:bookmarkEnd w:id="97"/>
    <w:bookmarkStart w:name="z116" w:id="98"/>
    <w:p>
      <w:pPr>
        <w:spacing w:after="0"/>
        <w:ind w:left="0"/>
        <w:jc w:val="both"/>
      </w:pPr>
      <w:r>
        <w:rPr>
          <w:rFonts w:ascii="Times New Roman"/>
          <w:b w:val="false"/>
          <w:i w:val="false"/>
          <w:color w:val="000000"/>
          <w:sz w:val="28"/>
        </w:rPr>
        <w:t>
      Көрсетілген сәйкессіздіктердің болуы туралы қаржы агенті жазбаша нысанда осы Қағиданың 22-тармағының 2) тармақшасында көзделген мерзімнен кешіктірмей ескертулерді жою үшін ЕДБ және (немесе) ХҚҰ және (немесе) "ҚДБ" АҚ-ға хабарлайды.</w:t>
      </w:r>
    </w:p>
    <w:bookmarkEnd w:id="98"/>
    <w:bookmarkStart w:name="z117" w:id="99"/>
    <w:p>
      <w:pPr>
        <w:spacing w:after="0"/>
        <w:ind w:left="0"/>
        <w:jc w:val="both"/>
      </w:pPr>
      <w:r>
        <w:rPr>
          <w:rFonts w:ascii="Times New Roman"/>
          <w:b w:val="false"/>
          <w:i w:val="false"/>
          <w:color w:val="000000"/>
          <w:sz w:val="28"/>
        </w:rPr>
        <w:t>
      ЕДБ және (немесе) ХҚҰ және (немесе) "ҚДБ" АҚ ескертулерді жойған кезде Қаржы агенті қарыздар бойынша субсидиялау шартына қол қояды.</w:t>
      </w:r>
    </w:p>
    <w:bookmarkEnd w:id="99"/>
    <w:bookmarkStart w:name="z118" w:id="100"/>
    <w:p>
      <w:pPr>
        <w:spacing w:after="0"/>
        <w:ind w:left="0"/>
        <w:jc w:val="both"/>
      </w:pPr>
      <w:r>
        <w:rPr>
          <w:rFonts w:ascii="Times New Roman"/>
          <w:b w:val="false"/>
          <w:i w:val="false"/>
          <w:color w:val="000000"/>
          <w:sz w:val="28"/>
        </w:rPr>
        <w:t>
      27. Кредит бойынша негізгі қарыз пен сыйақыны өтеу аннуитеттік немесе сараланған төлемдермен немесе есептелген қарызды (кредитті) өтеудің өзге әдістерімен ЕДБ және (немесе) ХҚҰ және (немесе) "ҚДБ" АҚ ішкі ережелері бойынша төлем кестесіне сәйкес жүзеге асырылады. Егер өтеу күні жұмыс емес күнге келетін болса, онда төлем жұмыс істемейтін күннен кейінгі бірінші жұмыс күні жүргізіледі.</w:t>
      </w:r>
    </w:p>
    <w:bookmarkEnd w:id="100"/>
    <w:bookmarkStart w:name="z119" w:id="101"/>
    <w:p>
      <w:pPr>
        <w:spacing w:after="0"/>
        <w:ind w:left="0"/>
        <w:jc w:val="both"/>
      </w:pPr>
      <w:r>
        <w:rPr>
          <w:rFonts w:ascii="Times New Roman"/>
          <w:b w:val="false"/>
          <w:i w:val="false"/>
          <w:color w:val="000000"/>
          <w:sz w:val="28"/>
        </w:rPr>
        <w:t>
      28. Қаржы агенті субсидияны қарыздарды субсидиялау шартына қол қойылғаннан кейін төлемдер кестесіне сәйкес төлейді.</w:t>
      </w:r>
    </w:p>
    <w:bookmarkEnd w:id="101"/>
    <w:bookmarkStart w:name="z120" w:id="102"/>
    <w:p>
      <w:pPr>
        <w:spacing w:after="0"/>
        <w:ind w:left="0"/>
        <w:jc w:val="both"/>
      </w:pPr>
      <w:r>
        <w:rPr>
          <w:rFonts w:ascii="Times New Roman"/>
          <w:b w:val="false"/>
          <w:i w:val="false"/>
          <w:color w:val="000000"/>
          <w:sz w:val="28"/>
        </w:rPr>
        <w:t>
      ЕДБ және (немесе) қарыз алушы (ХҚҰ қарызы болған жағдайда) және (немесе) "ҚДБ" АҚ қарыз бойынша сыйақыны өтеу мақсатында субсидиялар қаражатын аудару үшін ЕДБ-де тиісті ағымдағы шоттар ашуды жүзеге асырады.</w:t>
      </w:r>
    </w:p>
    <w:bookmarkEnd w:id="102"/>
    <w:bookmarkStart w:name="z121" w:id="103"/>
    <w:p>
      <w:pPr>
        <w:spacing w:after="0"/>
        <w:ind w:left="0"/>
        <w:jc w:val="both"/>
      </w:pPr>
      <w:r>
        <w:rPr>
          <w:rFonts w:ascii="Times New Roman"/>
          <w:b w:val="false"/>
          <w:i w:val="false"/>
          <w:color w:val="000000"/>
          <w:sz w:val="28"/>
        </w:rPr>
        <w:t>
      Уәкілетті орган ұлттық жоба шеңберінде табиғи монополиялар субъектілерінің қарыздары бойынша пайыздық мөлшерлемені субсидиялауға қаражат бөлу туралы республикалық бюджет комиссиясының шешімі туралы Қаржы операторын және қаржы агентін хабардар етеді.</w:t>
      </w:r>
    </w:p>
    <w:bookmarkEnd w:id="103"/>
    <w:bookmarkStart w:name="z122" w:id="104"/>
    <w:p>
      <w:pPr>
        <w:spacing w:after="0"/>
        <w:ind w:left="0"/>
        <w:jc w:val="both"/>
      </w:pPr>
      <w:r>
        <w:rPr>
          <w:rFonts w:ascii="Times New Roman"/>
          <w:b w:val="false"/>
          <w:i w:val="false"/>
          <w:color w:val="000000"/>
          <w:sz w:val="28"/>
        </w:rPr>
        <w:t>
      ЕДБ және (немесе) ХҚҰ және (немесе) "ҚДБ" АҚ кейіннен субсидия қаражатын аудару үшін Қаржы агентіне ағымдағы шот ашуды жүзеге асырады.";</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33-тармағы</w:t>
      </w:r>
      <w:r>
        <w:rPr>
          <w:rFonts w:ascii="Times New Roman"/>
          <w:b w:val="false"/>
          <w:i w:val="false"/>
          <w:color w:val="000000"/>
          <w:sz w:val="28"/>
        </w:rPr>
        <w:t xml:space="preserve"> мынадай редакцияда жазылсын:</w:t>
      </w:r>
    </w:p>
    <w:bookmarkStart w:name="z124" w:id="105"/>
    <w:p>
      <w:pPr>
        <w:spacing w:after="0"/>
        <w:ind w:left="0"/>
        <w:jc w:val="both"/>
      </w:pPr>
      <w:r>
        <w:rPr>
          <w:rFonts w:ascii="Times New Roman"/>
          <w:b w:val="false"/>
          <w:i w:val="false"/>
          <w:color w:val="000000"/>
          <w:sz w:val="28"/>
        </w:rPr>
        <w:t>
      "33.Қарыз алушылардың қарыздары (кредиттері) бойынша сыйақы мөлшерлемесін өтеуге арналған субсидияны қаржы агенті ай сайын ЕДБ-дегі ағымдағы шотқа қарыз алушылардың төлем кестесін ескере отырып, аванстық төлемдермен аударуды жүзеге асырады.</w:t>
      </w:r>
    </w:p>
    <w:bookmarkEnd w:id="105"/>
    <w:bookmarkStart w:name="z125" w:id="106"/>
    <w:p>
      <w:pPr>
        <w:spacing w:after="0"/>
        <w:ind w:left="0"/>
        <w:jc w:val="both"/>
      </w:pPr>
      <w:r>
        <w:rPr>
          <w:rFonts w:ascii="Times New Roman"/>
          <w:b w:val="false"/>
          <w:i w:val="false"/>
          <w:color w:val="000000"/>
          <w:sz w:val="28"/>
        </w:rPr>
        <w:t>
      Бұл ретте қаржы агенті ЕДБ және (немесе) ХҚҰ және қарыз алушы (ХҚҰ қарыз алған жағдайда) және (немесе) "ҚДБ" АҚ-ға қарыз алушыны, өңірді, субсидия сомасын және төлем жүргізілген кезеңді көрсете отырып, қаражатты аудару туралы өкімнің көшірмелерін жібереді.";</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38-тармақтар</w:t>
      </w:r>
      <w:r>
        <w:rPr>
          <w:rFonts w:ascii="Times New Roman"/>
          <w:b w:val="false"/>
          <w:i w:val="false"/>
          <w:color w:val="000000"/>
          <w:sz w:val="28"/>
        </w:rPr>
        <w:t xml:space="preserve"> мынадай редакцияда жазылсын:</w:t>
      </w:r>
    </w:p>
    <w:bookmarkStart w:name="z127" w:id="107"/>
    <w:p>
      <w:pPr>
        <w:spacing w:after="0"/>
        <w:ind w:left="0"/>
        <w:jc w:val="both"/>
      </w:pPr>
      <w:r>
        <w:rPr>
          <w:rFonts w:ascii="Times New Roman"/>
          <w:b w:val="false"/>
          <w:i w:val="false"/>
          <w:color w:val="000000"/>
          <w:sz w:val="28"/>
        </w:rPr>
        <w:t>
      "36. ЕДБ және (немесе) қарыз алушы (ХҚҰ қарыз алған жағдайда) және (немесе) "ҚДБ" АҚ қарыз алушы негізгі қарыз бойынша берешек болмаған кезде және қарыз (кредит) бойынша субсидияланбайтын сыйақы мөлшерлемесін толық өтеген жағдайда, қаржы агентінен алынған өкімге сәйкес әрбір қарыз (кредит) бойынша қаржы агентінің ағымдағы шотынан субсидияларды есептен шығаруды жүзеге асырады.</w:t>
      </w:r>
    </w:p>
    <w:bookmarkEnd w:id="107"/>
    <w:bookmarkStart w:name="z128" w:id="108"/>
    <w:p>
      <w:pPr>
        <w:spacing w:after="0"/>
        <w:ind w:left="0"/>
        <w:jc w:val="both"/>
      </w:pPr>
      <w:r>
        <w:rPr>
          <w:rFonts w:ascii="Times New Roman"/>
          <w:b w:val="false"/>
          <w:i w:val="false"/>
          <w:color w:val="000000"/>
          <w:sz w:val="28"/>
        </w:rPr>
        <w:t>
      37. Қарыз алушы негізгі қарызды ішінара не толық мерзімінен бұрын өтеген кезде ЕДБ және (немесе) ХҚҰ және (немесе) "ҚДБ" АҚ бұл туралы қарыз алушы қаржы агентіне 7 (жеті) жұмыс күні ішінде хабарлайды, кейіннен төлемдер кестесі өзгертілген қарыздар бойынша субсидиялау шартына қосымша келісім және банктік қарыз шартына қосымша келісімнің көшірмесі ұсынылады (қосымша келісім жасасу кезінде – банктік қарыз шартына қосымша келісімге қол қойылған күннен бастап 10 (он) жұмыс күнінен кешіктірмей).</w:t>
      </w:r>
    </w:p>
    <w:bookmarkEnd w:id="108"/>
    <w:bookmarkStart w:name="z129" w:id="109"/>
    <w:p>
      <w:pPr>
        <w:spacing w:after="0"/>
        <w:ind w:left="0"/>
        <w:jc w:val="both"/>
      </w:pPr>
      <w:r>
        <w:rPr>
          <w:rFonts w:ascii="Times New Roman"/>
          <w:b w:val="false"/>
          <w:i w:val="false"/>
          <w:color w:val="000000"/>
          <w:sz w:val="28"/>
        </w:rPr>
        <w:t>
      38. Төмендегі жағдайларда ЕДБ және (немесе) қарыз алушы (ХҚҰ қарыз алған жағдайда) және (немесе) "ҚДБ" АҚ қарыз алушы негізгі қарыз сомасының берешегін және қарыз (кредит) бойынша субсидияланбайтын сыйақы мөлшерлемесін өтегенге дейін қаржы агентінің ағымдағы шотынан субсидиялар есептен шығарылмайды:</w:t>
      </w:r>
    </w:p>
    <w:bookmarkEnd w:id="109"/>
    <w:bookmarkStart w:name="z130" w:id="110"/>
    <w:p>
      <w:pPr>
        <w:spacing w:after="0"/>
        <w:ind w:left="0"/>
        <w:jc w:val="both"/>
      </w:pPr>
      <w:r>
        <w:rPr>
          <w:rFonts w:ascii="Times New Roman"/>
          <w:b w:val="false"/>
          <w:i w:val="false"/>
          <w:color w:val="000000"/>
          <w:sz w:val="28"/>
        </w:rPr>
        <w:t>
      1) қарыз алушы төлемдер кестесіне сәйкес міндеттемелерді 30 (отыз) күнтізбелік күн ішінде орындамаған;</w:t>
      </w:r>
    </w:p>
    <w:bookmarkEnd w:id="110"/>
    <w:bookmarkStart w:name="z131" w:id="111"/>
    <w:p>
      <w:pPr>
        <w:spacing w:after="0"/>
        <w:ind w:left="0"/>
        <w:jc w:val="both"/>
      </w:pPr>
      <w:r>
        <w:rPr>
          <w:rFonts w:ascii="Times New Roman"/>
          <w:b w:val="false"/>
          <w:i w:val="false"/>
          <w:color w:val="000000"/>
          <w:sz w:val="28"/>
        </w:rPr>
        <w:t>
      2) қарыз алушы төлем кестесіне сәйкес қатарынан 3 (үш) ай ішінде міндеттемелерді орындамаған;</w:t>
      </w:r>
    </w:p>
    <w:bookmarkEnd w:id="111"/>
    <w:bookmarkStart w:name="z132" w:id="112"/>
    <w:p>
      <w:pPr>
        <w:spacing w:after="0"/>
        <w:ind w:left="0"/>
        <w:jc w:val="both"/>
      </w:pPr>
      <w:r>
        <w:rPr>
          <w:rFonts w:ascii="Times New Roman"/>
          <w:b w:val="false"/>
          <w:i w:val="false"/>
          <w:color w:val="000000"/>
          <w:sz w:val="28"/>
        </w:rPr>
        <w:t xml:space="preserve">
      3) қарыз алушының міндеттемелерін қайта құрылымдау жөніндегі рәсімді жүргізу. </w:t>
      </w:r>
    </w:p>
    <w:bookmarkEnd w:id="112"/>
    <w:bookmarkStart w:name="z133" w:id="113"/>
    <w:p>
      <w:pPr>
        <w:spacing w:after="0"/>
        <w:ind w:left="0"/>
        <w:jc w:val="both"/>
      </w:pPr>
      <w:r>
        <w:rPr>
          <w:rFonts w:ascii="Times New Roman"/>
          <w:b w:val="false"/>
          <w:i w:val="false"/>
          <w:color w:val="000000"/>
          <w:sz w:val="28"/>
        </w:rPr>
        <w:t>
      Көрсетілген жағдайлар бойынша ЕДБ және (немесе) ХҚҰ және (немесе) "ҚДБ" АҚ анықталған сәттен бастап 2 (екі) жұмыс күні ішінде қаржы агентін хабардар етеді.</w:t>
      </w:r>
    </w:p>
    <w:bookmarkEnd w:id="113"/>
    <w:bookmarkStart w:name="z134" w:id="114"/>
    <w:p>
      <w:pPr>
        <w:spacing w:after="0"/>
        <w:ind w:left="0"/>
        <w:jc w:val="both"/>
      </w:pPr>
      <w:r>
        <w:rPr>
          <w:rFonts w:ascii="Times New Roman"/>
          <w:b w:val="false"/>
          <w:i w:val="false"/>
          <w:color w:val="000000"/>
          <w:sz w:val="28"/>
        </w:rPr>
        <w:t>
      ХҚҰ қаржы агентін өзінің ішкі мерзімдері мен ережелеріне сәйкес хабардар етуді жүзеге асырады.";</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43-тармағы</w:t>
      </w:r>
      <w:r>
        <w:rPr>
          <w:rFonts w:ascii="Times New Roman"/>
          <w:b w:val="false"/>
          <w:i w:val="false"/>
          <w:color w:val="000000"/>
          <w:sz w:val="28"/>
        </w:rPr>
        <w:t xml:space="preserve"> мынадай редакцияда жазылсын:</w:t>
      </w:r>
    </w:p>
    <w:bookmarkStart w:name="z136" w:id="115"/>
    <w:p>
      <w:pPr>
        <w:spacing w:after="0"/>
        <w:ind w:left="0"/>
        <w:jc w:val="both"/>
      </w:pPr>
      <w:r>
        <w:rPr>
          <w:rFonts w:ascii="Times New Roman"/>
          <w:b w:val="false"/>
          <w:i w:val="false"/>
          <w:color w:val="000000"/>
          <w:sz w:val="28"/>
        </w:rPr>
        <w:t>
      "43. Қаржы агенті қарыз алушыны субсидиялауды тоқтатады келесі жағдайларда:</w:t>
      </w:r>
    </w:p>
    <w:bookmarkEnd w:id="115"/>
    <w:bookmarkStart w:name="z137" w:id="116"/>
    <w:p>
      <w:pPr>
        <w:spacing w:after="0"/>
        <w:ind w:left="0"/>
        <w:jc w:val="both"/>
      </w:pPr>
      <w:r>
        <w:rPr>
          <w:rFonts w:ascii="Times New Roman"/>
          <w:b w:val="false"/>
          <w:i w:val="false"/>
          <w:color w:val="000000"/>
          <w:sz w:val="28"/>
        </w:rPr>
        <w:t>
      1) субсидиялау жүзеге асырылатын қарызды (кредитті) мақсатсыз пайдалану;</w:t>
      </w:r>
    </w:p>
    <w:bookmarkEnd w:id="116"/>
    <w:bookmarkStart w:name="z138" w:id="117"/>
    <w:p>
      <w:pPr>
        <w:spacing w:after="0"/>
        <w:ind w:left="0"/>
        <w:jc w:val="both"/>
      </w:pPr>
      <w:r>
        <w:rPr>
          <w:rFonts w:ascii="Times New Roman"/>
          <w:b w:val="false"/>
          <w:i w:val="false"/>
          <w:color w:val="000000"/>
          <w:sz w:val="28"/>
        </w:rPr>
        <w:t>
      2) жобаның және (немесе) қарыз алушының ұлттық жобаның шарттарына және осы Қағидаға және (немесе) анықталған бұзушылықтар 3 (үш) ай ішінде жойылмаған жағдайда қаржы агентінің шешіміне сәйкес келмеуі;</w:t>
      </w:r>
    </w:p>
    <w:bookmarkEnd w:id="117"/>
    <w:bookmarkStart w:name="z139" w:id="118"/>
    <w:p>
      <w:pPr>
        <w:spacing w:after="0"/>
        <w:ind w:left="0"/>
        <w:jc w:val="both"/>
      </w:pPr>
      <w:r>
        <w:rPr>
          <w:rFonts w:ascii="Times New Roman"/>
          <w:b w:val="false"/>
          <w:i w:val="false"/>
          <w:color w:val="000000"/>
          <w:sz w:val="28"/>
        </w:rPr>
        <w:t>
      3) қарыз алушы төлем кестесіне сәйкес ЕДБ және (немесе) ХҚҰ және (немесе) "ҚДБ" АҚ алдында ай сайынғы төлемдерді төлеу жөніндегі міндеттемелерді қатарынан 3 (үш) ай ішінде орындамаған;</w:t>
      </w:r>
    </w:p>
    <w:bookmarkEnd w:id="118"/>
    <w:bookmarkStart w:name="z140" w:id="119"/>
    <w:p>
      <w:pPr>
        <w:spacing w:after="0"/>
        <w:ind w:left="0"/>
        <w:jc w:val="both"/>
      </w:pPr>
      <w:r>
        <w:rPr>
          <w:rFonts w:ascii="Times New Roman"/>
          <w:b w:val="false"/>
          <w:i w:val="false"/>
          <w:color w:val="000000"/>
          <w:sz w:val="28"/>
        </w:rPr>
        <w:t>
      4) қарыз алушының банктік шотындағы ақшаны қамауға алу шара ретінде шоттардағы ақшаға тыйым салуды қоспағанда талап қоюды қамтамасыз ету бойынша, талап қою талаптарын толық көлемде қамтамасыз ететін шотта ақша жеткілікті болған жағдайда) және (немесе) қарыз алушының міндеттемелерін қайта құрылымдау жөніндегі келісілген рәсім шеңберінде қаралатын берешектің салдарынан қамауға алуды немесе тоқтата тұруды қоспағанда, 3 (үш) айдан астам мерзімге қарыз алушының шоты бойынша шығыс операцияларын тоқтата тұрған жағдайда.";</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45-тармағы</w:t>
      </w:r>
      <w:r>
        <w:rPr>
          <w:rFonts w:ascii="Times New Roman"/>
          <w:b w:val="false"/>
          <w:i w:val="false"/>
          <w:color w:val="000000"/>
          <w:sz w:val="28"/>
        </w:rPr>
        <w:t xml:space="preserve"> мынадай редакцияда жазылсын:</w:t>
      </w:r>
    </w:p>
    <w:bookmarkStart w:name="z142" w:id="120"/>
    <w:p>
      <w:pPr>
        <w:spacing w:after="0"/>
        <w:ind w:left="0"/>
        <w:jc w:val="both"/>
      </w:pPr>
      <w:r>
        <w:rPr>
          <w:rFonts w:ascii="Times New Roman"/>
          <w:b w:val="false"/>
          <w:i w:val="false"/>
          <w:color w:val="000000"/>
          <w:sz w:val="28"/>
        </w:rPr>
        <w:t>
      "45. Қаржы агенті қаржы операторының субсидиялауды тоқтата тұру туралы шешімін алған күннен бастап 5 (бес) жұмыс күні ішінде ТМС-ға, Қаржы және Техникалық операторға тұрғын үй қатынастары және тұрғын үй-коммуналдық шаруашылық саласында Тариф реттеушісіне, Жергілікті атқарушы органға және тиісті саланың уәкілетті органына, сондай-ақ ЕДБ және (немесе) ХҚҰ (ХҚҰ электрондық құжат айналым жүйесі арқылы) субсидиялауды тоқтата тұру себептерін көрсете отырып, хабарлама-хат жолдайды.";</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 </w:t>
      </w:r>
    </w:p>
    <w:bookmarkStart w:name="z144" w:id="121"/>
    <w:p>
      <w:pPr>
        <w:spacing w:after="0"/>
        <w:ind w:left="0"/>
        <w:jc w:val="both"/>
      </w:pPr>
      <w:r>
        <w:rPr>
          <w:rFonts w:ascii="Times New Roman"/>
          <w:b w:val="false"/>
          <w:i w:val="false"/>
          <w:color w:val="000000"/>
          <w:sz w:val="28"/>
        </w:rPr>
        <w:t>
      "48. Қаржы агенті қаржы операторының тиісті шешімін алған күннен бастап 3 (үш) жұмыс күні ішінде субсидиялауды қайта бастау туралы хабарлама-хатты тұрғын үй қатынастары және тұрғын үй коммуналдық шаруашылық саласындағы ТМС-ге, Қаржы және Техникалық операторларға, Тариф реттеушіге, сондай-ақ ЕДБ және (немесе) ХҚҰ (ХҚҰ электрондық құжат айналым жүйесі арқылы) және (немесе) "ҚДБ" АҚ-ға және жергілікті атқарушы органы мен тиісті саланың уәкілетті органына ақпараттық жүйе арқылы, субсидиялауды қайта бастау себептерін көрсете отырып, жібереді.";</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және </w:t>
      </w:r>
      <w:r>
        <w:rPr>
          <w:rFonts w:ascii="Times New Roman"/>
          <w:b w:val="false"/>
          <w:i w:val="false"/>
          <w:color w:val="000000"/>
          <w:sz w:val="28"/>
        </w:rPr>
        <w:t>53-тармақтар</w:t>
      </w:r>
      <w:r>
        <w:rPr>
          <w:rFonts w:ascii="Times New Roman"/>
          <w:b w:val="false"/>
          <w:i w:val="false"/>
          <w:color w:val="000000"/>
          <w:sz w:val="28"/>
        </w:rPr>
        <w:t xml:space="preserve"> мынадай редакцияда жазылсын:</w:t>
      </w:r>
    </w:p>
    <w:bookmarkStart w:name="z146" w:id="122"/>
    <w:p>
      <w:pPr>
        <w:spacing w:after="0"/>
        <w:ind w:left="0"/>
        <w:jc w:val="both"/>
      </w:pPr>
      <w:r>
        <w:rPr>
          <w:rFonts w:ascii="Times New Roman"/>
          <w:b w:val="false"/>
          <w:i w:val="false"/>
          <w:color w:val="000000"/>
          <w:sz w:val="28"/>
        </w:rPr>
        <w:t>
      "52. Қарызды (кредитті) субсидиялауды тоқтату туралы шешім қабылдаған кезде Қаржы агенті Қазақстан Республикасының азаматтық заңнамасы мен Шарт талаптарына сәйкес, қарыз алушыны, ЕДБ және (немесе) ХҚҰ (ХҚҰ электрондық құжат айналым жүйесі арқылы) және (немесе) "ҚДБ" АҚ, сондай-ақ тұрғын үй қатынастары және тұрғын үй-коммуналдық шаруашылық саласында ТМС, қаржы және техникалық операторларды, тариф реттеушісін, жергілікті атқарушы орган және тиісті саланың уәкілетті органын ақпараттық жүйе арқылы субсидиялауды тоқтату себептерін көрсете отырып, хабардар етеді.</w:t>
      </w:r>
    </w:p>
    <w:bookmarkEnd w:id="122"/>
    <w:bookmarkStart w:name="z147" w:id="123"/>
    <w:p>
      <w:pPr>
        <w:spacing w:after="0"/>
        <w:ind w:left="0"/>
        <w:jc w:val="both"/>
      </w:pPr>
      <w:r>
        <w:rPr>
          <w:rFonts w:ascii="Times New Roman"/>
          <w:b w:val="false"/>
          <w:i w:val="false"/>
          <w:color w:val="000000"/>
          <w:sz w:val="28"/>
        </w:rPr>
        <w:t>
      Қарызды (кредитті) мақсатсыз пайдаланған кезде субсидиялау кредиттік қаражатты мақсатсыз пайдалану сомасына барабар тоқтатылады.</w:t>
      </w:r>
    </w:p>
    <w:bookmarkEnd w:id="123"/>
    <w:bookmarkStart w:name="z148" w:id="124"/>
    <w:p>
      <w:pPr>
        <w:spacing w:after="0"/>
        <w:ind w:left="0"/>
        <w:jc w:val="both"/>
      </w:pPr>
      <w:r>
        <w:rPr>
          <w:rFonts w:ascii="Times New Roman"/>
          <w:b w:val="false"/>
          <w:i w:val="false"/>
          <w:color w:val="000000"/>
          <w:sz w:val="28"/>
        </w:rPr>
        <w:t xml:space="preserve">
      Қарызды (кредитті) толық мақсатсыз пайдалану немесе жоба және (немесе) қарыз алушы осы Қағиданың талаптарына сәйкес келмеген жағдайда, субсидия ретінде төленген сома қарыз алушы толық қайтарумен тоқтатылады. </w:t>
      </w:r>
    </w:p>
    <w:bookmarkEnd w:id="124"/>
    <w:bookmarkStart w:name="z149" w:id="125"/>
    <w:p>
      <w:pPr>
        <w:spacing w:after="0"/>
        <w:ind w:left="0"/>
        <w:jc w:val="both"/>
      </w:pPr>
      <w:r>
        <w:rPr>
          <w:rFonts w:ascii="Times New Roman"/>
          <w:b w:val="false"/>
          <w:i w:val="false"/>
          <w:color w:val="000000"/>
          <w:sz w:val="28"/>
        </w:rPr>
        <w:t>
      53. Қаржы агенті жүзеге асырады:</w:t>
      </w:r>
    </w:p>
    <w:bookmarkEnd w:id="125"/>
    <w:bookmarkStart w:name="z150" w:id="126"/>
    <w:p>
      <w:pPr>
        <w:spacing w:after="0"/>
        <w:ind w:left="0"/>
        <w:jc w:val="both"/>
      </w:pPr>
      <w:r>
        <w:rPr>
          <w:rFonts w:ascii="Times New Roman"/>
          <w:b w:val="false"/>
          <w:i w:val="false"/>
          <w:color w:val="000000"/>
          <w:sz w:val="28"/>
        </w:rPr>
        <w:t>
      1) ЕДБ және (немесе) ХҚҰ және (немесе) "ҚДБ" АҚ және (немесе) қарыз алушыға ұсынатын деректер негізінде қарыз алушының төлем тәртібінің ай сайынғы мониторингі;</w:t>
      </w:r>
    </w:p>
    <w:bookmarkEnd w:id="126"/>
    <w:bookmarkStart w:name="z151" w:id="127"/>
    <w:p>
      <w:pPr>
        <w:spacing w:after="0"/>
        <w:ind w:left="0"/>
        <w:jc w:val="both"/>
      </w:pPr>
      <w:r>
        <w:rPr>
          <w:rFonts w:ascii="Times New Roman"/>
          <w:b w:val="false"/>
          <w:i w:val="false"/>
          <w:color w:val="000000"/>
          <w:sz w:val="28"/>
        </w:rPr>
        <w:t>
      2) алынған және төленген субсидияны тұрақты есепке алу;</w:t>
      </w:r>
    </w:p>
    <w:bookmarkEnd w:id="127"/>
    <w:bookmarkStart w:name="z152" w:id="128"/>
    <w:p>
      <w:pPr>
        <w:spacing w:after="0"/>
        <w:ind w:left="0"/>
        <w:jc w:val="both"/>
      </w:pPr>
      <w:r>
        <w:rPr>
          <w:rFonts w:ascii="Times New Roman"/>
          <w:b w:val="false"/>
          <w:i w:val="false"/>
          <w:color w:val="000000"/>
          <w:sz w:val="28"/>
        </w:rPr>
        <w:t>
      3) ЕДБ және (немесе) қарыз алушы (ХҚҰ қарыз алған жағдайда) және (немесе) "ҚДБ" АҚ ұсынған ақпарат негізінде қарыз алушының қарызды (кредитті) мақсатты пайдалануы мониторингі.";</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57-тармағы</w:t>
      </w:r>
      <w:r>
        <w:rPr>
          <w:rFonts w:ascii="Times New Roman"/>
          <w:b w:val="false"/>
          <w:i w:val="false"/>
          <w:color w:val="000000"/>
          <w:sz w:val="28"/>
        </w:rPr>
        <w:t xml:space="preserve"> мынадай редакцияда жазылсын:</w:t>
      </w:r>
    </w:p>
    <w:bookmarkStart w:name="z154" w:id="129"/>
    <w:p>
      <w:pPr>
        <w:spacing w:after="0"/>
        <w:ind w:left="0"/>
        <w:jc w:val="both"/>
      </w:pPr>
      <w:r>
        <w:rPr>
          <w:rFonts w:ascii="Times New Roman"/>
          <w:b w:val="false"/>
          <w:i w:val="false"/>
          <w:color w:val="000000"/>
          <w:sz w:val="28"/>
        </w:rPr>
        <w:t>
      "57. Қаржы агенті тұрғын үй қатынастары және тұрғын үй-коммуналдық шаруашылық саласында ЕДБ-ден және (немесе) ХҚҰ-дан және (немесе) "ҚДБ" АҚ-дан және Техникалық оператордан, сондай-ақ қажет болған жағдайда Қарыз алушыдан Қазақстан Республикасының заңнамасында белгіленген тәртіпте қолжетімділігі шектеулі мәліметтерді қоса алғанда, мониторинг нысанасына қатысты қажетті құжаттар мен ақпаратты сұратуға құқылы. Бұл ретте ЕДБ және (немесе) қарыз алушы және (немесе) "ҚДБ" АҚ, тұрғын үй қатынастары және тұрғын үй-коммуналдық шаруашылық саласындағы Техникалық оператор өз құзыреті шегінде сұратылған ақпаратты ұсынуға тиіс.</w:t>
      </w:r>
    </w:p>
    <w:bookmarkEnd w:id="129"/>
    <w:bookmarkStart w:name="z155" w:id="130"/>
    <w:p>
      <w:pPr>
        <w:spacing w:after="0"/>
        <w:ind w:left="0"/>
        <w:jc w:val="both"/>
      </w:pPr>
      <w:r>
        <w:rPr>
          <w:rFonts w:ascii="Times New Roman"/>
          <w:b w:val="false"/>
          <w:i w:val="false"/>
          <w:color w:val="000000"/>
          <w:sz w:val="28"/>
        </w:rPr>
        <w:t>
      ХҚҰ халықаралық шарттармен берілген өз артықшылықтары мен иммунитеттері шегінде қаржы агентінің мониторинг үшін қажетті ақпаратты алуын жеңілдету үшін мақсатында кредитті субсидиялау шартына сәйкес ынтымақтастықты жүзеге асырады.";</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82-тармақ</w:t>
      </w:r>
      <w:r>
        <w:rPr>
          <w:rFonts w:ascii="Times New Roman"/>
          <w:b w:val="false"/>
          <w:i w:val="false"/>
          <w:color w:val="000000"/>
          <w:sz w:val="28"/>
        </w:rPr>
        <w:t xml:space="preserve"> мынадай редакцияда жазылсын:</w:t>
      </w:r>
    </w:p>
    <w:bookmarkStart w:name="z157" w:id="131"/>
    <w:p>
      <w:pPr>
        <w:spacing w:after="0"/>
        <w:ind w:left="0"/>
        <w:jc w:val="both"/>
      </w:pPr>
      <w:r>
        <w:rPr>
          <w:rFonts w:ascii="Times New Roman"/>
          <w:b w:val="false"/>
          <w:i w:val="false"/>
          <w:color w:val="000000"/>
          <w:sz w:val="28"/>
        </w:rPr>
        <w:t>
      "82. Ұлттық жобаны іске асыру мақсатында ішкі нарықта айналыс үшін эмитент шығаратын мемлекеттік бағалы қағаздар бойынша сыйақы төлеу жылына 2 (екі) рет жүзеге асырылады.";</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84-тармақ</w:t>
      </w:r>
      <w:r>
        <w:rPr>
          <w:rFonts w:ascii="Times New Roman"/>
          <w:b w:val="false"/>
          <w:i w:val="false"/>
          <w:color w:val="000000"/>
          <w:sz w:val="28"/>
        </w:rPr>
        <w:t xml:space="preserve"> мынадай редакцияда жазылсын:</w:t>
      </w:r>
    </w:p>
    <w:bookmarkStart w:name="z159" w:id="132"/>
    <w:p>
      <w:pPr>
        <w:spacing w:after="0"/>
        <w:ind w:left="0"/>
        <w:jc w:val="both"/>
      </w:pPr>
      <w:r>
        <w:rPr>
          <w:rFonts w:ascii="Times New Roman"/>
          <w:b w:val="false"/>
          <w:i w:val="false"/>
          <w:color w:val="000000"/>
          <w:sz w:val="28"/>
        </w:rPr>
        <w:t>
      "84. Облигациялар бойынша субсидиялау мынадай шарттарда жүзеге асырылады:</w:t>
      </w:r>
    </w:p>
    <w:bookmarkEnd w:id="132"/>
    <w:bookmarkStart w:name="z160" w:id="133"/>
    <w:p>
      <w:pPr>
        <w:spacing w:after="0"/>
        <w:ind w:left="0"/>
        <w:jc w:val="both"/>
      </w:pPr>
      <w:r>
        <w:rPr>
          <w:rFonts w:ascii="Times New Roman"/>
          <w:b w:val="false"/>
          <w:i w:val="false"/>
          <w:color w:val="000000"/>
          <w:sz w:val="28"/>
        </w:rPr>
        <w:t>
      1) облигациялар шығару есебінен тартылған қаражатты мақсатты пайдалану – Қазақстан Республикасы Қаржы министрінің 2025 жылғы 30 мамырдағы № 271 бұйрығымен бекітілген (нормативтік құқықтық актілерді мемлекеттік тіркеу тізілімінде № 36181 болып тіркелген) Облыс, республикалық маңызы бар қала, астананың жергілікті атқарушы органдарының ішкі нарықта айналысқа арналған бағалы қағаздарды шығару қағидасына сәйкес және (немесе) Қазақстан Республикасы Үкіметінің тапсырмасы бойынша";</w:t>
      </w:r>
    </w:p>
    <w:bookmarkEnd w:id="133"/>
    <w:bookmarkStart w:name="z161" w:id="134"/>
    <w:p>
      <w:pPr>
        <w:spacing w:after="0"/>
        <w:ind w:left="0"/>
        <w:jc w:val="both"/>
      </w:pPr>
      <w:r>
        <w:rPr>
          <w:rFonts w:ascii="Times New Roman"/>
          <w:b w:val="false"/>
          <w:i w:val="false"/>
          <w:color w:val="000000"/>
          <w:sz w:val="28"/>
        </w:rPr>
        <w:t>
      2) жергілікті атқарушы орган қарызының белгіленген лимитін сақтай отырып, шығарылымның белгілі бір жалпы көлемі шеңберінде облигациялардың бірнеше шығарылымын жүзеге асыру;</w:t>
      </w:r>
    </w:p>
    <w:bookmarkEnd w:id="134"/>
    <w:bookmarkStart w:name="z162" w:id="135"/>
    <w:p>
      <w:pPr>
        <w:spacing w:after="0"/>
        <w:ind w:left="0"/>
        <w:jc w:val="both"/>
      </w:pPr>
      <w:r>
        <w:rPr>
          <w:rFonts w:ascii="Times New Roman"/>
          <w:b w:val="false"/>
          <w:i w:val="false"/>
          <w:color w:val="000000"/>
          <w:sz w:val="28"/>
        </w:rPr>
        <w:t>
      3) облигацияның айналыс мерзімі – 5 (бес) жылдан аспайды, 7 (жеті) жылдан аспайды, 10 (он) жылдан аспайды және 15 (он бес) жылдан аспайды;</w:t>
      </w:r>
    </w:p>
    <w:bookmarkEnd w:id="135"/>
    <w:bookmarkStart w:name="z163" w:id="136"/>
    <w:p>
      <w:pPr>
        <w:spacing w:after="0"/>
        <w:ind w:left="0"/>
        <w:jc w:val="both"/>
      </w:pPr>
      <w:r>
        <w:rPr>
          <w:rFonts w:ascii="Times New Roman"/>
          <w:b w:val="false"/>
          <w:i w:val="false"/>
          <w:color w:val="000000"/>
          <w:sz w:val="28"/>
        </w:rPr>
        <w:t>
      Бұл ретте айналыс мерзімі 10 (он) және 15 (он бес) жыл болатын облигациялық қаржыландыру көлемі қаржыландырудың жалпы сомасының 25%-нан аспауға тиіс. Соманың қалған бөлігі айналыс мерзімі орта мерзімді бағалы қағаздар санатына сәйкес келетін облигациялар шығару арқылы тартылуы мүмкін.</w:t>
      </w:r>
    </w:p>
    <w:bookmarkEnd w:id="136"/>
    <w:bookmarkStart w:name="z164" w:id="137"/>
    <w:p>
      <w:pPr>
        <w:spacing w:after="0"/>
        <w:ind w:left="0"/>
        <w:jc w:val="both"/>
      </w:pPr>
      <w:r>
        <w:rPr>
          <w:rFonts w:ascii="Times New Roman"/>
          <w:b w:val="false"/>
          <w:i w:val="false"/>
          <w:color w:val="000000"/>
          <w:sz w:val="28"/>
        </w:rPr>
        <w:t>
      4) облигациялар бойынша купондық сыйақы мөлшерлемесі – Қазақстан Республикасының заңнамасында белгіленген тәртіпте айқындалады;</w:t>
      </w:r>
    </w:p>
    <w:bookmarkEnd w:id="137"/>
    <w:bookmarkStart w:name="z165" w:id="138"/>
    <w:p>
      <w:pPr>
        <w:spacing w:after="0"/>
        <w:ind w:left="0"/>
        <w:jc w:val="both"/>
      </w:pPr>
      <w:r>
        <w:rPr>
          <w:rFonts w:ascii="Times New Roman"/>
          <w:b w:val="false"/>
          <w:i w:val="false"/>
          <w:color w:val="000000"/>
          <w:sz w:val="28"/>
        </w:rPr>
        <w:t xml:space="preserve">
      5) купондық сыйақының өзгермелі мөлшерлемесін белгілеуге жол беріледі."; </w:t>
      </w:r>
    </w:p>
    <w:bookmarkEnd w:id="138"/>
    <w:bookmarkStart w:name="z166" w:id="139"/>
    <w:p>
      <w:pPr>
        <w:spacing w:after="0"/>
        <w:ind w:left="0"/>
        <w:jc w:val="both"/>
      </w:pPr>
      <w:r>
        <w:rPr>
          <w:rFonts w:ascii="Times New Roman"/>
          <w:b w:val="false"/>
          <w:i w:val="false"/>
          <w:color w:val="000000"/>
          <w:sz w:val="28"/>
        </w:rPr>
        <w:t>
      көрсетілген қағидалармен бекітілген энергетикалық және коммуналдық секторларды жаңғырту жөніндегі ұлттық жоба шеңберінде іске асырылатын жобалар бойынша табиғи монополиялар субъектілерінен алынған қарыздар бойынша сыйақы мөлшерлемесін субсидиялаудың үлгілік шартында:</w:t>
      </w:r>
    </w:p>
    <w:bookmarkEnd w:id="139"/>
    <w:bookmarkStart w:name="z167" w:id="140"/>
    <w:p>
      <w:pPr>
        <w:spacing w:after="0"/>
        <w:ind w:left="0"/>
        <w:jc w:val="both"/>
      </w:pPr>
      <w:r>
        <w:rPr>
          <w:rFonts w:ascii="Times New Roman"/>
          <w:b w:val="false"/>
          <w:i w:val="false"/>
          <w:color w:val="000000"/>
          <w:sz w:val="28"/>
        </w:rPr>
        <w:t xml:space="preserve">
      3. "Энергетикалық және коммуналдық инфрақұрылымды жаңғырту, салу жобалары бойынша қарыз бойынша сыйақы мөлшерлемесінің бір бөлігін қаржыландыру және (немесе) субсидиялау тетігін айқындау үшін табиғи монополиялар субъектілерінің өтінімдерін қарау қағидаларын бекіту туралы" Қазақстан Республикасы Премьер-Министрінің орынбасары – Ұлттық экономика министрінің 2025 жылғы 4 қыркүйектегі № 88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36799 болып тіркелген) мынадай өзгерістер енгізілсін:</w:t>
      </w:r>
    </w:p>
    <w:bookmarkEnd w:id="140"/>
    <w:bookmarkStart w:name="z168" w:id="141"/>
    <w:p>
      <w:pPr>
        <w:spacing w:after="0"/>
        <w:ind w:left="0"/>
        <w:jc w:val="both"/>
      </w:pPr>
      <w:r>
        <w:rPr>
          <w:rFonts w:ascii="Times New Roman"/>
          <w:b w:val="false"/>
          <w:i w:val="false"/>
          <w:color w:val="000000"/>
          <w:sz w:val="28"/>
        </w:rPr>
        <w:t xml:space="preserve">
      көрсетілген бұйрықпен бекітілген Энергетикалық және коммуналдық инфрақұрылымды жаңғырту, салу жобалары бойынша қарыз бойынша сыйақы мөлшерлемесінің бір бөлігін қаржыландыру және (немесе) субсидиялау тетігін айқындау үшін табиғи монополиялар субъектілерінің өтінімдерін қарау </w:t>
      </w:r>
      <w:r>
        <w:rPr>
          <w:rFonts w:ascii="Times New Roman"/>
          <w:b w:val="false"/>
          <w:i w:val="false"/>
          <w:color w:val="000000"/>
          <w:sz w:val="28"/>
        </w:rPr>
        <w:t>қағидаларында</w:t>
      </w:r>
      <w:r>
        <w:rPr>
          <w:rFonts w:ascii="Times New Roman"/>
          <w:b w:val="false"/>
          <w:i w:val="false"/>
          <w:color w:val="000000"/>
          <w:sz w:val="28"/>
        </w:rPr>
        <w:t>:</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171" w:id="142"/>
    <w:p>
      <w:pPr>
        <w:spacing w:after="0"/>
        <w:ind w:left="0"/>
        <w:jc w:val="both"/>
      </w:pPr>
      <w:r>
        <w:rPr>
          <w:rFonts w:ascii="Times New Roman"/>
          <w:b w:val="false"/>
          <w:i w:val="false"/>
          <w:color w:val="000000"/>
          <w:sz w:val="28"/>
        </w:rPr>
        <w:t xml:space="preserve">
      "9. Өтінімді рентабельділік және қаржылық орнықтылық көрсеткіштерін айқындау бөлігінде қарау үшін қаржылық өлшемшарттар мыналар болып табылады: </w:t>
      </w:r>
    </w:p>
    <w:bookmarkEnd w:id="142"/>
    <w:bookmarkStart w:name="z172" w:id="143"/>
    <w:p>
      <w:pPr>
        <w:spacing w:after="0"/>
        <w:ind w:left="0"/>
        <w:jc w:val="both"/>
      </w:pPr>
      <w:r>
        <w:rPr>
          <w:rFonts w:ascii="Times New Roman"/>
          <w:b w:val="false"/>
          <w:i w:val="false"/>
          <w:color w:val="000000"/>
          <w:sz w:val="28"/>
        </w:rPr>
        <w:t>
      1) банк шоттарында тыйым салулардың болмауын, Қазақстан Республикасынан шығуға белгіленген шектеулердің болмауын, сондай-ақ төлем қабілетсіздігі туралы куәландыратын өзге де шектеу шараларын қоса алғанда, бірақ олармен шектелмей, банкроттық белгілерінің болмауы;</w:t>
      </w:r>
    </w:p>
    <w:bookmarkEnd w:id="143"/>
    <w:bookmarkStart w:name="z173" w:id="144"/>
    <w:p>
      <w:pPr>
        <w:spacing w:after="0"/>
        <w:ind w:left="0"/>
        <w:jc w:val="both"/>
      </w:pPr>
      <w:r>
        <w:rPr>
          <w:rFonts w:ascii="Times New Roman"/>
          <w:b w:val="false"/>
          <w:i w:val="false"/>
          <w:color w:val="000000"/>
          <w:sz w:val="28"/>
        </w:rPr>
        <w:t>
      2) мемлекеттік бюджет немесе кредиторлар алдында мерзімі өткен міндеттемелердің болуы/болмауы;</w:t>
      </w:r>
    </w:p>
    <w:bookmarkEnd w:id="144"/>
    <w:bookmarkStart w:name="z174" w:id="145"/>
    <w:p>
      <w:pPr>
        <w:spacing w:after="0"/>
        <w:ind w:left="0"/>
        <w:jc w:val="both"/>
      </w:pPr>
      <w:r>
        <w:rPr>
          <w:rFonts w:ascii="Times New Roman"/>
          <w:b w:val="false"/>
          <w:i w:val="false"/>
          <w:color w:val="000000"/>
          <w:sz w:val="28"/>
        </w:rPr>
        <w:t>
      3) операциялық ақша ағынының көрсеткіштері нөлден жоғары немесе оған тең; компанияның тиімділігі – компанияның негізгі қызметін жүзеге асырудың тиімділігін сипаттайтын көрсеткіштер (мысалы, EBITDA, операциялық пайда (EBIT), операциялық қызметтен түскен ақша қаражаты және өзге де көрсеткіштер), олардың тізбесі толық болып табылмайды және Компания қызметінің ерекшелігін ескере отырып толықтырылуы мүмкін;</w:t>
      </w:r>
    </w:p>
    <w:bookmarkEnd w:id="145"/>
    <w:bookmarkStart w:name="z175" w:id="146"/>
    <w:p>
      <w:pPr>
        <w:spacing w:after="0"/>
        <w:ind w:left="0"/>
        <w:jc w:val="both"/>
      </w:pPr>
      <w:r>
        <w:rPr>
          <w:rFonts w:ascii="Times New Roman"/>
          <w:b w:val="false"/>
          <w:i w:val="false"/>
          <w:color w:val="000000"/>
          <w:sz w:val="28"/>
        </w:rPr>
        <w:t>
      4) ұсынылған деректер негізінде тиісті шешім қабылдай отырып, оң және теріс өзгерістерді қоса алғанда, қаржы көрсеткіштерінің динамикасын талдау.</w:t>
      </w:r>
    </w:p>
    <w:bookmarkEnd w:id="146"/>
    <w:bookmarkStart w:name="z176" w:id="147"/>
    <w:p>
      <w:pPr>
        <w:spacing w:after="0"/>
        <w:ind w:left="0"/>
        <w:jc w:val="both"/>
      </w:pPr>
      <w:r>
        <w:rPr>
          <w:rFonts w:ascii="Times New Roman"/>
          <w:b w:val="false"/>
          <w:i w:val="false"/>
          <w:color w:val="000000"/>
          <w:sz w:val="28"/>
        </w:rPr>
        <w:t>
      10. Заңды өлшемшарттар Қазақстан Республикасының аумағында табиғи монополиялар субъектісінің заңды тұлғасын тіркеу болып табылады.".</w:t>
      </w:r>
    </w:p>
    <w:bookmarkEnd w:id="1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