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29af" w14:textId="d7f2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келісімшартты өзгерту туралы қосымша келісім жасасу" мемлекеттік қызметті көрсету қағидаларын бекіту туралы" Қазақстан Республикасы Өнеркәсіп және құрылыс министрінің 2023 жылғы 30 қарашадағы № 98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30 сәуірдегі № 216 бұйрығы. Қазақстан Республикасының Әділет министрлігінде 2026 жылғы 4 мамырда № 38640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"Жер қойнауын пайдалануға арналған келісімшартты өзгерту туралы қосымша келісім жасасу" мемлекеттік қызметті көрсету қағидаларын бекіту туралы" Қазақстан Республикасы Өнеркәсіп және құрылыс министрінің 2023 жылғы 30 қарашадағы № 98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2023 жылғы 4 желтоқсанда № 33716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278-бабының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"Жер қойнауын пайдалануға арналған келісімшартты өзгерту туралы қосымша келісім жасасу"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"1. Осы "Жер қойнауын пайдалануға арналған келісімшарттарға қосымша келісім жасасу" мемлекеттік қызметті көрсету қағидалары (бұдан әрі – Қағидалар) "Жер қойнауы және жер қойнауын пайдалану туралы" Қазақстан Республикасы Кодексінің (бұдан әрі – Кодекс) 278-бабының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қойнауын пайдалануға арналған келісімшарттарға (бұдан әрі – көрсетілетін мемлекеттік қызмет) қосымша Келісім жасасу кезінде мемлекеттік қызметті көрсету тәртібін айқындайды. Осы Қағидалар Кодекс қолданысқа енгізілгенге дейін жасалған жер қойнауын пайдалануға арналған келісімшарттарға қолданылады.";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"3. Көрсетілетін қызметті беруші мемлекеттік қызметті көрсету тәртібін айқындайтын заңға тәуелді нормативтік құқықтық актімен бекітілген, өзгертілген және (немесе) толықтырылған күннен бастап 3 (үш) жұмыс күні ішінде оның көрсетілу тәртібі туралы ақпаратты өзектендіріп, Мемлекеттік корпорацияға және мемлекеттік мүлікті есепке алу саласындағы бірыңғай операторға жібереді.";</w:t>
      </w:r>
    </w:p>
    <w:bookmarkEnd w:id="5"/>
    <w:bookmarkStart w:name="z14" w:id="6"/>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bookmarkStart w:name="z15" w:id="7"/>
    <w:p>
      <w:pPr>
        <w:spacing w:after="0"/>
        <w:ind w:left="0"/>
        <w:jc w:val="both"/>
      </w:pPr>
      <w:r>
        <w:rPr>
          <w:rFonts w:ascii="Times New Roman"/>
          <w:b w:val="false"/>
          <w:i w:val="false"/>
          <w:color w:val="000000"/>
          <w:sz w:val="28"/>
        </w:rPr>
        <w:t>
      "2-тарау. "Жер қойнауын пайдалануға арналған келісімшартты өзгерту туралы қосымша келісім жасасу" мемлекеттік қызмет көрсету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"5. Қатты пайдалы қазбалар бойынша "Жер қойнауын пайдалануға арналған келісімшартты өзгерту туралы қосымша келісім жасасу" мемлекеттік қызметті көрсетуге қойылатын негізгі талаптардың тізбесі (бұдан әрі – Тізбе) осы Қағидаларға 1-қосымшада жазылған.</w:t>
      </w:r>
    </w:p>
    <w:bookmarkEnd w:id="8"/>
    <w:bookmarkStart w:name="z18" w:id="9"/>
    <w:p>
      <w:pPr>
        <w:spacing w:after="0"/>
        <w:ind w:left="0"/>
        <w:jc w:val="both"/>
      </w:pPr>
      <w:r>
        <w:rPr>
          <w:rFonts w:ascii="Times New Roman"/>
          <w:b w:val="false"/>
          <w:i w:val="false"/>
          <w:color w:val="000000"/>
          <w:sz w:val="28"/>
        </w:rPr>
        <w:t xml:space="preserve">
      6. Көрсетілетін қызметті алушы Жер қойнауын пайдаланудың бірыңғай платформасы (бұдан әрі – ЖҚПБП)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қолтаңбамен (бұдан әрі – ЭЦҚ) куәландырылған жер қойнауын пайдалануға арналған келісімшартқа өзгерістер енгізу туралы өтінішті (онда келісімшартқа енгізуге ұсынылған өзгерістер, олардың негіздемесі және өтініш бойынша шешім қабылдау үшін қажет өзге де мәліметтер жазылған) және Тізбенің 10 -тармағының 1) тармақшасында көрсетілген құжаттарды (сараптама комиссиясының қарауына) ұсынады.</w:t>
      </w:r>
    </w:p>
    <w:bookmarkEnd w:id="9"/>
    <w:bookmarkStart w:name="z19" w:id="10"/>
    <w:p>
      <w:pPr>
        <w:spacing w:after="0"/>
        <w:ind w:left="0"/>
        <w:jc w:val="both"/>
      </w:pPr>
      <w:r>
        <w:rPr>
          <w:rFonts w:ascii="Times New Roman"/>
          <w:b w:val="false"/>
          <w:i w:val="false"/>
          <w:color w:val="000000"/>
          <w:sz w:val="28"/>
        </w:rPr>
        <w:t>
      Өтінішті ЖҚПБП-да тіркеген кезде көрсетілетін қызметті алушының жеке кабинетінде мемлекеттік көрсетілетін қызметтің нәтижесін алу күнін көрсете отырып, мемлекеттік қызметті көрсету үшін сұраудың қабылданғаны туралы мәртебе көрсетіледі.</w:t>
      </w:r>
    </w:p>
    <w:bookmarkEnd w:id="10"/>
    <w:bookmarkStart w:name="z20" w:id="11"/>
    <w:p>
      <w:pPr>
        <w:spacing w:after="0"/>
        <w:ind w:left="0"/>
        <w:jc w:val="both"/>
      </w:pPr>
      <w:r>
        <w:rPr>
          <w:rFonts w:ascii="Times New Roman"/>
          <w:b w:val="false"/>
          <w:i w:val="false"/>
          <w:color w:val="000000"/>
          <w:sz w:val="28"/>
        </w:rPr>
        <w:t>
      Құжаттары қоса тіркелген өтініш ЖҚПБП-да бірегей есептік нөмірлер беріліп, тіркелу күні мен уақыты (сағат, минут) көрсетіліп тіркеледі.</w:t>
      </w:r>
    </w:p>
    <w:bookmarkEnd w:id="11"/>
    <w:bookmarkStart w:name="z21" w:id="12"/>
    <w:p>
      <w:pPr>
        <w:spacing w:after="0"/>
        <w:ind w:left="0"/>
        <w:jc w:val="both"/>
      </w:pPr>
      <w:r>
        <w:rPr>
          <w:rFonts w:ascii="Times New Roman"/>
          <w:b w:val="false"/>
          <w:i w:val="false"/>
          <w:color w:val="000000"/>
          <w:sz w:val="28"/>
        </w:rPr>
        <w:t>
      7. Көрсетілетін қызметті беруші өтініш тіркелген күннен бастап 5 (бес) жұмыс күні ішінде осы Қағидаларда белгіленген талаптарға сәйкес ұсынылған құжаттардың дұрыстығын тексереді.</w:t>
      </w:r>
    </w:p>
    <w:bookmarkEnd w:id="12"/>
    <w:bookmarkStart w:name="z22" w:id="13"/>
    <w:p>
      <w:pPr>
        <w:spacing w:after="0"/>
        <w:ind w:left="0"/>
        <w:jc w:val="both"/>
      </w:pPr>
      <w:r>
        <w:rPr>
          <w:rFonts w:ascii="Times New Roman"/>
          <w:b w:val="false"/>
          <w:i w:val="false"/>
          <w:color w:val="000000"/>
          <w:sz w:val="28"/>
        </w:rPr>
        <w:t xml:space="preserve">
      Көрсетілетін қызметті алушы дұрыс емес құжаттарды ұсынған кезде көрсетілетін қызметті беруші осы тармақтың бірінші бөлігінде көрсетілген мерзім ішінде көрсетілетін қызметті алушының ЖҚПБП жеке кабинетіне осы Қағидаларға берілген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нысанда өтінішті әрі қарай қараудан дәлелді бас тартуын (бұдан әрі – Дәлелді бас тарту) жібереді.</w:t>
      </w:r>
    </w:p>
    <w:bookmarkEnd w:id="13"/>
    <w:bookmarkStart w:name="z23" w:id="14"/>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қызметтің көрсетілу сатысы туралы деректерді мемлекеттік көрсетілетін қызметтерді көрсету мониторингінің ақпараттық жүйесіне Қазақстан Республикасы Көлік және коммуникациялар министрінің міндетін атқарушының 2013 жылғы 14 маусымдағы № 452 "Мемлекеттік көрсетілетін қызметтің көрсетілу сатысы туралы деректерді мемлекеттік көрсетілетін қызметтерді көрсету мониторингінің ақпараттық жүйесіне енгізу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енгізуді қамтамасыз етеді.</w:t>
      </w:r>
    </w:p>
    <w:bookmarkEnd w:id="14"/>
    <w:bookmarkStart w:name="z24" w:id="15"/>
    <w:p>
      <w:pPr>
        <w:spacing w:after="0"/>
        <w:ind w:left="0"/>
        <w:jc w:val="both"/>
      </w:pPr>
      <w:r>
        <w:rPr>
          <w:rFonts w:ascii="Times New Roman"/>
          <w:b w:val="false"/>
          <w:i w:val="false"/>
          <w:color w:val="000000"/>
          <w:sz w:val="28"/>
        </w:rPr>
        <w:t>
      8. Көрсетілетін қызметті алушы талап етілетін құжаттарды ұсынған кезде көрсетілетін қызметті беруші құжаттарды ЖҚПБП арқылы сараптама комиссиясы мүшелерінің жеке кабинеттеріне жер қойнауын пайдалану мәселелері жөніндегі сараптау комиссиясының қарауына жібереді.";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xml:space="preserve">
      "13. Көрсетілетін қызметті алушы ЖҚПБП арқылы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 тобының қарауына) жер қойнауын пайдалануға арналған келісімшартқа өзгерістер енгізу туралы көрсетілетін қызмет алушының ЭЦҚ-мен куәландырылған өтінішті (онда келісімшартқа ұсынылатын өзгерістер, олардың негіздемесі және өтініш бойынша шешім қабылдау үшін қажетті өзге де мәліметтер баяндалған) және Тізбенің 10-тармағының 2) тармақшасында көрсетілген құжаттарды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"16. Келіссөздер нәтижелері хаттамамен ресімделеді.</w:t>
      </w:r>
    </w:p>
    <w:bookmarkEnd w:id="17"/>
    <w:bookmarkStart w:name="z30" w:id="18"/>
    <w:p>
      <w:pPr>
        <w:spacing w:after="0"/>
        <w:ind w:left="0"/>
        <w:jc w:val="both"/>
      </w:pPr>
      <w:r>
        <w:rPr>
          <w:rFonts w:ascii="Times New Roman"/>
          <w:b w:val="false"/>
          <w:i w:val="false"/>
          <w:color w:val="000000"/>
          <w:sz w:val="28"/>
        </w:rPr>
        <w:t>
      Жұмыс тобының хаттамасына жұмыс тобының барлық қатысушылары отырыс өткізілген күннен бастап 10 (он) жұмыс күні ішінде ЖҚПБП арқылы ЭЦҚ көмегімен қол қояды.</w:t>
      </w:r>
    </w:p>
    <w:bookmarkEnd w:id="18"/>
    <w:bookmarkStart w:name="z31" w:id="19"/>
    <w:p>
      <w:pPr>
        <w:spacing w:after="0"/>
        <w:ind w:left="0"/>
        <w:jc w:val="both"/>
      </w:pPr>
      <w:r>
        <w:rPr>
          <w:rFonts w:ascii="Times New Roman"/>
          <w:b w:val="false"/>
          <w:i w:val="false"/>
          <w:color w:val="000000"/>
          <w:sz w:val="28"/>
        </w:rPr>
        <w:t xml:space="preserve">
      17. Тізбенің 11-тармағына сәйкес мемлекеттік қызметті көрсетуден бас тарту үшін негіздер болған кезде көрсетілетін қызметті беруші көрсетілетін қызметті алушыға ЖҚПБП арқылы мемлекеттік қызметті көрсетуден бас тарту туралы алдын ала шешім туралы, сондай-ақ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алдын ала шешім бойынша позициясын білдіру үшін тыңдауды өткізу уақыты және орны (тәсілі) туралы хабарландыру жолдайды.</w:t>
      </w:r>
    </w:p>
    <w:bookmarkEnd w:id="19"/>
    <w:bookmarkStart w:name="z32" w:id="20"/>
    <w:p>
      <w:pPr>
        <w:spacing w:after="0"/>
        <w:ind w:left="0"/>
        <w:jc w:val="both"/>
      </w:pPr>
      <w:r>
        <w:rPr>
          <w:rFonts w:ascii="Times New Roman"/>
          <w:b w:val="false"/>
          <w:i w:val="false"/>
          <w:color w:val="000000"/>
          <w:sz w:val="28"/>
        </w:rPr>
        <w:t>
      Тыңдауды өткізу туралы хабарлама көрсетілетін қызметті алушының ЖҚПБП жеке кабинетінде мемлекеттік қызметті көрсету мерзімі аяқталғанға дейін кемінде 3 (үш) жұмыс күні бұрын орналастырылады. Тыңдау хабарлама орналастырылған күннен бастап 2 (екі) жұмыс күнінен кешіктірілмей өткізіледі.</w:t>
      </w:r>
    </w:p>
    <w:bookmarkEnd w:id="20"/>
    <w:bookmarkStart w:name="z33" w:id="21"/>
    <w:p>
      <w:pPr>
        <w:spacing w:after="0"/>
        <w:ind w:left="0"/>
        <w:jc w:val="both"/>
      </w:pPr>
      <w:r>
        <w:rPr>
          <w:rFonts w:ascii="Times New Roman"/>
          <w:b w:val="false"/>
          <w:i w:val="false"/>
          <w:color w:val="000000"/>
          <w:sz w:val="28"/>
        </w:rPr>
        <w:t>
      Тыңдау нәтижелері бойынша көрсетілетін қызметті беруші Тізбенің 11-тармағында көрсетілген жағдайларда көрсетілетін қызметті алушының ЖҚПБП жеке кабинетіне дәлелді бас тартуды жібереді.</w:t>
      </w:r>
    </w:p>
    <w:bookmarkEnd w:id="21"/>
    <w:bookmarkStart w:name="z34" w:id="22"/>
    <w:p>
      <w:pPr>
        <w:spacing w:after="0"/>
        <w:ind w:left="0"/>
        <w:jc w:val="both"/>
      </w:pPr>
      <w:r>
        <w:rPr>
          <w:rFonts w:ascii="Times New Roman"/>
          <w:b w:val="false"/>
          <w:i w:val="false"/>
          <w:color w:val="000000"/>
          <w:sz w:val="28"/>
        </w:rPr>
        <w:t>
      Инвесторлар тізіліміне енгізілген инвесторларға қатысты келісімшарттың қолданылу мерзімін ұзартуға қатысты бөлігінде бас тарту үшін негіздер бар болған кезде көрсетілетін қызметті беруші дәлелді бас тартуды жасап, оны ЖҚПБП арқылы Бас прокуратураға келісуге жібереді.</w:t>
      </w:r>
    </w:p>
    <w:bookmarkEnd w:id="22"/>
    <w:bookmarkStart w:name="z35" w:id="23"/>
    <w:p>
      <w:pPr>
        <w:spacing w:after="0"/>
        <w:ind w:left="0"/>
        <w:jc w:val="both"/>
      </w:pPr>
      <w:r>
        <w:rPr>
          <w:rFonts w:ascii="Times New Roman"/>
          <w:b w:val="false"/>
          <w:i w:val="false"/>
          <w:color w:val="000000"/>
          <w:sz w:val="28"/>
        </w:rPr>
        <w:t>
      Бас прокуратура алған сәттен бастап 3 (үш) жұмыс күні ішінде қабылданған шешіммен келіседі немесе келісуден  бас тартады.</w:t>
      </w:r>
    </w:p>
    <w:bookmarkEnd w:id="23"/>
    <w:bookmarkStart w:name="z36" w:id="24"/>
    <w:p>
      <w:pPr>
        <w:spacing w:after="0"/>
        <w:ind w:left="0"/>
        <w:jc w:val="both"/>
      </w:pPr>
      <w:r>
        <w:rPr>
          <w:rFonts w:ascii="Times New Roman"/>
          <w:b w:val="false"/>
          <w:i w:val="false"/>
          <w:color w:val="000000"/>
          <w:sz w:val="28"/>
        </w:rPr>
        <w:t>
      Бас прокуратурамен келісу қорытындылары бойынша қабылданған шешім туралы көрсетілетін қызметті беруші инвесторлар тізіліміне енгізілген көрсетілетін қызметті алушыны Бас прокуратураның жауабы келіп түскен сәттен бастап бір жұмыс күні ішінде хабардар етеді.</w:t>
      </w:r>
    </w:p>
    <w:bookmarkEnd w:id="24"/>
    <w:bookmarkStart w:name="z37" w:id="25"/>
    <w:p>
      <w:pPr>
        <w:spacing w:after="0"/>
        <w:ind w:left="0"/>
        <w:jc w:val="both"/>
      </w:pPr>
      <w:r>
        <w:rPr>
          <w:rFonts w:ascii="Times New Roman"/>
          <w:b w:val="false"/>
          <w:i w:val="false"/>
          <w:color w:val="000000"/>
          <w:sz w:val="28"/>
        </w:rPr>
        <w:t>
      18. Егер жер қойнауын пайдалануға арналған келісімшартқа толықтыру жобасы жер қойнауын пайдалануға арналған келісімшарттың негізгі қаржы-экономикалық көрсеткіштерін қозғайтын болса, жұмыс тобының шешімі негізінде көрсетілетін қызметті беруші ЖҚПБП арқылы көрсетілген жобаны экономикалық сараптамаға қол қойылғанға дейін жібереді.</w:t>
      </w:r>
    </w:p>
    <w:bookmarkEnd w:id="25"/>
    <w:bookmarkStart w:name="z38" w:id="26"/>
    <w:p>
      <w:pPr>
        <w:spacing w:after="0"/>
        <w:ind w:left="0"/>
        <w:jc w:val="both"/>
      </w:pPr>
      <w:r>
        <w:rPr>
          <w:rFonts w:ascii="Times New Roman"/>
          <w:b w:val="false"/>
          <w:i w:val="false"/>
          <w:color w:val="000000"/>
          <w:sz w:val="28"/>
        </w:rPr>
        <w:t xml:space="preserve">
      Бұл жағдайда көрсетілетін қызметті алушы "Жер қойнауын пайдалануға арналған келісімшартқа толықтыру жобасына экономикалық сараптама жүргізу қағидаларын бекіту туралы" Қазақстан Республикасы Қаржы министрінің 2018 жылғы 17 мамырдағы № 530 бұйрығының (Нормативтік құқықтық актілерді мемлекеттік тіркеу тізілімінде № 17057 болып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топтамасын экономикалық сараптамаға кейіннен жолдау үшін көрсетілетін қызметті берушіге ЖҚПБП немесе электрондық құжатайналым жүйесі арқылы ұсынады.</w:t>
      </w:r>
    </w:p>
    <w:bookmarkEnd w:id="26"/>
    <w:bookmarkStart w:name="z39" w:id="27"/>
    <w:p>
      <w:pPr>
        <w:spacing w:after="0"/>
        <w:ind w:left="0"/>
        <w:jc w:val="both"/>
      </w:pPr>
      <w:r>
        <w:rPr>
          <w:rFonts w:ascii="Times New Roman"/>
          <w:b w:val="false"/>
          <w:i w:val="false"/>
          <w:color w:val="000000"/>
          <w:sz w:val="28"/>
        </w:rPr>
        <w:t>
      Қайта экономикалық сараптама жүргізілген жағдайда, көрсетілетін қызметті алушы экономикалық сараптамаға келісімшартқа енгізілетін толықтырудың пысықталған жобасын ЖҚПБП арқылы дербес жолдауға құқылы.</w:t>
      </w:r>
    </w:p>
    <w:bookmarkEnd w:id="27"/>
    <w:bookmarkStart w:name="z40" w:id="28"/>
    <w:p>
      <w:pPr>
        <w:spacing w:after="0"/>
        <w:ind w:left="0"/>
        <w:jc w:val="both"/>
      </w:pPr>
      <w:r>
        <w:rPr>
          <w:rFonts w:ascii="Times New Roman"/>
          <w:b w:val="false"/>
          <w:i w:val="false"/>
          <w:color w:val="000000"/>
          <w:sz w:val="28"/>
        </w:rPr>
        <w:t>
      19. Жұмыс тобы мақұлдаған келісімшартқа өзгерістер мен толықтырулар жобасын және осы Қағидалардың 18-тармағында көрсетілген жағдайда мемлекеттік жоспарлау жөніндегі уәкілетті мемлекеттік органмен келісілген жер қойнауын пайдалануға арналған келісімшартқа толықтыру жобасын алған көрсетілетін қызметті алушы ЖҚПБП арқылы осы Қағидаларға 5-қосымшаға сәйкес нысан бойынша жер қойнауын пайдалануға арналған келісімшартты өзгерту туралы қосымша келісім жасасуға (қол қоюға) көрсетілетін қызмет алушының ЭЦҚ-мен куәландырылған өтінішті және Тізбенің 10-тармағының 3) тармақшасына сәйкес мемлекеттік және орыс тілдерінде Қосымша келісімнің жобасын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2" w:id="29"/>
    <w:p>
      <w:pPr>
        <w:spacing w:after="0"/>
        <w:ind w:left="0"/>
        <w:jc w:val="both"/>
      </w:pPr>
      <w:r>
        <w:rPr>
          <w:rFonts w:ascii="Times New Roman"/>
          <w:b w:val="false"/>
          <w:i w:val="false"/>
          <w:color w:val="000000"/>
          <w:sz w:val="28"/>
        </w:rPr>
        <w:t>
      "3-параграф. Мемлекеттік қызметті көрсету мәселесі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9"/>
    <w:bookmarkStart w:name="z43" w:id="3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0"/>
    <w:bookmarkStart w:name="z44" w:id="31"/>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w:t>
      </w:r>
    </w:p>
    <w:bookmarkEnd w:id="31"/>
    <w:bookmarkStart w:name="z45" w:id="3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2"/>
    <w:bookmarkStart w:name="z46" w:id="3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Өнеркәсіп және құрылыс министрлігінің интернет-ресурсына орналастырылуын қамтамасыз етсін.</w:t>
      </w:r>
    </w:p>
    <w:bookmarkEnd w:id="33"/>
    <w:bookmarkStart w:name="z47"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4"/>
    <w:bookmarkStart w:name="z48"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50" w:id="36"/>
      <w:r>
        <w:rPr>
          <w:rFonts w:ascii="Times New Roman"/>
          <w:b w:val="false"/>
          <w:i w:val="false"/>
          <w:color w:val="000000"/>
          <w:sz w:val="28"/>
        </w:rPr>
        <w:t>
      "КЕЛІСІЛДІ"</w:t>
      </w:r>
    </w:p>
    <w:bookmarkEnd w:id="36"/>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Бас прокуратурасы </w:t>
      </w:r>
    </w:p>
    <w:p>
      <w:pPr>
        <w:spacing w:after="0"/>
        <w:ind w:left="0"/>
        <w:jc w:val="both"/>
      </w:pPr>
      <w:bookmarkStart w:name="z51" w:id="37"/>
      <w:r>
        <w:rPr>
          <w:rFonts w:ascii="Times New Roman"/>
          <w:b w:val="false"/>
          <w:i w:val="false"/>
          <w:color w:val="000000"/>
          <w:sz w:val="28"/>
        </w:rPr>
        <w:t>
      "КЕЛІСІЛДІ"</w:t>
      </w:r>
    </w:p>
    <w:bookmarkEnd w:id="3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цифрлық </w:t>
      </w:r>
    </w:p>
    <w:p>
      <w:pPr>
        <w:spacing w:after="0"/>
        <w:ind w:left="0"/>
        <w:jc w:val="both"/>
      </w:pPr>
      <w:r>
        <w:rPr>
          <w:rFonts w:ascii="Times New Roman"/>
          <w:b w:val="false"/>
          <w:i w:val="false"/>
          <w:color w:val="000000"/>
          <w:sz w:val="28"/>
        </w:rPr>
        <w:t>даму министрлігі</w:t>
      </w:r>
    </w:p>
    <w:p>
      <w:pPr>
        <w:spacing w:after="0"/>
        <w:ind w:left="0"/>
        <w:jc w:val="both"/>
      </w:pPr>
      <w:bookmarkStart w:name="z52" w:id="38"/>
      <w:r>
        <w:rPr>
          <w:rFonts w:ascii="Times New Roman"/>
          <w:b w:val="false"/>
          <w:i w:val="false"/>
          <w:color w:val="000000"/>
          <w:sz w:val="28"/>
        </w:rPr>
        <w:t>
      "КЕЛІСІЛДІ"</w:t>
      </w:r>
    </w:p>
    <w:bookmarkEnd w:id="38"/>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Қаржы министрлігі </w:t>
      </w:r>
    </w:p>
    <w:p>
      <w:pPr>
        <w:spacing w:after="0"/>
        <w:ind w:left="0"/>
        <w:jc w:val="both"/>
      </w:pPr>
      <w:bookmarkStart w:name="z53" w:id="39"/>
      <w:r>
        <w:rPr>
          <w:rFonts w:ascii="Times New Roman"/>
          <w:b w:val="false"/>
          <w:i w:val="false"/>
          <w:color w:val="000000"/>
          <w:sz w:val="28"/>
        </w:rPr>
        <w:t>
      "КЕЛІСІЛДІ"</w:t>
      </w:r>
    </w:p>
    <w:bookmarkEnd w:id="3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2026 жылғы</w:t>
            </w:r>
            <w:r>
              <w:br/>
            </w:r>
            <w:r>
              <w:rPr>
                <w:rFonts w:ascii="Times New Roman"/>
                <w:b w:val="false"/>
                <w:i w:val="false"/>
                <w:color w:val="000000"/>
                <w:sz w:val="20"/>
              </w:rPr>
              <w:t>30 сәуірдегі № 216</w:t>
            </w:r>
            <w:r>
              <w:br/>
            </w:r>
            <w:r>
              <w:rPr>
                <w:rFonts w:ascii="Times New Roman"/>
                <w:b w:val="false"/>
                <w:i w:val="false"/>
                <w:color w:val="000000"/>
                <w:sz w:val="20"/>
              </w:rPr>
              <w:t>Бұйрыққа қосымша</w:t>
            </w:r>
            <w:r>
              <w:br/>
            </w:r>
            <w:r>
              <w:rPr>
                <w:rFonts w:ascii="Times New Roman"/>
                <w:b w:val="false"/>
                <w:i w:val="false"/>
                <w:color w:val="000000"/>
                <w:sz w:val="20"/>
              </w:rPr>
              <w:t>"Жер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келісімшартты өзгерту</w:t>
            </w:r>
            <w:r>
              <w:br/>
            </w:r>
            <w:r>
              <w:rPr>
                <w:rFonts w:ascii="Times New Roman"/>
                <w:b w:val="false"/>
                <w:i w:val="false"/>
                <w:color w:val="000000"/>
                <w:sz w:val="20"/>
              </w:rPr>
              <w:t>туралы қосымша</w:t>
            </w:r>
            <w:r>
              <w:br/>
            </w:r>
            <w:r>
              <w:rPr>
                <w:rFonts w:ascii="Times New Roman"/>
                <w:b w:val="false"/>
                <w:i w:val="false"/>
                <w:color w:val="000000"/>
                <w:sz w:val="20"/>
              </w:rPr>
              <w:t>келісім жасасу" мемлекеттік</w:t>
            </w:r>
            <w:r>
              <w:br/>
            </w:r>
            <w:r>
              <w:rPr>
                <w:rFonts w:ascii="Times New Roman"/>
                <w:b w:val="false"/>
                <w:i w:val="false"/>
                <w:color w:val="000000"/>
                <w:sz w:val="20"/>
              </w:rPr>
              <w:t>қызметті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6" w:id="40"/>
    <w:p>
      <w:pPr>
        <w:spacing w:after="0"/>
        <w:ind w:left="0"/>
        <w:jc w:val="left"/>
      </w:pPr>
      <w:r>
        <w:rPr>
          <w:rFonts w:ascii="Times New Roman"/>
          <w:b/>
          <w:i w:val="false"/>
          <w:color w:val="000000"/>
        </w:rPr>
        <w:t xml:space="preserve"> "Жер қойнауын пайдалануға арналған келісімшартты өзгерту туралы қосымша келісім жасасу" мемлекеттік қызметті көрсетуге  қойылатын негізгі талаптардың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келісімшартты</w:t>
            </w:r>
            <w:r>
              <w:rPr>
                <w:rFonts w:ascii="Times New Roman"/>
                <w:b w:val="false"/>
                <w:i w:val="false"/>
                <w:color w:val="000000"/>
                <w:sz w:val="20"/>
              </w:rPr>
              <w:t xml:space="preserve"> </w:t>
            </w:r>
            <w:r>
              <w:rPr>
                <w:rFonts w:ascii="Times New Roman"/>
                <w:b/>
                <w:i w:val="false"/>
                <w:color w:val="000000"/>
                <w:sz w:val="20"/>
              </w:rPr>
              <w:t>өзгерту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w:t>
            </w:r>
            <w:r>
              <w:rPr>
                <w:rFonts w:ascii="Times New Roman"/>
                <w:b w:val="false"/>
                <w:i w:val="false"/>
                <w:color w:val="000000"/>
                <w:sz w:val="20"/>
              </w:rPr>
              <w:t xml:space="preserve"> </w:t>
            </w:r>
            <w:r>
              <w:rPr>
                <w:rFonts w:ascii="Times New Roman"/>
                <w:b/>
                <w:i w:val="false"/>
                <w:color w:val="000000"/>
                <w:sz w:val="20"/>
              </w:rPr>
              <w:t>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бірыңғай платформасы (бұдан әрі –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1) Өтініштің дұрыстығын қарау және сараптама комиссиясына енгізу – 5 жұмыс күні.</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комиссиясын қарау – 20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берушінің сараптама комиссиясының ұсынымы негізінде шешім қабылдауы – 5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тобының қарауы – 2 ай. Тараптардың келісімі бойынша мерзім ұзартылуы мүмкін.</w:t>
            </w:r>
          </w:p>
          <w:p>
            <w:pPr>
              <w:spacing w:after="20"/>
              <w:ind w:left="20"/>
              <w:jc w:val="both"/>
            </w:pPr>
            <w:r>
              <w:rPr>
                <w:rFonts w:ascii="Times New Roman"/>
                <w:b w:val="false"/>
                <w:i w:val="false"/>
                <w:color w:val="000000"/>
                <w:sz w:val="20"/>
              </w:rPr>
              <w:t>
5) Жер қойнауын пайдалануға арналған келісімшартты өзгерту туралы қосымша келісімге қол қою – 20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келісімшартқа қосымша келісім не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1)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мереке және демалыс күндері жүгінген кезде өтініштерді қабылдау және мемлекеттік қызметті көрсету нәтижелерін беру келесі жұмыс күні жүзеге асырылады.);</w:t>
            </w:r>
          </w:p>
          <w:bookmarkEnd w:id="42"/>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8.00-ден 17.30-ға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1) Жер қойнауын пайдалану жөніндегі сараптама комиссиясының қарауына жер қойнауын пайдалануға арналған келісімшартқа өзгерістер енгізу мәселелері:</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туралы ақпаратты өзгерту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туралы мәліметтерге өзгерістер енгізу қажеттілігін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туралы мәліметтерге өзгерістер енгізуді көздейтін мемлекеттік және орыс тілдеріндегі жер қойнауын пайдалануға арналған келісімшартқа қосымшаның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өтінішке қол қоюға өкілеттігін куәландыратын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 құқығы және жер қойнауын пайдалану құқығындағы үлес ауысқан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пайдалануға арналған келісімшартқа мемлекеттік және орыс тілдеріндегі толықтыру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 құқығы соның негізінде алынатын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 құқығын (жер қойнауын пайдалану құқығындағы үлесті) алушы туралы мәліметтерді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алушының Кодекс талаптарына сәйкестігін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жер қойнауын пайдалану құқығына (жер қойнауын пайдалану құқығындағы үлеске) кепілмен ауыртпалық салынса (ауыртпалық салынса) кепіл ұстаушының келісімінің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 құқығын барлық бірлескен иеленушілер келісімінің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берушіден жер қойнауын пайдалану құқығының (жер қойнауын пайдалану құқығындағы үлестің) ауысуына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өтінішке қол қоюға өкілеттігін куәландыратын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Барлау кезеңін ұзартқан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зерттеу жөніндегі уәкілетті органның бағалауды талап ететін минералдану (пайда болу) табылғаны туралы қорытындысы электрондық түрде;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орыс тілдерінде жер қойнауын пайдалануға арналған келісімшартқа енгізілетін өзгертулер мен толықтырулардың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"Жер қойнауын пайдалануға арналған келісімшарттың жұмыс бағдарламасының нысанын бекіту туралы" Қазақстан Республикасы Инвестициялар және даму министрінің 2018 жылғы 23 сәуірдегі № 262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Әділет министрлігінде 2018 жылғы 10 мамырда № 16874 болып тіркелді) (бұдан әрі – Жұмыс бағдарламасының нысанын бекіту туралы бұйрық) сәйкес тиісті нысан бойынша жасалған, мемлекеттік және орыс тілдеріндегі жұмыс бағдарламасы жобасының Excel форматындағы электрондық 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ұсынылатын өззгерістер мен толықтырулардың қажеттілігі туралы жазбаша негіздеменің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ұзарту кезеңіндегі жұмыстар жүргізу және шығыстар туралы жазбаша негіздеменің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өтінішке қол қоюға өкілеттігін куәландыратын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 кезеңін ұзартқан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пайдалануға арналған келісімшартқа мемлекеттік және орыс тілдеріндегі толықтыру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Пайдалы қазбалар қорлары жөніндегі мемлекеттік комиссияның сараптамалық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бағдарламасының нысанын бекіту туралы бұйрыққа сәйкес жасалған, мемлекеттік және орыс тілдеріндегі жұмыс бағдарламасы жобасының Excel форматындағы электрондық 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ұсынылатын өзгерістер мен толықтырулардың қажеттілігі туралы жазбаша негіздеменің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ұзарту кезеңінде жұмыстар жүргізу және олардың шығыстары туралы жазбаша негіздеменің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өтінішке қол қоюға өкілеттігін куәландыратын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 учаскесінің (учаскелерінің) шекаралары өзгерген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ұсынылатын өзгертулер мен толықтырулардың қажеттілігі туралы жазбаша негіздеменің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орыс тілдерінде жер қойнауын пайдалануға арналған келісімшартқа енгізілетін өзгертулер мен толықтырулардың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 учаскелерінің шекаралары ұлғайған жағдайда: Жұмыс бағдарламасының нысанын бекіту туралы бұйрыққа сәйкес жасалған, мемлекеттік және орыс тілдеріндегі жұмыс бағдарламасы жобасының Excel форматындағы электрондық 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өтінішке қол қоюға өкілеттігін куәландыратын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Келісімшарттың жұмыс бағдарламасына өзгерістер мен толықтырулар енгізілген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ұсынылатын өзгертулер мен толықтырулардың қажеттілігі туралы жазбаша негіздеменің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орыс тілдерінде жер қойнауын пайдалануға арналған келісімшартқа енгізілетін өзгерістер мен толықтырулардың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бағдарламасының нысанын бекіту туралы бұйрыққа сәйкес жасалған, мемлекеттік және орыс тілдеріндегі жұмыс бағдарламасы жобасының Excel форматындағы электрондық 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өтінішке қол қоюға өкілеттігін куәландыратын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Қағидаларда көзделмеген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ұсынылатын өзгерістер мен толықтырулардың қажеттілігі туралы жазбаша негіздеменің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өзгерту енгізуді көздейтін мемлекеттік және орыс тілдеріндегі жер қойнауын пайдалануға арналған келісімшартқа толықтыру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өтінішке қол қоюға өкілеттігін куәландыратын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тобының қарауы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 құқығы ауысқан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тобына ұсыну үшін сараптама комиссиясының ұсынымына сәйкес сұралған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орыс тілдерінде жер қойнауын пайдалануға арналған келісімшартқа енгізілетін өзгерістер мен толықтырулардың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негізінде жер қойнауын пайдалану құқығы алынатын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өтініштерді қарау кезінде ұсынымдар әзірлеу мақсатында көрсетілетін қызметті берушінің жанындағы консультативтік-кеңесші орган болып табылатын жер қойнауын пайдалану мәселелері жөніндегі сараптау комиссиясының ұсынымдары негізінде берілген көрсетілетін қызметті берушінің оң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Барлау кезеңін ұзартқан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тобына ұсыну үшін сараптама комиссиясының ұсынымына сәйкес сұралған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орыс тілдерінде жер қойнауын пайдалануға арналған келісімшартқа енгізілетін өзгерістер мен толықтырулардың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бағдарламасының нысанын бекіту туралы бұйрыққа сәйкес жасалған, мемлекеттік және орыс тілдеріндегі жұмыс бағдарламасы жобасының Excel форматындағы электрондық 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барлау жоспарының мемлекеттік экологиялық сараптамасының Қазақстан Республикасының Экологиялық кодексіне сәйкес қорытындысы (дәлелді бас тартуы) және/немесе рұқсаты;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және сараптамалардың оң қорытындыларын алған барлау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толықтыру жасасуға өкілеттігін куәландыратын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 кезеңін ұзартқан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тобына ұсыну үшін сараптама комиссиясының ұсынымына сәйкес сұралған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қолданыстағы заңнамасына сәйкес бекітілген және сараптамалардың оң қорытындыларын және/немесе рұқсаттарын алған тау-кен жұмыстарының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және сараптамалардың оң қорытындыларын алған тау-кен жұмыстарының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бекітілген және сараптамалардың оң қорытындыларын алған жою жоспары (жобасы);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 учаскесінің (учаскелерінің) шекаралары өзгерген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тобына ұсыну үшін сараптама комиссиясының ұсынымына сәйкес сұралған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бөлу (қатты пайдалы қазбаларды (бұдан әрі – ҚПҚ) барлауға арналған келісімшарт бойынша ұсынылады) немесе тау-кендік бөлу (ҚПҚ өндіруге арналған келісімшарт бойынша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және мемлекеттік органдар келіскен тау-кен жұмыстарының жоспары (өндіруге арналған келісімшарт бойынша) немесе барлау жоспары (барлауға арналған келісімшарт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және мемлекеттік органдар келіскен жою жоспары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Келісімшарттың жұмыс бағдарламасына өзгерістер мен толықтырулар енгізілген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тобына ұсыну үшін сараптау комиссиясының ұсынымына сәйкес сұралған құжаттар, ұсынылатын өзгерістер мен толықтырулардың қажеттілігі туралы жазбаша негіздеменің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және мемлекеттік орган сараптамаларының оң қорытындыларын/рұқсаттарын алған жою жоспары (жобасы) (ҚПҚ өндіруге арналған келісімшарт аясында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және мемлекеттік орган сараптамаларының оң қорытындыларын/рұқсаттарын алған тау-кен жұмыстарының жоспары (ҚПҚ өндіруге арналған келісімшарт аясында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және мемлекеттік органдар келіскен барлау жоспары (ҚПҚ барлауға арналған келісімшарт аясында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толықтыру жасасуға өкілеттігін куәландыратын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Қағидаларда көзделмеген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сараптау комиссиясының жұмыс тобының қарауына ұсыну туралы ұсынымына сәйкес сұратылған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пайдалануға арналған келісімшартты өзгерту туралы қосымша келісім жасасу (қол қою)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пайдалануға арналған келісімшартқа өзгерістер енгізу туралы қосымша келісімнің жобасы көрсетілетін қызметті алушының қолы қойылған және мөрімен расталған 3 (үш) данада мемлекеттік және орыс тілдерінде; көрсетілетін қызметті алушының толықтыру жасасуға өкілеттігін куәландыратын құжаттардың көшірмелері.</w:t>
            </w:r>
          </w:p>
          <w:p>
            <w:pPr>
              <w:spacing w:after="20"/>
              <w:ind w:left="20"/>
              <w:jc w:val="both"/>
            </w:pPr>
            <w:r>
              <w:rPr>
                <w:rFonts w:ascii="Times New Roman"/>
                <w:b w:val="false"/>
                <w:i w:val="false"/>
                <w:color w:val="000000"/>
                <w:sz w:val="20"/>
              </w:rPr>
              <w:t>
Жұмыс тобына ұсынылатын барлық құжаттар, жұмыс тобының хаттамасы, сондай-ақ жұмыс тобының хаттамасымен ұсынуға сұралатын құжаттар (хаттамада көзделген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4"/>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көрсетілген деректердің (мәліметтердің) шындыққа сәйкес еместігін анықтау;</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соның негізінде көрсетілетін қызметті алушы мемлекеттік қызметті алуға байланысты арнайы құқығынан айырылған шешімінің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6) сараптама комиссиясының ұсынымдары.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Қазақстан Республикасының Өнеркәсіп және құрылыс министрлігі жанындағы бірыңғай байланысу орталығы: 1465.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келісімшартты өзгерту туралы</w:t>
            </w:r>
            <w:r>
              <w:br/>
            </w:r>
            <w:r>
              <w:rPr>
                <w:rFonts w:ascii="Times New Roman"/>
                <w:b w:val="false"/>
                <w:i w:val="false"/>
                <w:color w:val="000000"/>
                <w:sz w:val="20"/>
              </w:rPr>
              <w:t>қосымша келісім жасасу"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143" w:id="45"/>
    <w:p>
      <w:pPr>
        <w:spacing w:after="0"/>
        <w:ind w:left="0"/>
        <w:jc w:val="left"/>
      </w:pPr>
      <w:r>
        <w:rPr>
          <w:rFonts w:ascii="Times New Roman"/>
          <w:b/>
          <w:i w:val="false"/>
          <w:color w:val="000000"/>
        </w:rPr>
        <w:t xml:space="preserve">              Жер қойнауын пайдалануға арналған келісімшартқа өзгерістер</w:t>
      </w:r>
      <w:r>
        <w:br/>
      </w:r>
      <w:r>
        <w:rPr>
          <w:rFonts w:ascii="Times New Roman"/>
          <w:b/>
          <w:i w:val="false"/>
          <w:color w:val="000000"/>
        </w:rPr>
        <w:t xml:space="preserve">             енгізу туралы өтініш (сараптама комиссиясының қарауына)</w:t>
      </w:r>
    </w:p>
    <w:bookmarkEnd w:id="45"/>
    <w:p>
      <w:pPr>
        <w:spacing w:after="0"/>
        <w:ind w:left="0"/>
        <w:jc w:val="both"/>
      </w:pPr>
      <w:bookmarkStart w:name="z144" w:id="46"/>
      <w:r>
        <w:rPr>
          <w:rFonts w:ascii="Times New Roman"/>
          <w:b w:val="false"/>
          <w:i w:val="false"/>
          <w:color w:val="000000"/>
          <w:sz w:val="28"/>
        </w:rPr>
        <w:t>
      Осы өтінішпен __________ келісімшарт бойынша жер қойнауын пайдалану құқығын</w:t>
      </w:r>
    </w:p>
    <w:bookmarkEnd w:id="46"/>
    <w:p>
      <w:pPr>
        <w:spacing w:after="0"/>
        <w:ind w:left="0"/>
        <w:jc w:val="both"/>
      </w:pPr>
      <w:r>
        <w:rPr>
          <w:rFonts w:ascii="Times New Roman"/>
          <w:b w:val="false"/>
          <w:i w:val="false"/>
          <w:color w:val="000000"/>
          <w:sz w:val="28"/>
        </w:rPr>
        <w:t xml:space="preserve"> иеленуші (келісімшарттың нөмірі мен тіркелген күні) ______________ (жеке тұлғаның тегін, </w:t>
      </w:r>
    </w:p>
    <w:p>
      <w:pPr>
        <w:spacing w:after="0"/>
        <w:ind w:left="0"/>
        <w:jc w:val="both"/>
      </w:pPr>
      <w:r>
        <w:rPr>
          <w:rFonts w:ascii="Times New Roman"/>
          <w:b w:val="false"/>
          <w:i w:val="false"/>
          <w:color w:val="000000"/>
          <w:sz w:val="28"/>
        </w:rPr>
        <w:t>атын, әкесінің атын (болған жағдайда)/ заңды тұлғаның атауын көрсету)</w:t>
      </w:r>
    </w:p>
    <w:p>
      <w:pPr>
        <w:spacing w:after="0"/>
        <w:ind w:left="0"/>
        <w:jc w:val="both"/>
      </w:pPr>
      <w:r>
        <w:rPr>
          <w:rFonts w:ascii="Times New Roman"/>
          <w:b w:val="false"/>
          <w:i w:val="false"/>
          <w:color w:val="000000"/>
          <w:sz w:val="28"/>
        </w:rPr>
        <w:t xml:space="preserve"> (ұсынылған өзгерістерді көрсету)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w:t>
      </w:r>
    </w:p>
    <w:p>
      <w:pPr>
        <w:spacing w:after="0"/>
        <w:ind w:left="0"/>
        <w:jc w:val="both"/>
      </w:pPr>
      <w:r>
        <w:rPr>
          <w:rFonts w:ascii="Times New Roman"/>
          <w:b w:val="false"/>
          <w:i w:val="false"/>
          <w:color w:val="000000"/>
          <w:sz w:val="28"/>
        </w:rPr>
        <w:t xml:space="preserve"> Қазақстан Республикасы Заңының 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келісемін.</w:t>
      </w:r>
    </w:p>
    <w:p>
      <w:pPr>
        <w:spacing w:after="0"/>
        <w:ind w:left="0"/>
        <w:jc w:val="both"/>
      </w:pPr>
      <w:r>
        <w:rPr>
          <w:rFonts w:ascii="Times New Roman"/>
          <w:b w:val="false"/>
          <w:i w:val="false"/>
          <w:color w:val="000000"/>
          <w:sz w:val="28"/>
        </w:rPr>
        <w:t xml:space="preserve">       Өтінішке қосымша беріледі:</w:t>
      </w:r>
    </w:p>
    <w:p>
      <w:pPr>
        <w:spacing w:after="0"/>
        <w:ind w:left="0"/>
        <w:jc w:val="both"/>
      </w:pPr>
      <w:r>
        <w:rPr>
          <w:rFonts w:ascii="Times New Roman"/>
          <w:b w:val="false"/>
          <w:i w:val="false"/>
          <w:color w:val="000000"/>
          <w:sz w:val="28"/>
        </w:rPr>
        <w:t xml:space="preserve">       1)____________________________________________________________________</w:t>
      </w:r>
    </w:p>
    <w:p>
      <w:pPr>
        <w:spacing w:after="0"/>
        <w:ind w:left="0"/>
        <w:jc w:val="both"/>
      </w:pPr>
      <w:r>
        <w:rPr>
          <w:rFonts w:ascii="Times New Roman"/>
          <w:b w:val="false"/>
          <w:i w:val="false"/>
          <w:color w:val="000000"/>
          <w:sz w:val="28"/>
        </w:rPr>
        <w:t xml:space="preserve">       2)____________________________________________________________________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ЭЦҚ-сынан алынған деректері;</w:t>
      </w:r>
    </w:p>
    <w:p>
      <w:pPr>
        <w:spacing w:after="0"/>
        <w:ind w:left="0"/>
        <w:jc w:val="both"/>
      </w:pPr>
      <w:r>
        <w:rPr>
          <w:rFonts w:ascii="Times New Roman"/>
          <w:b w:val="false"/>
          <w:i w:val="false"/>
          <w:color w:val="000000"/>
          <w:sz w:val="28"/>
        </w:rPr>
        <w:t xml:space="preserve">        көрсетілетін қызметті алушының ЭЦК-мен қол қою күні және уақыты.</w:t>
      </w:r>
    </w:p>
    <w:p>
      <w:pPr>
        <w:spacing w:after="0"/>
        <w:ind w:left="0"/>
        <w:jc w:val="both"/>
      </w:pPr>
      <w:r>
        <w:rPr>
          <w:rFonts w:ascii="Times New Roman"/>
          <w:b w:val="false"/>
          <w:i w:val="false"/>
          <w:color w:val="000000"/>
          <w:sz w:val="28"/>
        </w:rPr>
        <w:t xml:space="preserve">       20 _ жылғы "__" _____ _____ сағат____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келісімшартты өзгерту</w:t>
            </w:r>
            <w:r>
              <w:br/>
            </w:r>
            <w:r>
              <w:rPr>
                <w:rFonts w:ascii="Times New Roman"/>
                <w:b w:val="false"/>
                <w:i w:val="false"/>
                <w:color w:val="000000"/>
                <w:sz w:val="20"/>
              </w:rPr>
              <w:t>туралы қосымша келісім</w:t>
            </w:r>
            <w:r>
              <w:br/>
            </w:r>
            <w:r>
              <w:rPr>
                <w:rFonts w:ascii="Times New Roman"/>
                <w:b w:val="false"/>
                <w:i w:val="false"/>
                <w:color w:val="000000"/>
                <w:sz w:val="20"/>
              </w:rPr>
              <w:t>жасасу"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157" w:id="47"/>
    <w:p>
      <w:pPr>
        <w:spacing w:after="0"/>
        <w:ind w:left="0"/>
        <w:jc w:val="left"/>
      </w:pPr>
      <w:r>
        <w:rPr>
          <w:rFonts w:ascii="Times New Roman"/>
          <w:b/>
          <w:i w:val="false"/>
          <w:color w:val="000000"/>
        </w:rPr>
        <w:t xml:space="preserve">                    Мемлекеттік қызметті көрсетуге арналған өтінішті одан әрі</w:t>
      </w:r>
      <w:r>
        <w:br/>
      </w:r>
      <w:r>
        <w:rPr>
          <w:rFonts w:ascii="Times New Roman"/>
          <w:b/>
          <w:i w:val="false"/>
          <w:color w:val="000000"/>
        </w:rPr>
        <w:t xml:space="preserve">                         қараудан дәделді бас тарту</w:t>
      </w:r>
    </w:p>
    <w:bookmarkEnd w:id="47"/>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bookmarkStart w:name="z159" w:id="48"/>
      <w:r>
        <w:rPr>
          <w:rFonts w:ascii="Times New Roman"/>
          <w:b w:val="false"/>
          <w:i w:val="false"/>
          <w:color w:val="000000"/>
          <w:sz w:val="28"/>
        </w:rPr>
        <w:t>
      (орталық мемлекеттік орган)</w:t>
      </w:r>
    </w:p>
    <w:bookmarkEnd w:id="48"/>
    <w:p>
      <w:pPr>
        <w:spacing w:after="0"/>
        <w:ind w:left="0"/>
        <w:jc w:val="both"/>
      </w:pPr>
      <w:r>
        <w:rPr>
          <w:rFonts w:ascii="Times New Roman"/>
          <w:b w:val="false"/>
          <w:i w:val="false"/>
          <w:color w:val="000000"/>
          <w:sz w:val="28"/>
        </w:rPr>
        <w:t>Сіздің 20__ жылғы "__" _____ №____ өтінішіңізді қарастырып,</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(бас тарту себебі) хабарлайды.</w:t>
      </w:r>
    </w:p>
    <w:p>
      <w:pPr>
        <w:spacing w:after="0"/>
        <w:ind w:left="0"/>
        <w:jc w:val="both"/>
      </w:pPr>
      <w:r>
        <w:rPr>
          <w:rFonts w:ascii="Times New Roman"/>
          <w:b w:val="false"/>
          <w:i w:val="false"/>
          <w:color w:val="000000"/>
          <w:sz w:val="28"/>
        </w:rPr>
        <w:t xml:space="preserve">                   Көрсетілетін қызметті берушінің ЭЦҚ-сынан алынған деректері;</w:t>
      </w:r>
    </w:p>
    <w:bookmarkStart w:name="z165" w:id="49"/>
    <w:p>
      <w:pPr>
        <w:spacing w:after="0"/>
        <w:ind w:left="0"/>
        <w:jc w:val="both"/>
      </w:pPr>
      <w:r>
        <w:rPr>
          <w:rFonts w:ascii="Times New Roman"/>
          <w:b w:val="false"/>
          <w:i w:val="false"/>
          <w:color w:val="000000"/>
          <w:sz w:val="28"/>
        </w:rPr>
        <w:t>
                         20 _ жылғы "__" _____ _____ сағат____ минут.</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келісімшартты өзгерту</w:t>
            </w:r>
            <w:r>
              <w:br/>
            </w:r>
            <w:r>
              <w:rPr>
                <w:rFonts w:ascii="Times New Roman"/>
                <w:b w:val="false"/>
                <w:i w:val="false"/>
                <w:color w:val="000000"/>
                <w:sz w:val="20"/>
              </w:rPr>
              <w:t>туралы қосымша келісім жасасу"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167" w:id="50"/>
    <w:p>
      <w:pPr>
        <w:spacing w:after="0"/>
        <w:ind w:left="0"/>
        <w:jc w:val="left"/>
      </w:pPr>
      <w:r>
        <w:rPr>
          <w:rFonts w:ascii="Times New Roman"/>
          <w:b/>
          <w:i w:val="false"/>
          <w:color w:val="000000"/>
        </w:rPr>
        <w:t xml:space="preserve">              Жер қойнауын пайдалануға арналған келісімшартқа өзгерістер</w:t>
      </w:r>
      <w:r>
        <w:br/>
      </w:r>
      <w:r>
        <w:rPr>
          <w:rFonts w:ascii="Times New Roman"/>
          <w:b/>
          <w:i w:val="false"/>
          <w:color w:val="000000"/>
        </w:rPr>
        <w:t xml:space="preserve">                   енгізу туралы өтініш (жұмыс тобының қарауына)</w:t>
      </w:r>
    </w:p>
    <w:bookmarkEnd w:id="50"/>
    <w:p>
      <w:pPr>
        <w:spacing w:after="0"/>
        <w:ind w:left="0"/>
        <w:jc w:val="both"/>
      </w:pPr>
      <w:bookmarkStart w:name="z168" w:id="51"/>
      <w:r>
        <w:rPr>
          <w:rFonts w:ascii="Times New Roman"/>
          <w:b w:val="false"/>
          <w:i w:val="false"/>
          <w:color w:val="000000"/>
          <w:sz w:val="28"/>
        </w:rPr>
        <w:t>
      Осы өтінішпен __________ келісімшарт бойынша жер қойнауын пайдалану құқығын</w:t>
      </w:r>
    </w:p>
    <w:bookmarkEnd w:id="51"/>
    <w:p>
      <w:pPr>
        <w:spacing w:after="0"/>
        <w:ind w:left="0"/>
        <w:jc w:val="both"/>
      </w:pPr>
      <w:r>
        <w:rPr>
          <w:rFonts w:ascii="Times New Roman"/>
          <w:b w:val="false"/>
          <w:i w:val="false"/>
          <w:color w:val="000000"/>
          <w:sz w:val="28"/>
        </w:rPr>
        <w:t>иеленуші (келісімшарттың нөмірі мен тіркелген күні) ______________(жеке тұлғаның тегін,</w:t>
      </w:r>
    </w:p>
    <w:p>
      <w:pPr>
        <w:spacing w:after="0"/>
        <w:ind w:left="0"/>
        <w:jc w:val="both"/>
      </w:pPr>
      <w:r>
        <w:rPr>
          <w:rFonts w:ascii="Times New Roman"/>
          <w:b w:val="false"/>
          <w:i w:val="false"/>
          <w:color w:val="000000"/>
          <w:sz w:val="28"/>
        </w:rPr>
        <w:t xml:space="preserve"> атын, әкесінің атын (болған жағдайда)/ заңды тұлғаның атауын көрсету) </w:t>
      </w:r>
    </w:p>
    <w:p>
      <w:pPr>
        <w:spacing w:after="0"/>
        <w:ind w:left="0"/>
        <w:jc w:val="both"/>
      </w:pPr>
      <w:r>
        <w:rPr>
          <w:rFonts w:ascii="Times New Roman"/>
          <w:b w:val="false"/>
          <w:i w:val="false"/>
          <w:color w:val="000000"/>
          <w:sz w:val="28"/>
        </w:rPr>
        <w:t>(ұсынылған өзгерістерді көрсету)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 xml:space="preserve">4-тармағына </w:t>
      </w:r>
      <w:r>
        <w:rPr>
          <w:rFonts w:ascii="Times New Roman"/>
          <w:b w:val="false"/>
          <w:i w:val="false"/>
          <w:color w:val="000000"/>
          <w:sz w:val="28"/>
        </w:rPr>
        <w:t>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w:t>
      </w:r>
    </w:p>
    <w:p>
      <w:pPr>
        <w:spacing w:after="0"/>
        <w:ind w:left="0"/>
        <w:jc w:val="both"/>
      </w:pPr>
      <w:r>
        <w:rPr>
          <w:rFonts w:ascii="Times New Roman"/>
          <w:b w:val="false"/>
          <w:i w:val="false"/>
          <w:color w:val="000000"/>
          <w:sz w:val="28"/>
        </w:rPr>
        <w:t xml:space="preserve"> Қазақстан Республикасы Заңының 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келісемін.</w:t>
      </w:r>
    </w:p>
    <w:p>
      <w:pPr>
        <w:spacing w:after="0"/>
        <w:ind w:left="0"/>
        <w:jc w:val="both"/>
      </w:pPr>
      <w:r>
        <w:rPr>
          <w:rFonts w:ascii="Times New Roman"/>
          <w:b w:val="false"/>
          <w:i w:val="false"/>
          <w:color w:val="000000"/>
          <w:sz w:val="28"/>
        </w:rPr>
        <w:t xml:space="preserve">       Өтінішке қосымша беріледі:</w:t>
      </w:r>
    </w:p>
    <w:p>
      <w:pPr>
        <w:spacing w:after="0"/>
        <w:ind w:left="0"/>
        <w:jc w:val="both"/>
      </w:pPr>
      <w:r>
        <w:rPr>
          <w:rFonts w:ascii="Times New Roman"/>
          <w:b w:val="false"/>
          <w:i w:val="false"/>
          <w:color w:val="000000"/>
          <w:sz w:val="28"/>
        </w:rPr>
        <w:t xml:space="preserve">       1)__________________________________________________________________</w:t>
      </w:r>
    </w:p>
    <w:p>
      <w:pPr>
        <w:spacing w:after="0"/>
        <w:ind w:left="0"/>
        <w:jc w:val="both"/>
      </w:pPr>
      <w:r>
        <w:rPr>
          <w:rFonts w:ascii="Times New Roman"/>
          <w:b w:val="false"/>
          <w:i w:val="false"/>
          <w:color w:val="000000"/>
          <w:sz w:val="28"/>
        </w:rPr>
        <w:t xml:space="preserve">       2)__________________________________________________________________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ЭЦҚ-сынан алынған деректері;</w:t>
      </w:r>
    </w:p>
    <w:p>
      <w:pPr>
        <w:spacing w:after="0"/>
        <w:ind w:left="0"/>
        <w:jc w:val="both"/>
      </w:pPr>
      <w:r>
        <w:rPr>
          <w:rFonts w:ascii="Times New Roman"/>
          <w:b w:val="false"/>
          <w:i w:val="false"/>
          <w:color w:val="000000"/>
          <w:sz w:val="28"/>
        </w:rPr>
        <w:t xml:space="preserve">        көрсетілетін қызметті алушының ЭЦК-мен қол қою күні және уақыты.</w:t>
      </w:r>
    </w:p>
    <w:p>
      <w:pPr>
        <w:spacing w:after="0"/>
        <w:ind w:left="0"/>
        <w:jc w:val="both"/>
      </w:pPr>
      <w:r>
        <w:rPr>
          <w:rFonts w:ascii="Times New Roman"/>
          <w:b w:val="false"/>
          <w:i w:val="false"/>
          <w:color w:val="000000"/>
          <w:sz w:val="28"/>
        </w:rPr>
        <w:t xml:space="preserve">        20 _ жылғы "__" _____ _____ сағат____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келісімшартты өзгерту</w:t>
            </w:r>
            <w:r>
              <w:br/>
            </w:r>
            <w:r>
              <w:rPr>
                <w:rFonts w:ascii="Times New Roman"/>
                <w:b w:val="false"/>
                <w:i w:val="false"/>
                <w:color w:val="000000"/>
                <w:sz w:val="20"/>
              </w:rPr>
              <w:t>туралы қосымша келісім</w:t>
            </w:r>
            <w:r>
              <w:br/>
            </w:r>
            <w:r>
              <w:rPr>
                <w:rFonts w:ascii="Times New Roman"/>
                <w:b w:val="false"/>
                <w:i w:val="false"/>
                <w:color w:val="000000"/>
                <w:sz w:val="20"/>
              </w:rPr>
              <w:t>жасасу"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181" w:id="52"/>
    <w:p>
      <w:pPr>
        <w:spacing w:after="0"/>
        <w:ind w:left="0"/>
        <w:jc w:val="left"/>
      </w:pPr>
      <w:r>
        <w:rPr>
          <w:rFonts w:ascii="Times New Roman"/>
          <w:b/>
          <w:i w:val="false"/>
          <w:color w:val="000000"/>
        </w:rPr>
        <w:t xml:space="preserve">              Жер қойнауын пайдалануға арналған келісімшартты өзгерту туралы</w:t>
      </w:r>
      <w:r>
        <w:br/>
      </w:r>
      <w:r>
        <w:rPr>
          <w:rFonts w:ascii="Times New Roman"/>
          <w:b/>
          <w:i w:val="false"/>
          <w:color w:val="000000"/>
        </w:rPr>
        <w:t xml:space="preserve">                   қосымша келісім жасасуға (қол қоюға) өтініш</w:t>
      </w:r>
    </w:p>
    <w:bookmarkEnd w:id="52"/>
    <w:p>
      <w:pPr>
        <w:spacing w:after="0"/>
        <w:ind w:left="0"/>
        <w:jc w:val="both"/>
      </w:pPr>
      <w:bookmarkStart w:name="z182" w:id="53"/>
      <w:r>
        <w:rPr>
          <w:rFonts w:ascii="Times New Roman"/>
          <w:b w:val="false"/>
          <w:i w:val="false"/>
          <w:color w:val="000000"/>
          <w:sz w:val="28"/>
        </w:rPr>
        <w:t>
      Осы өтінішпен ______________ (келісімшарт бойынша жер қойнауын пайдалану</w:t>
      </w:r>
    </w:p>
    <w:bookmarkEnd w:id="53"/>
    <w:p>
      <w:pPr>
        <w:spacing w:after="0"/>
        <w:ind w:left="0"/>
        <w:jc w:val="both"/>
      </w:pPr>
      <w:r>
        <w:rPr>
          <w:rFonts w:ascii="Times New Roman"/>
          <w:b w:val="false"/>
          <w:i w:val="false"/>
          <w:color w:val="000000"/>
          <w:sz w:val="28"/>
        </w:rPr>
        <w:t xml:space="preserve"> құқығын иеленуші (келісімшарттың нөмірі мен тіркелген күні) __________ (жеке тұлғаның </w:t>
      </w:r>
    </w:p>
    <w:p>
      <w:pPr>
        <w:spacing w:after="0"/>
        <w:ind w:left="0"/>
        <w:jc w:val="both"/>
      </w:pPr>
      <w:r>
        <w:rPr>
          <w:rFonts w:ascii="Times New Roman"/>
          <w:b w:val="false"/>
          <w:i w:val="false"/>
          <w:color w:val="000000"/>
          <w:sz w:val="28"/>
        </w:rPr>
        <w:t xml:space="preserve">тегін, атын, әкесінің атын (болған жағдайда)/ заңды тұлғаның атауын көрсету) Жер қойнауын </w:t>
      </w:r>
    </w:p>
    <w:p>
      <w:pPr>
        <w:spacing w:after="0"/>
        <w:ind w:left="0"/>
        <w:jc w:val="both"/>
      </w:pPr>
      <w:r>
        <w:rPr>
          <w:rFonts w:ascii="Times New Roman"/>
          <w:b w:val="false"/>
          <w:i w:val="false"/>
          <w:color w:val="000000"/>
          <w:sz w:val="28"/>
        </w:rPr>
        <w:t>пайдалануға арналған келісімшартқа қосымша келісім жасасуды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w:t>
      </w:r>
    </w:p>
    <w:p>
      <w:pPr>
        <w:spacing w:after="0"/>
        <w:ind w:left="0"/>
        <w:jc w:val="both"/>
      </w:pPr>
      <w:r>
        <w:rPr>
          <w:rFonts w:ascii="Times New Roman"/>
          <w:b w:val="false"/>
          <w:i w:val="false"/>
          <w:color w:val="000000"/>
          <w:sz w:val="28"/>
        </w:rPr>
        <w:t xml:space="preserve">Қазақстан Республикасы Заңының 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келісемін.</w:t>
      </w:r>
    </w:p>
    <w:p>
      <w:pPr>
        <w:spacing w:after="0"/>
        <w:ind w:left="0"/>
        <w:jc w:val="both"/>
      </w:pPr>
      <w:r>
        <w:rPr>
          <w:rFonts w:ascii="Times New Roman"/>
          <w:b w:val="false"/>
          <w:i w:val="false"/>
          <w:color w:val="000000"/>
          <w:sz w:val="28"/>
        </w:rPr>
        <w:t xml:space="preserve">       Өтінішке қосымша беріледі:</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ЭЦҚ-сынан алынған деректері;</w:t>
      </w:r>
    </w:p>
    <w:p>
      <w:pPr>
        <w:spacing w:after="0"/>
        <w:ind w:left="0"/>
        <w:jc w:val="both"/>
      </w:pPr>
      <w:r>
        <w:rPr>
          <w:rFonts w:ascii="Times New Roman"/>
          <w:b w:val="false"/>
          <w:i w:val="false"/>
          <w:color w:val="000000"/>
          <w:sz w:val="28"/>
        </w:rPr>
        <w:t xml:space="preserve">       көрсетілетін қызметті алушының ЭЦК-мен қол қою күні және уақыты.</w:t>
      </w:r>
    </w:p>
    <w:p>
      <w:pPr>
        <w:spacing w:after="0"/>
        <w:ind w:left="0"/>
        <w:jc w:val="both"/>
      </w:pPr>
      <w:r>
        <w:rPr>
          <w:rFonts w:ascii="Times New Roman"/>
          <w:b w:val="false"/>
          <w:i w:val="false"/>
          <w:color w:val="000000"/>
          <w:sz w:val="28"/>
        </w:rPr>
        <w:t xml:space="preserve">       20 _ жылғы "__" _____ _____ сағат____ минут.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