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fb1a" w14:textId="016f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Цифрлық деректер өнімдерімен алмасу және олардың айналымы платформаларының тізіліміне цифрлық деректер өнімдерімен алмасу және олардың айналымы платформаларын енгізу қағидалары мен өлшемшарттарын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төрағасының 2026 жылғы 27 сәуірдегі № 4 бұйрығы. Қазақстан Республикасының Әділет министрлігінде 2026 жылғы 28 сәуірде № 38564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12.07.2026 ж.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Цифрлық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Цифрлық деректер өнімдерімен алмасу және олардың айналымы платформаларының тізіліміне цифрлық деректер өнімдерімен алмасу және олардың айналымы платформаларын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өлшемшарттары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агенттігінің Ұлттық статистика бюросы Қазақстан Республикасының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Стратегиялық жоспарлау және реформалар агенттігінің интернет-ресурсында орналастыруды;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Стратегиялық жоспарлау және реформалар агенттігінің Әкімшілік-құқықтық қамтамасыз ету департаментіне осы тармақтың 1) және 2) тармақшаларында көзделген іс-шаралардың орындалуы туралы мәлімет ұсынуды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жылдың 12 шілдесінен бастап қолданысқа енгізіледі және ресми жариялануға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 және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реформалар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Жасанды интеллект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цифрлық даму министрлігі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реформалар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бұйрығына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Цифрлық деректер өнімдерімен алмасу және олардың айналымы платформаларының тізіліміне цифрлық деректер өнімдерімен алмасу және олардың айналымы платформаларын енгізу қағидалары мен өлшемшарттары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Цифрлық деректер өнімдерімен алмасу және олардың айналымы платформаларының тізіліміне цифрлық деректер өнімдерімен алмасу және олардың айналымы платформаларын енгізу қағидалары мен өлшемшарттары (бұдан әрі – Қағидалар) Қазақстан Республикасының Цифрлық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әзірленді және цифрлық деректер өнімдерімен алмасу және олардың айналымы платформаларының тізіліміне цифрлық деректер өнімдерімен алмасу және олардың айналымы платформаларын (бұдан әрі – платформалар тізілімі) енгізу тәртібі мен өлшемшарттарын айқындайды.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Деректер экономикасын дамыту жөніндегі уәкілетті орган (бұдан әрі – уәкілетті орган) платформалар тізілімін осы Қағидаларға қосымшаға сәйкес нысан бойынша мемлекеттік және орыс тілдерінде электрондық түрде жүргізеді және уәкілетті органның интернет-порталында орналастырады.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Платформалар тізілімі цифрлық деректер өнімдерімен алмасу және олардың айналымы платформаларының (бұдан әрі – платформа) қызметін есепке алу, жүйелеу және мониторингілеу, платформалар, олардың құқық иелері және орналастырылатын цифрлық деректер өнімдері туралы ақпараттың анықтығын қамтамасыз ету мақсатында жүргізіледі.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Платформаны платформалар тізіліміне енгізудің өлшемшарты Қазақстан Республикасы Ұлттық экономика министрінің 2015 жылғы 6 қаңтардағы № 4 бұйрығымен бекітілген Хабарламаларды қабылдау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10194 болып тіркелген) сәйкес уәкілетті органға платформаның меншік иесі және (немесе) иегерінің хабарлама ұсынуы болып табылады.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платформалар тізіліміне платформаны енгізуді хабарлама түскен күнінен бастап үш жұмыс күні ішінде жүзеге асырады.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Платформалар тізілімінен платформаны алып тастау: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платформаның меншік иесінің және (немесе) иегерінің платформаның қызметін тоқтату туралы уәкілетті органға ұсынылған хабарламасы негізінде;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соттың платформаның қызметіне тыйым салу (тоқтату және (немесе) уақытша тоқтату) туралы шешімі бойынша жүзеге асырылады.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деректер өнімдерімен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алмасу және олардың айналымы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платформаларының тізіліміне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деректер өнімдерімен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алмасу және олардың айналымы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платформаларын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өлшемшарттарына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Цифрлық деректер өнімдерімен алмасу және олардың айналымы платформаларының тізілімі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Хабарламаның атауы және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(цифрлық деректер өнімдерімен алмасу және олардың айналымы платформаларының тізіліміне енгізілген күні)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деректер өнімдерімен алмасу және оның айналымы платформасының меншік иесінің және (немесе) иегерінің сәйкестендіру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деректер өнімдерімен алмасу және оның айналымы платформасының меншік иесінің және (немесе) иегерінің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деректер өнімдерімен алмасу және олардың айналымы платформасының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деректер өнімдерімен алмасу және олардың айналымы платформасының интернет-ресурсының мекенжайы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басталған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деректер өнімдерімен алмасу және олардың айналымы платформасының мәртебесі (жұмыс істейді, уақытша тоқтатылған, тоқтатылған)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деректер өнімдерімен алмасу және олардың айналымы платформаларының тізілімін толтыру жөніндегі түсіндірме: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р/н – цифрлық деректер өнімдерімен алмасу және олардың айналымы платформаларының тізіліміндегі жазбаның реттік нөмірі.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Хабарламаның атауы және нөмірі – цифрлық деректер өнімдерімен алмасу және олардың айналымы платформасы соның негізінде цифрлық деректер өнімдерімен алмасу және олардың айналымы платформасының тізіліміне енгізілген хабарламаның ресми атауы және тіркеу нөмірі.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Берілген күні (цифрлық деректер өнімдерімен алмасу және олардың айналымы платформаларының тізіліміне енгізілген күні) – уәкілетті органның цифрлық деректер өнімдерімен алмасу және олардың айналымы платформасы туралы жазбаны цифрлық деректер өнімдерімен алмасу және олардың айналымы платформасының тізіліміне енгізген күні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Цифрлық деректер өнімдерімен алмасу және олардың айналымы платформасы меншік иесінің және (немесе) иегерінің сәйкестендіру нөмірі - цифрлық деректер өнімдерімен алмасу және олардың айналымы платформасы меншік иесінің және (немесе) иегерінің жеке немесе бизнес-сәйкестендіру нөмірі.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Цифрлық деректер өнімдерімен алмасу және олардың айналымы платформасы меншік иесінің және (немесе) иегерінің атауы – цифрлық деректер өнімдерімен алмасу және олардың айналымы платформасын пайдалануды жүзеге асыратын заңды тұлғаның ресми атауы.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Цифрлық деректер өнімдерімен алмасу және олардың айналымы платформасының атауы – цифрлық деректер өнімдерімен алмасу және олардың айналымы платформасының ресми атауы.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Цифрлық деректер өнімдерімен алмасу және олардың айналымы платформасы интернет-ресурсының мекенжайы – цифрлық деректер өнімдерімен алмасу және олардың айналымы платформасының домен атауы немесе URL мекенжайы (веб-сайт немесе веб-интерфейсі).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Байланыс ақпараты – цифрлық деректер өнімдерімен алмасу және олардың айналымы платформасы меншік иесінің және (немесе) иегерінің электрондық поштасы, телефон нөмірі және өзге де байланыс арналары.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Қызметтің басталған күні – хабарламада көрсетілген, цифрлық деректер өнімдерімен алмасу және олардың айналымы платформасының жұмыс істеуінің басталған күні.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Цифрлық деректер өнімдерімен алмасу және олардың айналымы платформасының мәртебесі (жұмыс істейді, уақытша тоқтатылған, тоқтатылған) – жұмыс істеуінің ағымдағы мәртебесі.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