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23bf" w14:textId="5132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2018 жылғы 19 сәуірдегі № 255 "Қазақстан Республикасында өндіруші салалардың ашықтығы бастамасының стандартымен көзделген есептілік нысанын және оны толтыру жөніндегі нұсқаулықты бекіту туралы"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2026 жылғы 22 сәуірдегі № 194 бұйрығы. Қазақстан Республикасының Әділет министрлігінде 2026 жылғы 24 сәуірде № 38543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2018 жылғы 19 сәуірдегі № 255 "Қазақстан Республикасындағы өндіруші салалардың ашықтығы бастамасы стандартымен көзделген есептілік нысанын және оны толтыру жөніндегі нұсқаулықты бекіту туралы" (Нормативтік құқықтық актілерді мемлекеттік тіркеу тізілімінде № 17009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Әкімшілік деректер жинауға арналған </w:t>
      </w:r>
      <w:r>
        <w:rPr>
          <w:rFonts w:ascii="Times New Roman"/>
          <w:b w:val="false"/>
          <w:i w:val="false"/>
          <w:color w:val="000000"/>
          <w:sz w:val="28"/>
        </w:rPr>
        <w:t>нысандарында</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көрсетілген бұйрықпен бекітілген Қазақстан Республикасындағы Өндіруші салалардың ашықтығы бастамасы стандартында көзделген есептілік нысанын толтыру жөніндегі нұсқаулықта:</w:t>
      </w:r>
    </w:p>
    <w:bookmarkEnd w:id="4"/>
    <w:bookmarkStart w:name="z11"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2. Қазақстан Республикасы Өнеркәсіп және құрылыс министрлігінің Жер қойнауын пайдалану департаменті заңнамада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4"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Өнеркәсіп және құрылыс министрлігінің ресми интернет-ресурсында орналастыруды қамтамасыз етсін.</w:t>
      </w:r>
    </w:p>
    <w:bookmarkEnd w:id="8"/>
    <w:bookmarkStart w:name="z15" w:id="9"/>
    <w:p>
      <w:pPr>
        <w:spacing w:after="0"/>
        <w:ind w:left="0"/>
        <w:jc w:val="both"/>
      </w:pPr>
      <w:r>
        <w:rPr>
          <w:rFonts w:ascii="Times New Roman"/>
          <w:b w:val="false"/>
          <w:i w:val="false"/>
          <w:color w:val="000000"/>
          <w:sz w:val="28"/>
        </w:rPr>
        <w:t>
      3. Осы бұйрықтың орындалуын бақылау Қазақстан Республикасы Өнеркәсіп және құрылыс министрлігінің жетекшілік ететін вице-министріне жүктелсін.</w:t>
      </w:r>
    </w:p>
    <w:bookmarkEnd w:id="9"/>
    <w:bookmarkStart w:name="z16"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Кажкенов</w:t>
            </w:r>
            <w:r>
              <w:rPr>
                <w:rFonts w:ascii="Times New Roman"/>
                <w:b w:val="false"/>
                <w:i w:val="false"/>
                <w:color w:val="000000"/>
                <w:sz w:val="20"/>
              </w:rPr>
              <w:t>
</w:t>
            </w:r>
          </w:p>
        </w:tc>
      </w:tr>
    </w:tbl>
    <w:p>
      <w:pPr>
        <w:spacing w:after="0"/>
        <w:ind w:left="0"/>
        <w:jc w:val="both"/>
      </w:pPr>
      <w:bookmarkStart w:name="z18" w:id="11"/>
      <w:r>
        <w:rPr>
          <w:rFonts w:ascii="Times New Roman"/>
          <w:b w:val="false"/>
          <w:i w:val="false"/>
          <w:color w:val="000000"/>
          <w:sz w:val="28"/>
        </w:rPr>
        <w:t>
      "КЕЛІСІЛГЕН"</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Стратегиялық жоспарлау </w:t>
      </w:r>
    </w:p>
    <w:p>
      <w:pPr>
        <w:spacing w:after="0"/>
        <w:ind w:left="0"/>
        <w:jc w:val="both"/>
      </w:pPr>
      <w:r>
        <w:rPr>
          <w:rFonts w:ascii="Times New Roman"/>
          <w:b w:val="false"/>
          <w:i w:val="false"/>
          <w:color w:val="000000"/>
          <w:sz w:val="28"/>
        </w:rPr>
        <w:t>және 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r>
        <w:rPr>
          <w:rFonts w:ascii="Times New Roman"/>
          <w:b w:val="false"/>
          <w:i w:val="false"/>
          <w:color w:val="000000"/>
          <w:sz w:val="28"/>
        </w:rPr>
        <w:t>"КЕЛІСІЛГЕН"</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p>
      <w:pPr>
        <w:spacing w:after="0"/>
        <w:ind w:left="0"/>
        <w:jc w:val="both"/>
      </w:pPr>
      <w:r>
        <w:rPr>
          <w:rFonts w:ascii="Times New Roman"/>
          <w:b w:val="false"/>
          <w:i w:val="false"/>
          <w:color w:val="000000"/>
          <w:sz w:val="28"/>
        </w:rPr>
        <w:t>"КЕЛІСІЛГЕН"</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"КЕЛІСІЛГЕН"</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"КЕЛІСІЛГЕН"</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22 сәуірдегі</w:t>
            </w:r>
            <w:r>
              <w:br/>
            </w:r>
            <w:r>
              <w:rPr>
                <w:rFonts w:ascii="Times New Roman"/>
                <w:b w:val="false"/>
                <w:i w:val="false"/>
                <w:color w:val="000000"/>
                <w:sz w:val="20"/>
              </w:rPr>
              <w:t>№ 194</w:t>
            </w:r>
            <w:r>
              <w:br/>
            </w:r>
            <w:r>
              <w:rPr>
                <w:rFonts w:ascii="Times New Roman"/>
                <w:b w:val="false"/>
                <w:i w:val="false"/>
                <w:color w:val="000000"/>
                <w:sz w:val="20"/>
              </w:rPr>
              <w:t>Бұйрыққа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19 сәуірдегі № 255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0" w:id="12"/>
    <w:p>
      <w:pPr>
        <w:spacing w:after="0"/>
        <w:ind w:left="0"/>
        <w:jc w:val="left"/>
      </w:pPr>
      <w:r>
        <w:rPr>
          <w:rFonts w:ascii="Times New Roman"/>
          <w:b/>
          <w:i w:val="false"/>
          <w:color w:val="000000"/>
        </w:rPr>
        <w:t xml:space="preserve"> Әкімшілік деректер жинауға арналған нысан Салықтық және салықтық емес төлемдер жөніндегі есеп Есепті кезең ______</w:t>
      </w:r>
    </w:p>
    <w:bookmarkEnd w:id="12"/>
    <w:bookmarkStart w:name="z21" w:id="13"/>
    <w:p>
      <w:pPr>
        <w:spacing w:after="0"/>
        <w:ind w:left="0"/>
        <w:jc w:val="both"/>
      </w:pPr>
      <w:r>
        <w:rPr>
          <w:rFonts w:ascii="Times New Roman"/>
          <w:b w:val="false"/>
          <w:i w:val="false"/>
          <w:color w:val="000000"/>
          <w:sz w:val="28"/>
        </w:rPr>
        <w:t>
      Ұсынылады: құзыретті органға.</w:t>
      </w:r>
    </w:p>
    <w:bookmarkEnd w:id="13"/>
    <w:bookmarkStart w:name="z22" w:id="14"/>
    <w:p>
      <w:pPr>
        <w:spacing w:after="0"/>
        <w:ind w:left="0"/>
        <w:jc w:val="both"/>
      </w:pPr>
      <w:r>
        <w:rPr>
          <w:rFonts w:ascii="Times New Roman"/>
          <w:b w:val="false"/>
          <w:i w:val="false"/>
          <w:color w:val="000000"/>
          <w:sz w:val="28"/>
        </w:rPr>
        <w:t>
      Әкімшілік деректерді өтеусіз негізде жинауға арналған нысан мына интернет-ресурста орналастырылған: https://www.gov.kz/memleket/entities/mps.</w:t>
      </w:r>
    </w:p>
    <w:bookmarkEnd w:id="14"/>
    <w:bookmarkStart w:name="z23" w:id="15"/>
    <w:p>
      <w:pPr>
        <w:spacing w:after="0"/>
        <w:ind w:left="0"/>
        <w:jc w:val="both"/>
      </w:pPr>
      <w:r>
        <w:rPr>
          <w:rFonts w:ascii="Times New Roman"/>
          <w:b w:val="false"/>
          <w:i w:val="false"/>
          <w:color w:val="000000"/>
          <w:sz w:val="28"/>
        </w:rPr>
        <w:t>
      Әкімшілік нысанның атауы: Салықтық және салықтық емес төлемдер бойынша есеп.</w:t>
      </w:r>
    </w:p>
    <w:bookmarkEnd w:id="15"/>
    <w:bookmarkStart w:name="z24" w:id="1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әріптік-сандық белгіленуі): 1- ССТ.</w:t>
      </w:r>
    </w:p>
    <w:bookmarkEnd w:id="16"/>
    <w:bookmarkStart w:name="z25" w:id="17"/>
    <w:p>
      <w:pPr>
        <w:spacing w:after="0"/>
        <w:ind w:left="0"/>
        <w:jc w:val="both"/>
      </w:pPr>
      <w:r>
        <w:rPr>
          <w:rFonts w:ascii="Times New Roman"/>
          <w:b w:val="false"/>
          <w:i w:val="false"/>
          <w:color w:val="000000"/>
          <w:sz w:val="28"/>
        </w:rPr>
        <w:t>
      Мерзімділігі: жылдық.</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571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bl>
    <w:bookmarkStart w:name="z26" w:id="1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шеңбері: жер қойнауын пайдаланушылар.</w:t>
      </w:r>
    </w:p>
    <w:bookmarkEnd w:id="18"/>
    <w:bookmarkStart w:name="z27" w:id="1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жылдың 30 сәуіріне дейін.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35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35600" cy="533400"/>
                          </a:xfrm>
                          <a:prstGeom prst="rect">
                            <a:avLst/>
                          </a:prstGeom>
                        </pic:spPr>
                      </pic:pic>
                    </a:graphicData>
                  </a:graphic>
                </wp:inline>
              </w:drawing>
            </w:r>
          </w:p>
          <w:p>
            <w:pPr>
              <w:spacing w:after="20"/>
              <w:ind w:left="20"/>
              <w:jc w:val="both"/>
            </w:pPr>
          </w:p>
          <w:p>
            <w:pPr>
              <w:spacing w:after="20"/>
              <w:ind w:left="20"/>
              <w:jc w:val="both"/>
            </w:pPr>
          </w:p>
        </w:tc>
      </w:tr>
    </w:tbl>
    <w:bookmarkStart w:name="z28" w:id="20"/>
    <w:p>
      <w:pPr>
        <w:spacing w:after="0"/>
        <w:ind w:left="0"/>
        <w:jc w:val="both"/>
      </w:pPr>
      <w:r>
        <w:rPr>
          <w:rFonts w:ascii="Times New Roman"/>
          <w:b w:val="false"/>
          <w:i w:val="false"/>
          <w:color w:val="000000"/>
          <w:sz w:val="28"/>
        </w:rPr>
        <w:t>
      (деректер жеке тұлғалар ұсынған жағдайда, сондай-ақ жиынтық түрде ұсынылған кезде толтырылмайды).</w:t>
      </w:r>
    </w:p>
    <w:bookmarkEnd w:id="20"/>
    <w:bookmarkStart w:name="z29" w:id="21"/>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электрондық түрде.</w:t>
      </w:r>
    </w:p>
    <w:bookmarkEnd w:id="21"/>
    <w:bookmarkStart w:name="z30" w:id="22"/>
    <w:p>
      <w:pPr>
        <w:spacing w:after="0"/>
        <w:ind w:left="0"/>
        <w:jc w:val="both"/>
      </w:pPr>
      <w:r>
        <w:rPr>
          <w:rFonts w:ascii="Times New Roman"/>
          <w:b w:val="false"/>
          <w:i w:val="false"/>
          <w:color w:val="000000"/>
          <w:sz w:val="28"/>
        </w:rPr>
        <w:t>
      1-кесте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Төлеушінің</w:t>
            </w:r>
            <w:r>
              <w:rPr>
                <w:rFonts w:ascii="Times New Roman"/>
                <w:b/>
                <w:i w:val="false"/>
                <w:color w:val="000000"/>
                <w:sz w:val="20"/>
              </w:rPr>
              <w:t>/</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Төлеушінің/алушының БСН-і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Мұнай-газ</w:t>
            </w:r>
          </w:p>
          <w:bookmarkEnd w:id="23"/>
          <w:p>
            <w:pPr>
              <w:spacing w:after="20"/>
              <w:ind w:left="20"/>
              <w:jc w:val="both"/>
            </w:pPr>
            <w:r>
              <w:rPr>
                <w:rFonts w:ascii="Times New Roman"/>
                <w:b w:val="false"/>
                <w:i w:val="false"/>
                <w:color w:val="000000"/>
                <w:sz w:val="20"/>
              </w:rPr>
              <w:t>
Тау-кен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кім жасады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Алушы</w:t>
            </w:r>
          </w:p>
          <w:bookmarkEnd w:id="24"/>
          <w:p>
            <w:pPr>
              <w:spacing w:after="20"/>
              <w:ind w:left="20"/>
              <w:jc w:val="both"/>
            </w:pPr>
            <w:r>
              <w:rPr>
                <w:rFonts w:ascii="Times New Roman"/>
                <w:b w:val="false"/>
                <w:i w:val="false"/>
                <w:color w:val="000000"/>
                <w:sz w:val="20"/>
              </w:rPr>
              <w:t>
Төлеуші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аудитор арқылы расталуы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Иә</w:t>
            </w:r>
          </w:p>
          <w:bookmarkEnd w:id="25"/>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Орындаушы (Т.А.Ә.)</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Телефоны, e-mai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27"/>
    <w:p>
      <w:pPr>
        <w:spacing w:after="0"/>
        <w:ind w:left="0"/>
        <w:jc w:val="both"/>
      </w:pPr>
      <w:r>
        <w:rPr>
          <w:rFonts w:ascii="Times New Roman"/>
          <w:b w:val="false"/>
          <w:i w:val="false"/>
          <w:color w:val="000000"/>
          <w:sz w:val="28"/>
        </w:rPr>
        <w:t>
      2-кесте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Төлемдер</w:t>
            </w:r>
            <w:r>
              <w:rPr>
                <w:rFonts w:ascii="Times New Roman"/>
                <w:b/>
                <w:i w:val="false"/>
                <w:color w:val="000000"/>
                <w:sz w:val="20"/>
              </w:rPr>
              <w:t>/</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төлеушінің</w:t>
            </w:r>
            <w:r>
              <w:rPr>
                <w:rFonts w:ascii="Times New Roman"/>
                <w:b/>
                <w:i w:val="false"/>
                <w:color w:val="000000"/>
                <w:sz w:val="20"/>
              </w:rPr>
              <w:t>/</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деректері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нысанда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101110-101105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101110 (101101-101104)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заңды тұлғаларынан алынатын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101105 (101105-101107)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101201-101205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көзінен алынатын, кірістерден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 (101201, 101204)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көзінен алынбайтын, кірістерден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көзінен алынбайтын, шетел азаматтарының кірістерінен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104309 (104303,104308)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алынатын көлік құралдары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105101, 105102, 105104, 105113, 105114, 105115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өндірілетін тауарларға, орындалатын жұмыстарға, көрсетілетін қызметтерге қосылған құн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мен Беларус Республикасының аумағынан импортталатын тауарларға қосылған құн салығын қоспағанда, Қазақстан Республикасының аумағына импортталатын тауарларға қосылған құн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үшін қосылған құн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бірыңғай кедендік аумағын құрғанға дейін Ресей Федерациясы мен Беларус Республикасының аумағынан шығарылатын және импортталатын тауарларға қосылған құн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105113 (105105, 105108)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мүше мемлекеттер аумағынан импортталатын тауарларға қосылған құн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105115 (105109, 105110)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бұрын бюджетке қайтарылған және салықтық тексеру жүргізу кезінде қайтарылмаған құн салығының асып кеткен сомасын аудару (қайтару), айыппұл сомасын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105114 (105111, 105112)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шығарылатын шикі мұнай мен газ конденсатының акциздері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мемлекеттердің аумағынан Қазақстан Республикасының аумағына әкелінетін акцизделетін өнімдердің өзге де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105278 (105240, 105273)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 түсімдері,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өзге де салықтық түсімдер (бұрын республикалық бюджетке түсетін салықтардың жойылған түрлері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бюджетке өзге де салықтық түсiмдер (бұрын жергiлiктi бюджетпен алынатын салықтардың жойылған түрлерi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түсімдерді қоспағанда, пайдаға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алынатын шамадан тыс пайда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бонустар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бонустар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пайдалы қазбаларды өндіруге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пайдалы қазбаларды өндіруге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экспортқа салынатын рента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экспортқа салынатын рента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жасалған келісімшарттар бойынша өнімдерді бөлуде Қазақстан Республикасының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жасалған келісімшарттары бойынша өнімдерді бөлуде Қазақстан Республикасының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өнімді бөлу туралы келісімшарт бойынша қызметті жүзеге асыратын жер қойнауын пайдаланушының қосымша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ерекше қорғалатын табиғи аумақтарды пайдаланғаны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ерекше қорғалатын табиғи аумақтарды пайдаланғаны үшінн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жүретін су жолдарын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көздерінің су ресурстарын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түсімдерін қоспағанда, зиянды өтеу туралы талап-арыздар бойынша табиғат пайдаланушылардан алынған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пайдаланушылардан мұнай секторы ұйымдарының зиянды өтеу туралы талап-арыздары бойынша алынған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түсімдерін қоспағанда, республикалық бюджетке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бюджетке салықтық емес басқа да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өңірдің әлеуметтік-экономикалық дамуына және оның инфрақұрылымын дамытуға аударымдары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келісімге қол қою туралы келісімге сәйкес төленген кедендік әкелу баждары (өзге баждар, балама әрекеті бар салықтар мен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тауарларға кедендік баждар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тауарларға арналған жиынтық кедендік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мұнайға салынатын кедендік әкету баждары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алынатын тауарларға арналған кедендік әкету баждары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келісім күшіне енгенге дейін төлеу міндеті туындаған, әкелінетін тауарларға кедендік баждар және (немесе) кедендік әкелу баждары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бақылаудан және кедендік рәсімдерді жүзеге асырудан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қорғаныс, демпингке қарсы және өтемақы баждары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28"/>
    <w:p>
      <w:pPr>
        <w:spacing w:after="0"/>
        <w:ind w:left="0"/>
        <w:jc w:val="both"/>
      </w:pPr>
      <w:r>
        <w:rPr>
          <w:rFonts w:ascii="Times New Roman"/>
          <w:b w:val="false"/>
          <w:i w:val="false"/>
          <w:color w:val="000000"/>
          <w:sz w:val="28"/>
        </w:rPr>
        <w:t>
      3-кесте</w:t>
      </w:r>
    </w:p>
    <w:bookmarkEnd w:id="28"/>
    <w:bookmarkStart w:name="z39" w:id="29"/>
    <w:p>
      <w:pPr>
        <w:spacing w:after="0"/>
        <w:ind w:left="0"/>
        <w:jc w:val="left"/>
      </w:pPr>
      <w:r>
        <w:rPr>
          <w:rFonts w:ascii="Times New Roman"/>
          <w:b/>
          <w:i w:val="false"/>
          <w:color w:val="000000"/>
        </w:rPr>
        <w:t xml:space="preserve"> Шетел валютасында жүзеге асырылатын төлемдер жөніндегі есеп</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БСН-і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тапсырмасының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мен </w:t>
            </w:r>
            <w:r>
              <w:rPr>
                <w:rFonts w:ascii="Times New Roman"/>
                <w:b/>
                <w:i w:val="false"/>
                <w:color w:val="000000"/>
                <w:sz w:val="20"/>
              </w:rPr>
              <w:t>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0"/>
    <w:p>
      <w:pPr>
        <w:spacing w:after="0"/>
        <w:ind w:left="0"/>
        <w:jc w:val="both"/>
      </w:pPr>
      <w:r>
        <w:rPr>
          <w:rFonts w:ascii="Times New Roman"/>
          <w:b w:val="false"/>
          <w:i w:val="false"/>
          <w:color w:val="000000"/>
          <w:sz w:val="28"/>
        </w:rPr>
        <w:t>
      Ескертпе:</w:t>
      </w:r>
    </w:p>
    <w:bookmarkEnd w:id="30"/>
    <w:bookmarkStart w:name="z41" w:id="31"/>
    <w:p>
      <w:pPr>
        <w:spacing w:after="0"/>
        <w:ind w:left="0"/>
        <w:jc w:val="both"/>
      </w:pPr>
      <w:r>
        <w:rPr>
          <w:rFonts w:ascii="Times New Roman"/>
          <w:b w:val="false"/>
          <w:i w:val="false"/>
          <w:color w:val="000000"/>
          <w:sz w:val="28"/>
        </w:rPr>
        <w:t>
      * Құжаттардың нотариаттық куәландырылған көшірмелері қоса беріледі.</w:t>
      </w:r>
    </w:p>
    <w:bookmarkEnd w:id="31"/>
    <w:bookmarkStart w:name="z42" w:id="32"/>
    <w:p>
      <w:pPr>
        <w:spacing w:after="0"/>
        <w:ind w:left="0"/>
        <w:jc w:val="both"/>
      </w:pPr>
      <w:r>
        <w:rPr>
          <w:rFonts w:ascii="Times New Roman"/>
          <w:b w:val="false"/>
          <w:i w:val="false"/>
          <w:color w:val="000000"/>
          <w:sz w:val="28"/>
        </w:rPr>
        <w:t>
      Заңмен қорғалатын құпияны құрайтын, цифрлық жүйелерде қамтылған деректерді жинауға, өңдеуге, сақтауға, жүктеуге және пайдалануға келісім беремін.</w:t>
      </w:r>
    </w:p>
    <w:bookmarkEnd w:id="32"/>
    <w:bookmarkStart w:name="z43" w:id="33"/>
    <w:p>
      <w:pPr>
        <w:spacing w:after="0"/>
        <w:ind w:left="0"/>
        <w:jc w:val="both"/>
      </w:pPr>
      <w:r>
        <w:rPr>
          <w:rFonts w:ascii="Times New Roman"/>
          <w:b w:val="false"/>
          <w:i w:val="false"/>
          <w:color w:val="000000"/>
          <w:sz w:val="28"/>
        </w:rPr>
        <w:t>
      Өтініште және қоса берілген құжаттарда көрсетілген барлық мәліметтердің дұрыстығын растаймын.</w:t>
      </w:r>
    </w:p>
    <w:bookmarkEnd w:id="33"/>
    <w:bookmarkStart w:name="z44" w:id="34"/>
    <w:p>
      <w:pPr>
        <w:spacing w:after="0"/>
        <w:ind w:left="0"/>
        <w:jc w:val="both"/>
      </w:pPr>
      <w:r>
        <w:rPr>
          <w:rFonts w:ascii="Times New Roman"/>
          <w:b w:val="false"/>
          <w:i w:val="false"/>
          <w:color w:val="000000"/>
          <w:sz w:val="28"/>
        </w:rPr>
        <w:t>
      Өтініш берушінің электрондық цифрлық қолтаңбасынан алынған деректер; Өтініш берушінің электрондық цифрлық қолтаңбасымен қол қойылған күні мен уақыты.</w:t>
      </w:r>
    </w:p>
    <w:bookmarkEnd w:id="34"/>
    <w:bookmarkStart w:name="z45" w:id="35"/>
    <w:p>
      <w:pPr>
        <w:spacing w:after="0"/>
        <w:ind w:left="0"/>
        <w:jc w:val="both"/>
      </w:pPr>
      <w:r>
        <w:rPr>
          <w:rFonts w:ascii="Times New Roman"/>
          <w:b w:val="false"/>
          <w:i w:val="false"/>
          <w:color w:val="000000"/>
          <w:sz w:val="28"/>
        </w:rPr>
        <w:t>
      "__" _____ 20 _ жыл _____ сағат ____ минут.</w:t>
      </w:r>
    </w:p>
    <w:bookmarkEnd w:id="35"/>
    <w:bookmarkStart w:name="z46" w:id="36"/>
    <w:p>
      <w:pPr>
        <w:spacing w:after="0"/>
        <w:ind w:left="0"/>
        <w:jc w:val="both"/>
      </w:pPr>
      <w:r>
        <w:rPr>
          <w:rFonts w:ascii="Times New Roman"/>
          <w:b w:val="false"/>
          <w:i w:val="false"/>
          <w:color w:val="000000"/>
          <w:sz w:val="28"/>
        </w:rPr>
        <w:t>
      Қысқартулардың толық жазылуы:</w:t>
      </w:r>
    </w:p>
    <w:bookmarkEnd w:id="36"/>
    <w:bookmarkStart w:name="z47" w:id="37"/>
    <w:p>
      <w:pPr>
        <w:spacing w:after="0"/>
        <w:ind w:left="0"/>
        <w:jc w:val="both"/>
      </w:pPr>
      <w:r>
        <w:rPr>
          <w:rFonts w:ascii="Times New Roman"/>
          <w:b w:val="false"/>
          <w:i w:val="false"/>
          <w:color w:val="000000"/>
          <w:sz w:val="28"/>
        </w:rPr>
        <w:t>
      КБК – бюджеттік сыныптама коды</w:t>
      </w:r>
    </w:p>
    <w:bookmarkEnd w:id="37"/>
    <w:bookmarkStart w:name="z48" w:id="38"/>
    <w:p>
      <w:pPr>
        <w:spacing w:after="0"/>
        <w:ind w:left="0"/>
        <w:jc w:val="both"/>
      </w:pPr>
      <w:r>
        <w:rPr>
          <w:rFonts w:ascii="Times New Roman"/>
          <w:b w:val="false"/>
          <w:i w:val="false"/>
          <w:color w:val="000000"/>
          <w:sz w:val="28"/>
        </w:rPr>
        <w:t>
      БСН – бизнес-сәйкестендіру нөмірі</w:t>
      </w:r>
    </w:p>
    <w:bookmarkEnd w:id="38"/>
    <w:bookmarkStart w:name="z49" w:id="39"/>
    <w:p>
      <w:pPr>
        <w:spacing w:after="0"/>
        <w:ind w:left="0"/>
        <w:jc w:val="both"/>
      </w:pPr>
      <w:r>
        <w:rPr>
          <w:rFonts w:ascii="Times New Roman"/>
          <w:b w:val="false"/>
          <w:i w:val="false"/>
          <w:color w:val="000000"/>
          <w:sz w:val="28"/>
        </w:rPr>
        <w:t>
      АҚШ – Америка Құрама Штаттары</w:t>
      </w:r>
    </w:p>
    <w:bookmarkEnd w:id="39"/>
    <w:bookmarkStart w:name="z50" w:id="40"/>
    <w:p>
      <w:pPr>
        <w:spacing w:after="0"/>
        <w:ind w:left="0"/>
        <w:jc w:val="left"/>
      </w:pPr>
      <w:r>
        <w:rPr>
          <w:rFonts w:ascii="Times New Roman"/>
          <w:b/>
          <w:i w:val="false"/>
          <w:color w:val="000000"/>
        </w:rPr>
        <w:t xml:space="preserve"> Әкімшілік деректер жинауға арналған нысан Меншігіндегі мемлекеттік үлестер бойынша төлемдер (дивидендтер) жөніндегі есеп</w:t>
      </w:r>
    </w:p>
    <w:bookmarkEnd w:id="40"/>
    <w:bookmarkStart w:name="z51" w:id="41"/>
    <w:p>
      <w:pPr>
        <w:spacing w:after="0"/>
        <w:ind w:left="0"/>
        <w:jc w:val="both"/>
      </w:pPr>
      <w:r>
        <w:rPr>
          <w:rFonts w:ascii="Times New Roman"/>
          <w:b w:val="false"/>
          <w:i w:val="false"/>
          <w:color w:val="000000"/>
          <w:sz w:val="28"/>
        </w:rPr>
        <w:t>
      Ұсынылады: құзыретті органға.</w:t>
      </w:r>
    </w:p>
    <w:bookmarkEnd w:id="41"/>
    <w:bookmarkStart w:name="z52" w:id="42"/>
    <w:p>
      <w:pPr>
        <w:spacing w:after="0"/>
        <w:ind w:left="0"/>
        <w:jc w:val="both"/>
      </w:pPr>
      <w:r>
        <w:rPr>
          <w:rFonts w:ascii="Times New Roman"/>
          <w:b w:val="false"/>
          <w:i w:val="false"/>
          <w:color w:val="000000"/>
          <w:sz w:val="28"/>
        </w:rPr>
        <w:t>
      Әкімшілік деректерді өтеусіз негізде жинауға арналған нысан мына интернет-ресурста орналастырылған: https://www.gov.kz/memleket/entities/mps.</w:t>
      </w:r>
    </w:p>
    <w:bookmarkEnd w:id="42"/>
    <w:bookmarkStart w:name="z53" w:id="43"/>
    <w:p>
      <w:pPr>
        <w:spacing w:after="0"/>
        <w:ind w:left="0"/>
        <w:jc w:val="both"/>
      </w:pPr>
      <w:r>
        <w:rPr>
          <w:rFonts w:ascii="Times New Roman"/>
          <w:b w:val="false"/>
          <w:i w:val="false"/>
          <w:color w:val="000000"/>
          <w:sz w:val="28"/>
        </w:rPr>
        <w:t>
      Әкімшілік нысанның атауы: Меншіктегі мемлекеттік үлестер бойынша төлемдер (дивидендтер) туралы есеп.</w:t>
      </w:r>
    </w:p>
    <w:bookmarkEnd w:id="43"/>
    <w:bookmarkStart w:name="z54" w:id="4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әріптік-сандық белгіленуі): 1- МҮ.</w:t>
      </w:r>
    </w:p>
    <w:bookmarkEnd w:id="44"/>
    <w:bookmarkStart w:name="z55" w:id="45"/>
    <w:p>
      <w:pPr>
        <w:spacing w:after="0"/>
        <w:ind w:left="0"/>
        <w:jc w:val="both"/>
      </w:pPr>
      <w:r>
        <w:rPr>
          <w:rFonts w:ascii="Times New Roman"/>
          <w:b w:val="false"/>
          <w:i w:val="false"/>
          <w:color w:val="000000"/>
          <w:sz w:val="28"/>
        </w:rPr>
        <w:t>
      Мерзімділігі: жылдық.</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79600" cy="571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bl>
    <w:bookmarkStart w:name="z56" w:id="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шеңбері: жер қойнауын пайдаланушылар.</w:t>
      </w:r>
    </w:p>
    <w:bookmarkEnd w:id="46"/>
    <w:bookmarkStart w:name="z57" w:id="4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жылдың 30 сәуіріне дейін.</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35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35600" cy="533400"/>
                          </a:xfrm>
                          <a:prstGeom prst="rect">
                            <a:avLst/>
                          </a:prstGeom>
                        </pic:spPr>
                      </pic:pic>
                    </a:graphicData>
                  </a:graphic>
                </wp:inline>
              </w:drawing>
            </w:r>
          </w:p>
          <w:p>
            <w:pPr>
              <w:spacing w:after="20"/>
              <w:ind w:left="20"/>
              <w:jc w:val="both"/>
            </w:pPr>
          </w:p>
          <w:p>
            <w:pPr>
              <w:spacing w:after="20"/>
              <w:ind w:left="20"/>
              <w:jc w:val="both"/>
            </w:pPr>
          </w:p>
        </w:tc>
      </w:tr>
    </w:tbl>
    <w:bookmarkStart w:name="z58" w:id="48"/>
    <w:p>
      <w:pPr>
        <w:spacing w:after="0"/>
        <w:ind w:left="0"/>
        <w:jc w:val="both"/>
      </w:pPr>
      <w:r>
        <w:rPr>
          <w:rFonts w:ascii="Times New Roman"/>
          <w:b w:val="false"/>
          <w:i w:val="false"/>
          <w:color w:val="000000"/>
          <w:sz w:val="28"/>
        </w:rPr>
        <w:t>
      (деректер жеке тұлғалар ұсынған жағдайда, сондай-ақ жиынтық түрде ұсынылған кезде толтырылмайды).</w:t>
      </w:r>
    </w:p>
    <w:bookmarkEnd w:id="48"/>
    <w:bookmarkStart w:name="z59" w:id="49"/>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электрондық түрде.</w:t>
      </w:r>
    </w:p>
    <w:bookmarkEnd w:id="49"/>
    <w:bookmarkStart w:name="z60" w:id="50"/>
    <w:p>
      <w:pPr>
        <w:spacing w:after="0"/>
        <w:ind w:left="0"/>
        <w:jc w:val="both"/>
      </w:pPr>
      <w:r>
        <w:rPr>
          <w:rFonts w:ascii="Times New Roman"/>
          <w:b w:val="false"/>
          <w:i w:val="false"/>
          <w:color w:val="000000"/>
          <w:sz w:val="28"/>
        </w:rPr>
        <w:t>
      4 – кесте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w:t>
            </w:r>
            <w:r>
              <w:rPr>
                <w:rFonts w:ascii="Times New Roman"/>
                <w:b w:val="false"/>
                <w:i w:val="false"/>
                <w:color w:val="000000"/>
                <w:sz w:val="20"/>
              </w:rPr>
              <w:t xml:space="preserve"> </w:t>
            </w:r>
            <w:r>
              <w:rPr>
                <w:rFonts w:ascii="Times New Roman"/>
                <w:b/>
                <w:i w:val="false"/>
                <w:color w:val="000000"/>
                <w:sz w:val="20"/>
              </w:rPr>
              <w:t>кеттің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басқарушы</w:t>
            </w:r>
            <w:r>
              <w:rPr>
                <w:rFonts w:ascii="Times New Roman"/>
                <w:b/>
                <w:i w:val="false"/>
                <w:color w:val="000000"/>
                <w:sz w:val="20"/>
              </w:rPr>
              <w:t xml:space="preserve"> холдинг/ </w:t>
            </w:r>
            <w:r>
              <w:rPr>
                <w:rFonts w:ascii="Times New Roman"/>
                <w:b/>
                <w:i w:val="false"/>
                <w:color w:val="000000"/>
                <w:sz w:val="20"/>
              </w:rPr>
              <w:t>Ұлттық</w:t>
            </w:r>
            <w:r>
              <w:rPr>
                <w:rFonts w:ascii="Times New Roman"/>
                <w:b/>
                <w:i w:val="false"/>
                <w:color w:val="000000"/>
                <w:sz w:val="20"/>
              </w:rPr>
              <w:t xml:space="preserve"> компания)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w:t>
            </w:r>
            <w:r>
              <w:rPr>
                <w:rFonts w:ascii="Times New Roman"/>
                <w:b/>
                <w:i w:val="false"/>
                <w:color w:val="000000"/>
                <w:sz w:val="20"/>
              </w:rPr>
              <w:t xml:space="preserve"> БСН-і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Есептелді</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Есептелді</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АҚШ доллары)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Есептілікті</w:t>
            </w:r>
            <w:r>
              <w:rPr>
                <w:rFonts w:ascii="Times New Roman"/>
                <w:b w:val="false"/>
                <w:i w:val="false"/>
                <w:color w:val="000000"/>
                <w:sz w:val="20"/>
              </w:rPr>
              <w:t xml:space="preserve">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кезіндегі</w:t>
            </w:r>
            <w:r>
              <w:rPr>
                <w:rFonts w:ascii="Times New Roman"/>
                <w:b w:val="false"/>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жылдардың</w:t>
            </w:r>
            <w:r>
              <w:rPr>
                <w:rFonts w:ascii="Times New Roman"/>
                <w:b w:val="false"/>
                <w:i w:val="false"/>
                <w:color w:val="000000"/>
                <w:sz w:val="20"/>
              </w:rPr>
              <w:t xml:space="preserve"> </w:t>
            </w:r>
            <w:r>
              <w:rPr>
                <w:rFonts w:ascii="Times New Roman"/>
                <w:b/>
                <w:i w:val="false"/>
                <w:color w:val="000000"/>
                <w:sz w:val="20"/>
              </w:rPr>
              <w:t>берешегін</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төленді</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Есептілікті</w:t>
            </w:r>
            <w:r>
              <w:rPr>
                <w:rFonts w:ascii="Times New Roman"/>
                <w:b w:val="false"/>
                <w:i w:val="false"/>
                <w:color w:val="000000"/>
                <w:sz w:val="20"/>
              </w:rPr>
              <w:t xml:space="preserve">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кезіндегі</w:t>
            </w:r>
            <w:r>
              <w:rPr>
                <w:rFonts w:ascii="Times New Roman"/>
                <w:b/>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жылдардың</w:t>
            </w:r>
            <w:r>
              <w:rPr>
                <w:rFonts w:ascii="Times New Roman"/>
                <w:b w:val="false"/>
                <w:i w:val="false"/>
                <w:color w:val="000000"/>
                <w:sz w:val="20"/>
              </w:rPr>
              <w:t xml:space="preserve"> </w:t>
            </w:r>
            <w:r>
              <w:rPr>
                <w:rFonts w:ascii="Times New Roman"/>
                <w:b/>
                <w:i w:val="false"/>
                <w:color w:val="000000"/>
                <w:sz w:val="20"/>
              </w:rPr>
              <w:t>берешегін</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төленді</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АҚШ доллары)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Төлемді</w:t>
            </w:r>
            <w:r>
              <w:rPr>
                <w:rFonts w:ascii="Times New Roman"/>
                <w:b w:val="false"/>
                <w:i w:val="false"/>
                <w:color w:val="000000"/>
                <w:sz w:val="20"/>
              </w:rPr>
              <w:t xml:space="preserve"> </w:t>
            </w:r>
            <w:r>
              <w:rPr>
                <w:rFonts w:ascii="Times New Roman"/>
                <w:b/>
                <w:i w:val="false"/>
                <w:color w:val="000000"/>
                <w:sz w:val="20"/>
              </w:rPr>
              <w:t>шетел</w:t>
            </w:r>
            <w:r>
              <w:rPr>
                <w:rFonts w:ascii="Times New Roman"/>
                <w:b w:val="false"/>
                <w:i w:val="false"/>
                <w:color w:val="000000"/>
                <w:sz w:val="20"/>
              </w:rPr>
              <w:t xml:space="preserve"> </w:t>
            </w:r>
            <w:r>
              <w:rPr>
                <w:rFonts w:ascii="Times New Roman"/>
                <w:b/>
                <w:i w:val="false"/>
                <w:color w:val="000000"/>
                <w:sz w:val="20"/>
              </w:rPr>
              <w:t>валютасында</w:t>
            </w:r>
            <w:r>
              <w:rPr>
                <w:rFonts w:ascii="Times New Roman"/>
                <w:b w:val="false"/>
                <w:i w:val="false"/>
                <w:color w:val="000000"/>
                <w:sz w:val="20"/>
              </w:rPr>
              <w:t xml:space="preserve"> </w:t>
            </w:r>
            <w:r>
              <w:rPr>
                <w:rFonts w:ascii="Times New Roman"/>
                <w:b/>
                <w:i w:val="false"/>
                <w:color w:val="000000"/>
                <w:sz w:val="20"/>
              </w:rPr>
              <w:t>аудару</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1"/>
    <w:p>
      <w:pPr>
        <w:spacing w:after="0"/>
        <w:ind w:left="0"/>
        <w:jc w:val="both"/>
      </w:pPr>
      <w:r>
        <w:rPr>
          <w:rFonts w:ascii="Times New Roman"/>
          <w:b w:val="false"/>
          <w:i w:val="false"/>
          <w:color w:val="000000"/>
          <w:sz w:val="28"/>
        </w:rPr>
        <w:t>
      Ескертпе:</w:t>
      </w:r>
    </w:p>
    <w:bookmarkEnd w:id="51"/>
    <w:bookmarkStart w:name="z62" w:id="52"/>
    <w:p>
      <w:pPr>
        <w:spacing w:after="0"/>
        <w:ind w:left="0"/>
        <w:jc w:val="both"/>
      </w:pPr>
      <w:r>
        <w:rPr>
          <w:rFonts w:ascii="Times New Roman"/>
          <w:b w:val="false"/>
          <w:i w:val="false"/>
          <w:color w:val="000000"/>
          <w:sz w:val="28"/>
        </w:rPr>
        <w:t>
      * Құжаттардың нотариаттық куәландырылған көшірмелері қоса беріледі.</w:t>
      </w:r>
    </w:p>
    <w:bookmarkEnd w:id="52"/>
    <w:bookmarkStart w:name="z63" w:id="53"/>
    <w:p>
      <w:pPr>
        <w:spacing w:after="0"/>
        <w:ind w:left="0"/>
        <w:jc w:val="both"/>
      </w:pPr>
      <w:r>
        <w:rPr>
          <w:rFonts w:ascii="Times New Roman"/>
          <w:b w:val="false"/>
          <w:i w:val="false"/>
          <w:color w:val="000000"/>
          <w:sz w:val="28"/>
        </w:rPr>
        <w:t>
      Заңмен қорғалатын құпияны құрайтын, цифрлық жүйелерде қамтылған деректерді жинауға, өңдеуге, сақтауға, жүктеуге және пайдалануға келісім беремін.</w:t>
      </w:r>
    </w:p>
    <w:bookmarkEnd w:id="53"/>
    <w:bookmarkStart w:name="z64" w:id="54"/>
    <w:p>
      <w:pPr>
        <w:spacing w:after="0"/>
        <w:ind w:left="0"/>
        <w:jc w:val="both"/>
      </w:pPr>
      <w:r>
        <w:rPr>
          <w:rFonts w:ascii="Times New Roman"/>
          <w:b w:val="false"/>
          <w:i w:val="false"/>
          <w:color w:val="000000"/>
          <w:sz w:val="28"/>
        </w:rPr>
        <w:t>
      Өтініште және қоса берілген құжаттарда көрсетілген барлық мәліметтердің дұрыстығын растаймын.</w:t>
      </w:r>
    </w:p>
    <w:bookmarkEnd w:id="54"/>
    <w:bookmarkStart w:name="z65" w:id="55"/>
    <w:p>
      <w:pPr>
        <w:spacing w:after="0"/>
        <w:ind w:left="0"/>
        <w:jc w:val="both"/>
      </w:pPr>
      <w:r>
        <w:rPr>
          <w:rFonts w:ascii="Times New Roman"/>
          <w:b w:val="false"/>
          <w:i w:val="false"/>
          <w:color w:val="000000"/>
          <w:sz w:val="28"/>
        </w:rPr>
        <w:t>
      Өтініш берушінің электрондық цифрлық қолтаңбасынан алынған деректер; Өтініш берушінің электрондық цифрлық қолтаңбасымен қол қойылған күні мен уақыты.</w:t>
      </w:r>
    </w:p>
    <w:bookmarkEnd w:id="55"/>
    <w:bookmarkStart w:name="z66" w:id="56"/>
    <w:p>
      <w:pPr>
        <w:spacing w:after="0"/>
        <w:ind w:left="0"/>
        <w:jc w:val="both"/>
      </w:pPr>
      <w:r>
        <w:rPr>
          <w:rFonts w:ascii="Times New Roman"/>
          <w:b w:val="false"/>
          <w:i w:val="false"/>
          <w:color w:val="000000"/>
          <w:sz w:val="28"/>
        </w:rPr>
        <w:t>
      "__" _____ 20 _ жыл _____ сағат ____ минут.</w:t>
      </w:r>
    </w:p>
    <w:bookmarkEnd w:id="56"/>
    <w:bookmarkStart w:name="z67" w:id="57"/>
    <w:p>
      <w:pPr>
        <w:spacing w:after="0"/>
        <w:ind w:left="0"/>
        <w:jc w:val="both"/>
      </w:pPr>
      <w:r>
        <w:rPr>
          <w:rFonts w:ascii="Times New Roman"/>
          <w:b w:val="false"/>
          <w:i w:val="false"/>
          <w:color w:val="000000"/>
          <w:sz w:val="28"/>
        </w:rPr>
        <w:t>
      Қысқартулардың толық жазылуы:</w:t>
      </w:r>
    </w:p>
    <w:bookmarkEnd w:id="57"/>
    <w:bookmarkStart w:name="z68" w:id="58"/>
    <w:p>
      <w:pPr>
        <w:spacing w:after="0"/>
        <w:ind w:left="0"/>
        <w:jc w:val="both"/>
      </w:pPr>
      <w:r>
        <w:rPr>
          <w:rFonts w:ascii="Times New Roman"/>
          <w:b w:val="false"/>
          <w:i w:val="false"/>
          <w:color w:val="000000"/>
          <w:sz w:val="28"/>
        </w:rPr>
        <w:t>
      КБК – бюджеттік сыныптама коды</w:t>
      </w:r>
    </w:p>
    <w:bookmarkEnd w:id="58"/>
    <w:bookmarkStart w:name="z69" w:id="59"/>
    <w:p>
      <w:pPr>
        <w:spacing w:after="0"/>
        <w:ind w:left="0"/>
        <w:jc w:val="both"/>
      </w:pPr>
      <w:r>
        <w:rPr>
          <w:rFonts w:ascii="Times New Roman"/>
          <w:b w:val="false"/>
          <w:i w:val="false"/>
          <w:color w:val="000000"/>
          <w:sz w:val="28"/>
        </w:rPr>
        <w:t>
      БСН – бизнес-сәйкестендіру нөмірі</w:t>
      </w:r>
    </w:p>
    <w:bookmarkEnd w:id="59"/>
    <w:bookmarkStart w:name="z70" w:id="60"/>
    <w:p>
      <w:pPr>
        <w:spacing w:after="0"/>
        <w:ind w:left="0"/>
        <w:jc w:val="both"/>
      </w:pPr>
      <w:r>
        <w:rPr>
          <w:rFonts w:ascii="Times New Roman"/>
          <w:b w:val="false"/>
          <w:i w:val="false"/>
          <w:color w:val="000000"/>
          <w:sz w:val="28"/>
        </w:rPr>
        <w:t>
      АҚШ – Америка Құрама Штаттары</w:t>
      </w:r>
    </w:p>
    <w:bookmarkEnd w:id="60"/>
    <w:bookmarkStart w:name="z71" w:id="61"/>
    <w:p>
      <w:pPr>
        <w:spacing w:after="0"/>
        <w:ind w:left="0"/>
        <w:jc w:val="left"/>
      </w:pPr>
      <w:r>
        <w:rPr>
          <w:rFonts w:ascii="Times New Roman"/>
          <w:b/>
          <w:i w:val="false"/>
          <w:color w:val="000000"/>
        </w:rPr>
        <w:t xml:space="preserve"> Әкімшілік деректер жинауға арналған нысан 401102 бюджеттік сыныптама кодына аударылған қаражатты қоспағанда, лицензиялық/келісімшарттық міндеттемелер шеңберінде әлеуметтік дамуға және жергілікті инфрақұрылымға жұмсалған шығындар туралы есеп Есепті кезең ______</w:t>
      </w:r>
    </w:p>
    <w:bookmarkEnd w:id="61"/>
    <w:bookmarkStart w:name="z72" w:id="62"/>
    <w:p>
      <w:pPr>
        <w:spacing w:after="0"/>
        <w:ind w:left="0"/>
        <w:jc w:val="both"/>
      </w:pPr>
      <w:r>
        <w:rPr>
          <w:rFonts w:ascii="Times New Roman"/>
          <w:b w:val="false"/>
          <w:i w:val="false"/>
          <w:color w:val="000000"/>
          <w:sz w:val="28"/>
        </w:rPr>
        <w:t>
      Ұсынылады: құзыретті органға.</w:t>
      </w:r>
    </w:p>
    <w:bookmarkEnd w:id="62"/>
    <w:bookmarkStart w:name="z73" w:id="63"/>
    <w:p>
      <w:pPr>
        <w:spacing w:after="0"/>
        <w:ind w:left="0"/>
        <w:jc w:val="both"/>
      </w:pPr>
      <w:r>
        <w:rPr>
          <w:rFonts w:ascii="Times New Roman"/>
          <w:b w:val="false"/>
          <w:i w:val="false"/>
          <w:color w:val="000000"/>
          <w:sz w:val="28"/>
        </w:rPr>
        <w:t>
      Әкімшілік деректерді өтеусіз негізде жинауға арналған нысан мына интернет-ресурста орналастырылған: https://www.gov.kz/memleket/entities/mps.</w:t>
      </w:r>
    </w:p>
    <w:bookmarkEnd w:id="63"/>
    <w:bookmarkStart w:name="z74" w:id="64"/>
    <w:p>
      <w:pPr>
        <w:spacing w:after="0"/>
        <w:ind w:left="0"/>
        <w:jc w:val="both"/>
      </w:pPr>
      <w:r>
        <w:rPr>
          <w:rFonts w:ascii="Times New Roman"/>
          <w:b w:val="false"/>
          <w:i w:val="false"/>
          <w:color w:val="000000"/>
          <w:sz w:val="28"/>
        </w:rPr>
        <w:t>
      Әкімшілік нысанның атауы: Бюджеттік сыныптама кодтарының 401102 коды бойынша аударылған қаражатты қоспағанда, лицензиялық/келісімшарттық міндеттемелер шеңберінде әлеуметтік дамуға және жергілікті инфрақұрылымға жұмсалған шығыстар туралы есеп.</w:t>
      </w:r>
    </w:p>
    <w:bookmarkEnd w:id="64"/>
    <w:bookmarkStart w:name="z75" w:id="6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әріптік-сандық белгіленуі): 1-ЛКМ.</w:t>
      </w:r>
    </w:p>
    <w:bookmarkEnd w:id="65"/>
    <w:bookmarkStart w:name="z76" w:id="66"/>
    <w:p>
      <w:pPr>
        <w:spacing w:after="0"/>
        <w:ind w:left="0"/>
        <w:jc w:val="both"/>
      </w:pPr>
      <w:r>
        <w:rPr>
          <w:rFonts w:ascii="Times New Roman"/>
          <w:b w:val="false"/>
          <w:i w:val="false"/>
          <w:color w:val="000000"/>
          <w:sz w:val="28"/>
        </w:rPr>
        <w:t>
      Мерзімділігі: жылдық.</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79600" cy="571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bl>
    <w:bookmarkStart w:name="z77" w:id="6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шеңбері: жер қойнауын пайдаланушылар.</w:t>
      </w:r>
    </w:p>
    <w:bookmarkEnd w:id="67"/>
    <w:bookmarkStart w:name="z78" w:id="6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жылдың 30 сәуіріне дейін.</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35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35600" cy="533400"/>
                          </a:xfrm>
                          <a:prstGeom prst="rect">
                            <a:avLst/>
                          </a:prstGeom>
                        </pic:spPr>
                      </pic:pic>
                    </a:graphicData>
                  </a:graphic>
                </wp:inline>
              </w:drawing>
            </w:r>
          </w:p>
          <w:p>
            <w:pPr>
              <w:spacing w:after="20"/>
              <w:ind w:left="20"/>
              <w:jc w:val="both"/>
            </w:pPr>
          </w:p>
          <w:p>
            <w:pPr>
              <w:spacing w:after="20"/>
              <w:ind w:left="20"/>
              <w:jc w:val="both"/>
            </w:pPr>
          </w:p>
        </w:tc>
      </w:tr>
    </w:tbl>
    <w:bookmarkStart w:name="z79" w:id="69"/>
    <w:p>
      <w:pPr>
        <w:spacing w:after="0"/>
        <w:ind w:left="0"/>
        <w:jc w:val="both"/>
      </w:pPr>
      <w:r>
        <w:rPr>
          <w:rFonts w:ascii="Times New Roman"/>
          <w:b w:val="false"/>
          <w:i w:val="false"/>
          <w:color w:val="000000"/>
          <w:sz w:val="28"/>
        </w:rPr>
        <w:t>
      (деректер жеке тұлғалар ұсынған жағдайда, сондай-ақ жиынтық түрде ұсынылған кезде толтырылмайды).</w:t>
      </w:r>
    </w:p>
    <w:bookmarkEnd w:id="69"/>
    <w:bookmarkStart w:name="z80" w:id="70"/>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электрондық түрде.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(келісімінің, меморандумның, шарттың, әлеуметтік әріптестік)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(жобаның, бағдарламаның,әлеуметтік объектінің)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(келісімдер, меморандумдар, шарттар, әлеуметтік әріптестік) бойынша сомасы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аударылған сома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объектілер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 мекен-жайы/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71"/>
    <w:p>
      <w:pPr>
        <w:spacing w:after="0"/>
        <w:ind w:left="0"/>
        <w:jc w:val="both"/>
      </w:pPr>
      <w:r>
        <w:rPr>
          <w:rFonts w:ascii="Times New Roman"/>
          <w:b w:val="false"/>
          <w:i w:val="false"/>
          <w:color w:val="000000"/>
          <w:sz w:val="28"/>
        </w:rPr>
        <w:t>
      Ескертпе:</w:t>
      </w:r>
    </w:p>
    <w:bookmarkEnd w:id="71"/>
    <w:bookmarkStart w:name="z82" w:id="72"/>
    <w:p>
      <w:pPr>
        <w:spacing w:after="0"/>
        <w:ind w:left="0"/>
        <w:jc w:val="both"/>
      </w:pPr>
      <w:r>
        <w:rPr>
          <w:rFonts w:ascii="Times New Roman"/>
          <w:b w:val="false"/>
          <w:i w:val="false"/>
          <w:color w:val="000000"/>
          <w:sz w:val="28"/>
        </w:rPr>
        <w:t>
      * Құжаттардың нотариаттық куәландырылған көшірмелері қоса беріледі.</w:t>
      </w:r>
    </w:p>
    <w:bookmarkEnd w:id="72"/>
    <w:bookmarkStart w:name="z83" w:id="73"/>
    <w:p>
      <w:pPr>
        <w:spacing w:after="0"/>
        <w:ind w:left="0"/>
        <w:jc w:val="both"/>
      </w:pPr>
      <w:r>
        <w:rPr>
          <w:rFonts w:ascii="Times New Roman"/>
          <w:b w:val="false"/>
          <w:i w:val="false"/>
          <w:color w:val="000000"/>
          <w:sz w:val="28"/>
        </w:rPr>
        <w:t>
      Заңмен қорғалатын құпияны құрайтын, цифрлық жүйелерде қамтылған деректерді жинауға, өңдеуге, сақтауға, жүктеуге және пайдалануға келісім беремін.</w:t>
      </w:r>
    </w:p>
    <w:bookmarkEnd w:id="73"/>
    <w:bookmarkStart w:name="z84" w:id="74"/>
    <w:p>
      <w:pPr>
        <w:spacing w:after="0"/>
        <w:ind w:left="0"/>
        <w:jc w:val="both"/>
      </w:pPr>
      <w:r>
        <w:rPr>
          <w:rFonts w:ascii="Times New Roman"/>
          <w:b w:val="false"/>
          <w:i w:val="false"/>
          <w:color w:val="000000"/>
          <w:sz w:val="28"/>
        </w:rPr>
        <w:t>
      Өтініште және қоса берілген құжаттарда көрсетілген барлық мәліметтердің дұрыстығын растаймын.</w:t>
      </w:r>
    </w:p>
    <w:bookmarkEnd w:id="74"/>
    <w:bookmarkStart w:name="z85" w:id="75"/>
    <w:p>
      <w:pPr>
        <w:spacing w:after="0"/>
        <w:ind w:left="0"/>
        <w:jc w:val="both"/>
      </w:pPr>
      <w:r>
        <w:rPr>
          <w:rFonts w:ascii="Times New Roman"/>
          <w:b w:val="false"/>
          <w:i w:val="false"/>
          <w:color w:val="000000"/>
          <w:sz w:val="28"/>
        </w:rPr>
        <w:t>
      Өтініш берушінің электрондық цифрлық қолтаңбасынан алынған деректер; Өтініш берушінің электрондық цифрлық қолтаңбасымен қол қойылған күні мен уақыты.</w:t>
      </w:r>
    </w:p>
    <w:bookmarkEnd w:id="75"/>
    <w:bookmarkStart w:name="z86" w:id="76"/>
    <w:p>
      <w:pPr>
        <w:spacing w:after="0"/>
        <w:ind w:left="0"/>
        <w:jc w:val="both"/>
      </w:pPr>
      <w:r>
        <w:rPr>
          <w:rFonts w:ascii="Times New Roman"/>
          <w:b w:val="false"/>
          <w:i w:val="false"/>
          <w:color w:val="000000"/>
          <w:sz w:val="28"/>
        </w:rPr>
        <w:t>
      "__" _____ 20 _ жыл _____ сағат ____ минут.</w:t>
      </w:r>
    </w:p>
    <w:bookmarkEnd w:id="76"/>
    <w:bookmarkStart w:name="z87" w:id="77"/>
    <w:p>
      <w:pPr>
        <w:spacing w:after="0"/>
        <w:ind w:left="0"/>
        <w:jc w:val="both"/>
      </w:pPr>
      <w:r>
        <w:rPr>
          <w:rFonts w:ascii="Times New Roman"/>
          <w:b w:val="false"/>
          <w:i w:val="false"/>
          <w:color w:val="000000"/>
          <w:sz w:val="28"/>
        </w:rPr>
        <w:t>
      Қысқартулардың толық жазылуы:</w:t>
      </w:r>
    </w:p>
    <w:bookmarkEnd w:id="77"/>
    <w:bookmarkStart w:name="z88" w:id="78"/>
    <w:p>
      <w:pPr>
        <w:spacing w:after="0"/>
        <w:ind w:left="0"/>
        <w:jc w:val="both"/>
      </w:pPr>
      <w:r>
        <w:rPr>
          <w:rFonts w:ascii="Times New Roman"/>
          <w:b w:val="false"/>
          <w:i w:val="false"/>
          <w:color w:val="000000"/>
          <w:sz w:val="28"/>
        </w:rPr>
        <w:t>
      КБК – бюджеттік сыныптама коды</w:t>
      </w:r>
    </w:p>
    <w:bookmarkEnd w:id="78"/>
    <w:bookmarkStart w:name="z89" w:id="79"/>
    <w:p>
      <w:pPr>
        <w:spacing w:after="0"/>
        <w:ind w:left="0"/>
        <w:jc w:val="both"/>
      </w:pPr>
      <w:r>
        <w:rPr>
          <w:rFonts w:ascii="Times New Roman"/>
          <w:b w:val="false"/>
          <w:i w:val="false"/>
          <w:color w:val="000000"/>
          <w:sz w:val="28"/>
        </w:rPr>
        <w:t>
      БСН – бизнес-сәйкестендіру нөмірі</w:t>
      </w:r>
    </w:p>
    <w:bookmarkEnd w:id="79"/>
    <w:bookmarkStart w:name="z90" w:id="80"/>
    <w:p>
      <w:pPr>
        <w:spacing w:after="0"/>
        <w:ind w:left="0"/>
        <w:jc w:val="both"/>
      </w:pPr>
      <w:r>
        <w:rPr>
          <w:rFonts w:ascii="Times New Roman"/>
          <w:b w:val="false"/>
          <w:i w:val="false"/>
          <w:color w:val="000000"/>
          <w:sz w:val="28"/>
        </w:rPr>
        <w:t>
      АҚШ – Америка Құрама Штаттары</w:t>
      </w:r>
    </w:p>
    <w:bookmarkEnd w:id="80"/>
    <w:bookmarkStart w:name="z91" w:id="81"/>
    <w:p>
      <w:pPr>
        <w:spacing w:after="0"/>
        <w:ind w:left="0"/>
        <w:jc w:val="left"/>
      </w:pPr>
      <w:r>
        <w:rPr>
          <w:rFonts w:ascii="Times New Roman"/>
          <w:b/>
          <w:i w:val="false"/>
          <w:color w:val="000000"/>
        </w:rPr>
        <w:t xml:space="preserve"> Әкімшілік деректер жинауға арналған нысан Квазифискалды шығыстар жөніндегі есеп (мемлекеттік меншік нысанындағы ұлттық компаниялар және бірлескен кәсіпорындарға арналған) Есепті кезең ______</w:t>
      </w:r>
    </w:p>
    <w:bookmarkEnd w:id="81"/>
    <w:bookmarkStart w:name="z92" w:id="82"/>
    <w:p>
      <w:pPr>
        <w:spacing w:after="0"/>
        <w:ind w:left="0"/>
        <w:jc w:val="both"/>
      </w:pPr>
      <w:r>
        <w:rPr>
          <w:rFonts w:ascii="Times New Roman"/>
          <w:b w:val="false"/>
          <w:i w:val="false"/>
          <w:color w:val="000000"/>
          <w:sz w:val="28"/>
        </w:rPr>
        <w:t>
      Ұсынылады: құзыретті органға.</w:t>
      </w:r>
    </w:p>
    <w:bookmarkEnd w:id="82"/>
    <w:bookmarkStart w:name="z93" w:id="83"/>
    <w:p>
      <w:pPr>
        <w:spacing w:after="0"/>
        <w:ind w:left="0"/>
        <w:jc w:val="both"/>
      </w:pPr>
      <w:r>
        <w:rPr>
          <w:rFonts w:ascii="Times New Roman"/>
          <w:b w:val="false"/>
          <w:i w:val="false"/>
          <w:color w:val="000000"/>
          <w:sz w:val="28"/>
        </w:rPr>
        <w:t>
      Әкімшілік деректерді өтеусіз негізде жинауға арналған нысан мына интернет-ресурста орналастырылған: https://www.gov.kz/memleket/entities/mps.</w:t>
      </w:r>
    </w:p>
    <w:bookmarkEnd w:id="83"/>
    <w:bookmarkStart w:name="z94" w:id="84"/>
    <w:p>
      <w:pPr>
        <w:spacing w:after="0"/>
        <w:ind w:left="0"/>
        <w:jc w:val="both"/>
      </w:pPr>
      <w:r>
        <w:rPr>
          <w:rFonts w:ascii="Times New Roman"/>
          <w:b w:val="false"/>
          <w:i w:val="false"/>
          <w:color w:val="000000"/>
          <w:sz w:val="28"/>
        </w:rPr>
        <w:t>
      Әкімшілік нысанның атауы: Квазифискалды шығыстар жөніндегі есеп (мемлекеттік меншік нысанындағы ұлттық компаниялар және бірлескен кәсіпорындарға арналған) Есепті кезең ______</w:t>
      </w:r>
    </w:p>
    <w:bookmarkEnd w:id="84"/>
    <w:bookmarkStart w:name="z95" w:id="8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әріптік-сандық белгіленуі): 1-КШ.</w:t>
      </w:r>
    </w:p>
    <w:bookmarkEnd w:id="85"/>
    <w:bookmarkStart w:name="z96" w:id="86"/>
    <w:p>
      <w:pPr>
        <w:spacing w:after="0"/>
        <w:ind w:left="0"/>
        <w:jc w:val="both"/>
      </w:pPr>
      <w:r>
        <w:rPr>
          <w:rFonts w:ascii="Times New Roman"/>
          <w:b w:val="false"/>
          <w:i w:val="false"/>
          <w:color w:val="000000"/>
          <w:sz w:val="28"/>
        </w:rPr>
        <w:t>
      Мерзімділігі: жылдық.</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79600" cy="571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i w:val="false"/>
                <w:color w:val="000000"/>
                <w:sz w:val="20"/>
              </w:rPr>
              <w:t>.</w:t>
            </w:r>
          </w:p>
        </w:tc>
      </w:tr>
    </w:tbl>
    <w:bookmarkStart w:name="z97" w:id="8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шеңбері: жер қойнауын пайдаланушылар.</w:t>
      </w:r>
    </w:p>
    <w:bookmarkEnd w:id="87"/>
    <w:bookmarkStart w:name="z98" w:id="8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жылдың 30 сәуіріне дейін.</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35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35600" cy="533400"/>
                          </a:xfrm>
                          <a:prstGeom prst="rect">
                            <a:avLst/>
                          </a:prstGeom>
                        </pic:spPr>
                      </pic:pic>
                    </a:graphicData>
                  </a:graphic>
                </wp:inline>
              </w:drawing>
            </w:r>
          </w:p>
          <w:p>
            <w:pPr>
              <w:spacing w:after="20"/>
              <w:ind w:left="20"/>
              <w:jc w:val="both"/>
            </w:pPr>
          </w:p>
          <w:p>
            <w:pPr>
              <w:spacing w:after="20"/>
              <w:ind w:left="20"/>
              <w:jc w:val="both"/>
            </w:pPr>
          </w:p>
        </w:tc>
      </w:tr>
    </w:tbl>
    <w:bookmarkStart w:name="z99" w:id="89"/>
    <w:p>
      <w:pPr>
        <w:spacing w:after="0"/>
        <w:ind w:left="0"/>
        <w:jc w:val="both"/>
      </w:pPr>
      <w:r>
        <w:rPr>
          <w:rFonts w:ascii="Times New Roman"/>
          <w:b w:val="false"/>
          <w:i w:val="false"/>
          <w:color w:val="000000"/>
          <w:sz w:val="28"/>
        </w:rPr>
        <w:t>
      (деректер жеке тұлғалар ұсынған жағдайда, сондай-ақ жиынтық түрде ұсынылған кезде толтырылмайды).</w:t>
      </w:r>
    </w:p>
    <w:bookmarkEnd w:id="89"/>
    <w:bookmarkStart w:name="z100" w:id="90"/>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электрондық түрде.</w:t>
      </w:r>
    </w:p>
    <w:bookmarkEnd w:id="90"/>
    <w:bookmarkStart w:name="z101" w:id="91"/>
    <w:p>
      <w:pPr>
        <w:spacing w:after="0"/>
        <w:ind w:left="0"/>
        <w:jc w:val="both"/>
      </w:pPr>
      <w:r>
        <w:rPr>
          <w:rFonts w:ascii="Times New Roman"/>
          <w:b w:val="false"/>
          <w:i w:val="false"/>
          <w:color w:val="000000"/>
          <w:sz w:val="28"/>
        </w:rPr>
        <w:t>
      6- кесте</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Меншігінде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үлес</w:t>
            </w:r>
            <w:r>
              <w:rPr>
                <w:rFonts w:ascii="Times New Roman"/>
                <w:b/>
                <w:i w:val="false"/>
                <w:color w:val="000000"/>
                <w:sz w:val="20"/>
              </w:rPr>
              <w:t xml:space="preserve"> бар </w:t>
            </w:r>
            <w:r>
              <w:rPr>
                <w:rFonts w:ascii="Times New Roman"/>
                <w:b/>
                <w:i w:val="false"/>
                <w:color w:val="000000"/>
                <w:sz w:val="20"/>
              </w:rPr>
              <w:t>компанияның</w:t>
            </w:r>
            <w:r>
              <w:rPr>
                <w:rFonts w:ascii="Times New Roman"/>
                <w:b/>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компанияның</w:t>
            </w:r>
            <w:r>
              <w:rPr>
                <w:rFonts w:ascii="Times New Roman"/>
                <w:b/>
                <w:i w:val="false"/>
                <w:color w:val="000000"/>
                <w:sz w:val="20"/>
              </w:rPr>
              <w:t xml:space="preserve">/ </w:t>
            </w:r>
            <w:r>
              <w:rPr>
                <w:rFonts w:ascii="Times New Roman"/>
                <w:b/>
                <w:i w:val="false"/>
                <w:color w:val="000000"/>
                <w:sz w:val="20"/>
              </w:rPr>
              <w:t>холдинг</w:t>
            </w:r>
            <w:r>
              <w:rPr>
                <w:rFonts w:ascii="Times New Roman"/>
                <w:b/>
                <w:i w:val="false"/>
                <w:color w:val="000000"/>
                <w:sz w:val="20"/>
              </w:rPr>
              <w:t>тің</w:t>
            </w:r>
            <w:r>
              <w:rPr>
                <w:rFonts w:ascii="Times New Roman"/>
                <w:b w:val="false"/>
                <w:i w:val="false"/>
                <w:color w:val="000000"/>
                <w:sz w:val="20"/>
              </w:rPr>
              <w:t xml:space="preserve"> </w:t>
            </w:r>
            <w:r>
              <w:rPr>
                <w:rFonts w:ascii="Times New Roman"/>
                <w:b/>
                <w:i w:val="false"/>
                <w:color w:val="000000"/>
                <w:sz w:val="20"/>
              </w:rPr>
              <w:t>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Облысы</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ғыстардың</w:t>
            </w:r>
            <w:r>
              <w:rPr>
                <w:rFonts w:ascii="Times New Roman"/>
                <w:b w:val="false"/>
                <w:i w:val="false"/>
                <w:color w:val="000000"/>
                <w:sz w:val="20"/>
              </w:rPr>
              <w:t xml:space="preserve"> </w:t>
            </w:r>
            <w:r>
              <w:rPr>
                <w:rFonts w:ascii="Times New Roman"/>
                <w:b/>
                <w:i w:val="false"/>
                <w:color w:val="000000"/>
                <w:sz w:val="20"/>
              </w:rPr>
              <w:t>мақсаты</w:t>
            </w:r>
            <w:r>
              <w:rPr>
                <w:rFonts w:ascii="Times New Roman"/>
                <w:b/>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инфрақұрылым</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i w:val="false"/>
                <w:color w:val="000000"/>
                <w:sz w:val="20"/>
              </w:rPr>
              <w:t xml:space="preserve">, </w:t>
            </w:r>
            <w:r>
              <w:rPr>
                <w:rFonts w:ascii="Times New Roman"/>
                <w:b/>
                <w:i w:val="false"/>
                <w:color w:val="000000"/>
                <w:sz w:val="20"/>
              </w:rPr>
              <w:t>отын</w:t>
            </w:r>
            <w:r>
              <w:rPr>
                <w:rFonts w:ascii="Times New Roman"/>
                <w:b w:val="false"/>
                <w:i w:val="false"/>
                <w:color w:val="000000"/>
                <w:sz w:val="20"/>
              </w:rPr>
              <w:t xml:space="preserve"> </w:t>
            </w:r>
            <w:r>
              <w:rPr>
                <w:rFonts w:ascii="Times New Roman"/>
                <w:b/>
                <w:i w:val="false"/>
                <w:color w:val="000000"/>
                <w:sz w:val="20"/>
              </w:rPr>
              <w:t>субсидиялары</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борышқа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Іс-шараның</w:t>
            </w:r>
            <w:r>
              <w:rPr>
                <w:rFonts w:ascii="Times New Roman"/>
                <w:b/>
                <w:i w:val="false"/>
                <w:color w:val="000000"/>
                <w:sz w:val="20"/>
              </w:rPr>
              <w:t xml:space="preserve"> (</w:t>
            </w:r>
            <w:r>
              <w:rPr>
                <w:rFonts w:ascii="Times New Roman"/>
                <w:b/>
                <w:i w:val="false"/>
                <w:color w:val="000000"/>
                <w:sz w:val="20"/>
              </w:rPr>
              <w:t>жобаның</w:t>
            </w:r>
            <w:r>
              <w:rPr>
                <w:rFonts w:ascii="Times New Roman"/>
                <w:b/>
                <w:i w:val="false"/>
                <w:color w:val="000000"/>
                <w:sz w:val="20"/>
              </w:rPr>
              <w:t xml:space="preserve">, </w:t>
            </w:r>
            <w:r>
              <w:rPr>
                <w:rFonts w:ascii="Times New Roman"/>
                <w:b/>
                <w:i w:val="false"/>
                <w:color w:val="000000"/>
                <w:sz w:val="20"/>
              </w:rPr>
              <w:t>бағдарламаның</w:t>
            </w:r>
            <w:r>
              <w:rPr>
                <w:rFonts w:ascii="Times New Roman"/>
                <w:b/>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объектінің</w:t>
            </w:r>
            <w:r>
              <w:rPr>
                <w:rFonts w:ascii="Times New Roman"/>
                <w:b/>
                <w:i w:val="false"/>
                <w:color w:val="000000"/>
                <w:sz w:val="20"/>
              </w:rPr>
              <w:t xml:space="preserve">) </w:t>
            </w:r>
            <w:r>
              <w:rPr>
                <w:rFonts w:ascii="Times New Roman"/>
                <w:b/>
                <w:i w:val="false"/>
                <w:color w:val="000000"/>
                <w:sz w:val="20"/>
              </w:rPr>
              <w:t>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Іс-шараның</w:t>
            </w:r>
            <w:r>
              <w:rPr>
                <w:rFonts w:ascii="Times New Roman"/>
                <w:b w:val="false"/>
                <w:i w:val="false"/>
                <w:color w:val="000000"/>
                <w:sz w:val="20"/>
              </w:rPr>
              <w:t xml:space="preserve"> </w:t>
            </w:r>
            <w:r>
              <w:rPr>
                <w:rFonts w:ascii="Times New Roman"/>
                <w:b/>
                <w:i w:val="false"/>
                <w:color w:val="000000"/>
                <w:sz w:val="20"/>
              </w:rPr>
              <w:t>аяқталу</w:t>
            </w:r>
            <w:r>
              <w:rPr>
                <w:rFonts w:ascii="Times New Roman"/>
                <w:b w:val="false"/>
                <w:i w:val="false"/>
                <w:color w:val="000000"/>
                <w:sz w:val="20"/>
              </w:rPr>
              <w:t xml:space="preserve"> </w:t>
            </w:r>
            <w:r>
              <w:rPr>
                <w:rFonts w:ascii="Times New Roman"/>
                <w:b/>
                <w:i w:val="false"/>
                <w:color w:val="000000"/>
                <w:sz w:val="20"/>
              </w:rPr>
              <w:t>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Жоспарланған</w:t>
            </w:r>
            <w:r>
              <w:rPr>
                <w:rFonts w:ascii="Times New Roman"/>
                <w:b/>
                <w:i w:val="false"/>
                <w:color w:val="000000"/>
                <w:sz w:val="20"/>
              </w:rPr>
              <w:t xml:space="preserve"> сома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w:t>
            </w:r>
            <w:r>
              <w:rPr>
                <w:rFonts w:ascii="Times New Roman"/>
                <w:b/>
                <w:i w:val="false"/>
                <w:color w:val="000000"/>
                <w:sz w:val="20"/>
              </w:rPr>
              <w:t>ге</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заттай</w:t>
            </w:r>
            <w:r>
              <w:rPr>
                <w:rFonts w:ascii="Times New Roman"/>
                <w:b w:val="false"/>
                <w:i w:val="false"/>
                <w:color w:val="000000"/>
                <w:sz w:val="20"/>
              </w:rPr>
              <w:t xml:space="preserve"> </w:t>
            </w:r>
            <w:r>
              <w:rPr>
                <w:rFonts w:ascii="Times New Roman"/>
                <w:b/>
                <w:i w:val="false"/>
                <w:color w:val="000000"/>
                <w:sz w:val="20"/>
              </w:rPr>
              <w:t>нысанда</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аударылған</w:t>
            </w:r>
            <w:r>
              <w:rPr>
                <w:rFonts w:ascii="Times New Roman"/>
                <w:b/>
                <w:i w:val="false"/>
                <w:color w:val="000000"/>
                <w:sz w:val="20"/>
              </w:rPr>
              <w:t xml:space="preserve"> сома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заттай</w:t>
            </w:r>
            <w:r>
              <w:rPr>
                <w:rFonts w:ascii="Times New Roman"/>
                <w:b w:val="false"/>
                <w:i w:val="false"/>
                <w:color w:val="000000"/>
                <w:sz w:val="20"/>
              </w:rPr>
              <w:t xml:space="preserve"> </w:t>
            </w:r>
            <w:r>
              <w:rPr>
                <w:rFonts w:ascii="Times New Roman"/>
                <w:b/>
                <w:i w:val="false"/>
                <w:color w:val="000000"/>
                <w:sz w:val="20"/>
              </w:rPr>
              <w:t>нысанд</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w:t>
            </w:r>
            <w:r>
              <w:rPr>
                <w:rFonts w:ascii="Times New Roman"/>
                <w:b/>
                <w:i w:val="false"/>
                <w:color w:val="000000"/>
                <w:sz w:val="20"/>
              </w:rPr>
              <w:t xml:space="preserve"> (</w:t>
            </w:r>
            <w:r>
              <w:rPr>
                <w:rFonts w:ascii="Times New Roman"/>
                <w:b/>
                <w:i w:val="false"/>
                <w:color w:val="000000"/>
                <w:sz w:val="20"/>
              </w:rPr>
              <w:t>ұйым</w:t>
            </w:r>
            <w:r>
              <w:rPr>
                <w:rFonts w:ascii="Times New Roman"/>
                <w:b/>
                <w:i w:val="false"/>
                <w:color w:val="000000"/>
                <w:sz w:val="20"/>
              </w:rPr>
              <w:t xml:space="preserve">/ </w:t>
            </w:r>
            <w:r>
              <w:rPr>
                <w:rFonts w:ascii="Times New Roman"/>
                <w:b/>
                <w:i w:val="false"/>
                <w:color w:val="000000"/>
                <w:sz w:val="20"/>
              </w:rPr>
              <w:t>мекен-жайы</w:t>
            </w:r>
            <w:r>
              <w:rPr>
                <w:rFonts w:ascii="Times New Roman"/>
                <w:b/>
                <w:i w:val="false"/>
                <w:color w:val="000000"/>
                <w:sz w:val="20"/>
              </w:rPr>
              <w:t xml:space="preserve">/ </w:t>
            </w:r>
            <w:r>
              <w:rPr>
                <w:rFonts w:ascii="Times New Roman"/>
                <w:b/>
                <w:i w:val="false"/>
                <w:color w:val="000000"/>
                <w:sz w:val="20"/>
              </w:rPr>
              <w:t>деректемелері</w:t>
            </w:r>
            <w:r>
              <w:rPr>
                <w:rFonts w:ascii="Times New Roman"/>
                <w:b/>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2" w:id="92"/>
    <w:p>
      <w:pPr>
        <w:spacing w:after="0"/>
        <w:ind w:left="0"/>
        <w:jc w:val="both"/>
      </w:pPr>
      <w:r>
        <w:rPr>
          <w:rFonts w:ascii="Times New Roman"/>
          <w:b w:val="false"/>
          <w:i w:val="false"/>
          <w:color w:val="000000"/>
          <w:sz w:val="28"/>
        </w:rPr>
        <w:t>
      Ескертпе:</w:t>
      </w:r>
    </w:p>
    <w:bookmarkEnd w:id="92"/>
    <w:bookmarkStart w:name="z103" w:id="93"/>
    <w:p>
      <w:pPr>
        <w:spacing w:after="0"/>
        <w:ind w:left="0"/>
        <w:jc w:val="both"/>
      </w:pPr>
      <w:r>
        <w:rPr>
          <w:rFonts w:ascii="Times New Roman"/>
          <w:b w:val="false"/>
          <w:i w:val="false"/>
          <w:color w:val="000000"/>
          <w:sz w:val="28"/>
        </w:rPr>
        <w:t>
      * Құжаттардың нотариаттық куәландырылған көшірмелері қоса беріледі.</w:t>
      </w:r>
    </w:p>
    <w:bookmarkEnd w:id="93"/>
    <w:bookmarkStart w:name="z104" w:id="94"/>
    <w:p>
      <w:pPr>
        <w:spacing w:after="0"/>
        <w:ind w:left="0"/>
        <w:jc w:val="both"/>
      </w:pPr>
      <w:r>
        <w:rPr>
          <w:rFonts w:ascii="Times New Roman"/>
          <w:b w:val="false"/>
          <w:i w:val="false"/>
          <w:color w:val="000000"/>
          <w:sz w:val="28"/>
        </w:rPr>
        <w:t>
      Заңмен қорғалатын құпияны құрайтын, цифрлық жүйелерде қамтылған деректерді жинауға, өңдеуге, сақтауға, жүктеуге және пайдалануға келісім беремін.</w:t>
      </w:r>
    </w:p>
    <w:bookmarkEnd w:id="94"/>
    <w:bookmarkStart w:name="z105" w:id="95"/>
    <w:p>
      <w:pPr>
        <w:spacing w:after="0"/>
        <w:ind w:left="0"/>
        <w:jc w:val="both"/>
      </w:pPr>
      <w:r>
        <w:rPr>
          <w:rFonts w:ascii="Times New Roman"/>
          <w:b w:val="false"/>
          <w:i w:val="false"/>
          <w:color w:val="000000"/>
          <w:sz w:val="28"/>
        </w:rPr>
        <w:t>
      Өтініште және қоса берілген құжаттарда көрсетілген барлық мәліметтердің дұрыстығын растаймын.</w:t>
      </w:r>
    </w:p>
    <w:bookmarkEnd w:id="95"/>
    <w:bookmarkStart w:name="z106" w:id="96"/>
    <w:p>
      <w:pPr>
        <w:spacing w:after="0"/>
        <w:ind w:left="0"/>
        <w:jc w:val="both"/>
      </w:pPr>
      <w:r>
        <w:rPr>
          <w:rFonts w:ascii="Times New Roman"/>
          <w:b w:val="false"/>
          <w:i w:val="false"/>
          <w:color w:val="000000"/>
          <w:sz w:val="28"/>
        </w:rPr>
        <w:t>
      Өтініш берушінің электрондық цифрлық қолтаңбасынан алынған деректер; Өтініш берушінің электрондық цифрлық қолтаңбасымен қол қойылған күні мен уақыты.</w:t>
      </w:r>
    </w:p>
    <w:bookmarkEnd w:id="96"/>
    <w:bookmarkStart w:name="z107" w:id="97"/>
    <w:p>
      <w:pPr>
        <w:spacing w:after="0"/>
        <w:ind w:left="0"/>
        <w:jc w:val="both"/>
      </w:pPr>
      <w:r>
        <w:rPr>
          <w:rFonts w:ascii="Times New Roman"/>
          <w:b w:val="false"/>
          <w:i w:val="false"/>
          <w:color w:val="000000"/>
          <w:sz w:val="28"/>
        </w:rPr>
        <w:t>
      "__" _____ 20 _ жыл _____ сағат ____ минут.</w:t>
      </w:r>
    </w:p>
    <w:bookmarkEnd w:id="97"/>
    <w:bookmarkStart w:name="z108" w:id="98"/>
    <w:p>
      <w:pPr>
        <w:spacing w:after="0"/>
        <w:ind w:left="0"/>
        <w:jc w:val="both"/>
      </w:pPr>
      <w:r>
        <w:rPr>
          <w:rFonts w:ascii="Times New Roman"/>
          <w:b w:val="false"/>
          <w:i w:val="false"/>
          <w:color w:val="000000"/>
          <w:sz w:val="28"/>
        </w:rPr>
        <w:t>
      Қысқартулардың толық жазылуы:</w:t>
      </w:r>
    </w:p>
    <w:bookmarkEnd w:id="98"/>
    <w:bookmarkStart w:name="z109" w:id="99"/>
    <w:p>
      <w:pPr>
        <w:spacing w:after="0"/>
        <w:ind w:left="0"/>
        <w:jc w:val="both"/>
      </w:pPr>
      <w:r>
        <w:rPr>
          <w:rFonts w:ascii="Times New Roman"/>
          <w:b w:val="false"/>
          <w:i w:val="false"/>
          <w:color w:val="000000"/>
          <w:sz w:val="28"/>
        </w:rPr>
        <w:t>
      КБК – бюджеттік сыныптама коды</w:t>
      </w:r>
    </w:p>
    <w:bookmarkEnd w:id="99"/>
    <w:bookmarkStart w:name="z110" w:id="100"/>
    <w:p>
      <w:pPr>
        <w:spacing w:after="0"/>
        <w:ind w:left="0"/>
        <w:jc w:val="both"/>
      </w:pPr>
      <w:r>
        <w:rPr>
          <w:rFonts w:ascii="Times New Roman"/>
          <w:b w:val="false"/>
          <w:i w:val="false"/>
          <w:color w:val="000000"/>
          <w:sz w:val="28"/>
        </w:rPr>
        <w:t>
      БСН – бизнес-сәйкестендіру нөмірі</w:t>
      </w:r>
    </w:p>
    <w:bookmarkEnd w:id="100"/>
    <w:bookmarkStart w:name="z111" w:id="101"/>
    <w:p>
      <w:pPr>
        <w:spacing w:after="0"/>
        <w:ind w:left="0"/>
        <w:jc w:val="both"/>
      </w:pPr>
      <w:r>
        <w:rPr>
          <w:rFonts w:ascii="Times New Roman"/>
          <w:b w:val="false"/>
          <w:i w:val="false"/>
          <w:color w:val="000000"/>
          <w:sz w:val="28"/>
        </w:rPr>
        <w:t>
      АҚШ – Америка Құрама Штаттары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19 сәуір № 255 бұйрығына</w:t>
            </w:r>
            <w:r>
              <w:br/>
            </w:r>
            <w:r>
              <w:rPr>
                <w:rFonts w:ascii="Times New Roman"/>
                <w:b w:val="false"/>
                <w:i w:val="false"/>
                <w:color w:val="000000"/>
                <w:sz w:val="20"/>
              </w:rPr>
              <w:t>2-қосымша</w:t>
            </w:r>
          </w:p>
        </w:tc>
      </w:tr>
    </w:tbl>
    <w:bookmarkStart w:name="z113" w:id="102"/>
    <w:p>
      <w:pPr>
        <w:spacing w:after="0"/>
        <w:ind w:left="0"/>
        <w:jc w:val="left"/>
      </w:pPr>
      <w:r>
        <w:rPr>
          <w:rFonts w:ascii="Times New Roman"/>
          <w:b/>
          <w:i w:val="false"/>
          <w:color w:val="000000"/>
        </w:rPr>
        <w:t xml:space="preserve"> Қазақстан Республикасындағы Өндіруші салалардың ашықтығы бастамасы стандартында көзделген есептілік нысанын толтыру жөніндегі нұсқаулық</w:t>
      </w:r>
    </w:p>
    <w:bookmarkEnd w:id="102"/>
    <w:bookmarkStart w:name="z114" w:id="103"/>
    <w:p>
      <w:pPr>
        <w:spacing w:after="0"/>
        <w:ind w:left="0"/>
        <w:jc w:val="left"/>
      </w:pPr>
      <w:r>
        <w:rPr>
          <w:rFonts w:ascii="Times New Roman"/>
          <w:b/>
          <w:i w:val="false"/>
          <w:color w:val="000000"/>
        </w:rPr>
        <w:t xml:space="preserve"> 1-тарау. Жалпы ережелер</w:t>
      </w:r>
    </w:p>
    <w:bookmarkEnd w:id="103"/>
    <w:bookmarkStart w:name="z115" w:id="104"/>
    <w:p>
      <w:pPr>
        <w:spacing w:after="0"/>
        <w:ind w:left="0"/>
        <w:jc w:val="both"/>
      </w:pPr>
      <w:r>
        <w:rPr>
          <w:rFonts w:ascii="Times New Roman"/>
          <w:b w:val="false"/>
          <w:i w:val="false"/>
          <w:color w:val="000000"/>
          <w:sz w:val="28"/>
        </w:rPr>
        <w:t xml:space="preserve">
      1. Қазақстан Республикасындағы Өндіруші салалардың ашықтығы бастамасы стандартында көзделген есептілік нысанын толтыру жөніндегі нұсқаулық (бұдан әрі-Нұсқаулық) "Жер қойнауы және жер қойнауын пайдалану туралы" Қазақстан Республикасы Кодексінің 76-бабының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Республикасында Өндіруші салалар ашықтығы бастамасын (бұдан әрі - ӨСАБ) іске асыру жөніндегі есептілікті жер қойнауын пайдаланушылардың біркелкі толтыруы мақсатында әзірленді.</w:t>
      </w:r>
    </w:p>
    <w:bookmarkEnd w:id="104"/>
    <w:bookmarkStart w:name="z116" w:id="105"/>
    <w:p>
      <w:pPr>
        <w:spacing w:after="0"/>
        <w:ind w:left="0"/>
        <w:jc w:val="both"/>
      </w:pPr>
      <w:r>
        <w:rPr>
          <w:rFonts w:ascii="Times New Roman"/>
          <w:b w:val="false"/>
          <w:i w:val="false"/>
          <w:color w:val="000000"/>
          <w:sz w:val="28"/>
        </w:rPr>
        <w:t>
      2. Көмірсутекті және қатты пайдалы қазбаларды барлауды және (немесе) өндіруді жүзеге асыратын жер қойнауын пайдаланушылар құзыретті органға "Жер қойнауын пайдаланудың бірыңғай платформасы" интеграцияланған цифрлық жүйесінде (бұдан әрі - ЖҚПБП) экрандық нысанды толтыру арқылы есепті жылдан кейінгі жылдың 30 сәуірінен кешіктірмей жыл сайынғы есептілікті ұсынады.</w:t>
      </w:r>
    </w:p>
    <w:bookmarkEnd w:id="105"/>
    <w:bookmarkStart w:name="z117" w:id="106"/>
    <w:p>
      <w:pPr>
        <w:spacing w:after="0"/>
        <w:ind w:left="0"/>
        <w:jc w:val="both"/>
      </w:pPr>
      <w:r>
        <w:rPr>
          <w:rFonts w:ascii="Times New Roman"/>
          <w:b w:val="false"/>
          <w:i w:val="false"/>
          <w:color w:val="000000"/>
          <w:sz w:val="28"/>
        </w:rPr>
        <w:t>
      3. Жасалған электрондық есептілік ұйымның ақпараттың сапасына, дұрыстығына және ұсынылуына жауапты лауазымды адамның (бұдан әрі - лауазымды адам) электрондық цифрлық қолтаңбасы (бұдан әрі - ЭЦҚ) арқылы куәландырылады.</w:t>
      </w:r>
    </w:p>
    <w:bookmarkEnd w:id="106"/>
    <w:bookmarkStart w:name="z118" w:id="107"/>
    <w:p>
      <w:pPr>
        <w:spacing w:after="0"/>
        <w:ind w:left="0"/>
        <w:jc w:val="both"/>
      </w:pPr>
      <w:r>
        <w:rPr>
          <w:rFonts w:ascii="Times New Roman"/>
          <w:b w:val="false"/>
          <w:i w:val="false"/>
          <w:color w:val="000000"/>
          <w:sz w:val="28"/>
        </w:rPr>
        <w:t>
      4. Ұсынылған есептіліктегі деректерді түзету қажет болған жағдайда, жер қойнауын пайдаланушылар құзыретті органға себептерін көрсете отырып, есептілікті өзгерту туралы ресми хатпен өтініш жасайды.</w:t>
      </w:r>
    </w:p>
    <w:bookmarkEnd w:id="107"/>
    <w:bookmarkStart w:name="z119" w:id="108"/>
    <w:p>
      <w:pPr>
        <w:spacing w:after="0"/>
        <w:ind w:left="0"/>
        <w:jc w:val="both"/>
      </w:pPr>
      <w:r>
        <w:rPr>
          <w:rFonts w:ascii="Times New Roman"/>
          <w:b w:val="false"/>
          <w:i w:val="false"/>
          <w:color w:val="000000"/>
          <w:sz w:val="28"/>
        </w:rPr>
        <w:t>
      Құзыретті орган оң шешім қабылдаған жағдайда, 7 жұмыс күні ЖҚПБП жүйесінде тіркелген оң шешім қабылданған күннен бастап, құзыретті орган ЖҚПБП жүйесінде есептілікті түзетуге рұқсат беріледі.</w:t>
      </w:r>
    </w:p>
    <w:bookmarkEnd w:id="108"/>
    <w:bookmarkStart w:name="z120" w:id="109"/>
    <w:p>
      <w:pPr>
        <w:spacing w:after="0"/>
        <w:ind w:left="0"/>
        <w:jc w:val="both"/>
      </w:pPr>
      <w:r>
        <w:rPr>
          <w:rFonts w:ascii="Times New Roman"/>
          <w:b w:val="false"/>
          <w:i w:val="false"/>
          <w:color w:val="000000"/>
          <w:sz w:val="28"/>
        </w:rPr>
        <w:t>
      5. Қосымша ақпарат (ілеспе хат, қоса берілетін құжаттардың көшірмелері, жүргізілген қаржылық есептілік аудитінің қорытындылары) ЖҚПБП жүйесіндегі терезеге енгізіледі және лауазымды адамның ЭЦҚ-сы арқылы куәландырылады.</w:t>
      </w:r>
    </w:p>
    <w:bookmarkEnd w:id="109"/>
    <w:bookmarkStart w:name="z121" w:id="110"/>
    <w:p>
      <w:pPr>
        <w:spacing w:after="0"/>
        <w:ind w:left="0"/>
        <w:jc w:val="both"/>
      </w:pPr>
      <w:r>
        <w:rPr>
          <w:rFonts w:ascii="Times New Roman"/>
          <w:b w:val="false"/>
          <w:i w:val="false"/>
          <w:color w:val="000000"/>
          <w:sz w:val="28"/>
        </w:rPr>
        <w:t>
      6. Есептілік Excel форматында жасалады. Толтырғаннан кейін есептілік қағаз тасығышта басылып шығарылуы және жер қойнауын пайдаланушы компанияның басшысы қол қояды, одан әрі сканерленіп және ЖҚПБП жүйесіне бекітіледі.</w:t>
      </w:r>
    </w:p>
    <w:bookmarkEnd w:id="110"/>
    <w:bookmarkStart w:name="z122" w:id="111"/>
    <w:p>
      <w:pPr>
        <w:spacing w:after="0"/>
        <w:ind w:left="0"/>
        <w:jc w:val="both"/>
      </w:pPr>
      <w:r>
        <w:rPr>
          <w:rFonts w:ascii="Times New Roman"/>
          <w:b w:val="false"/>
          <w:i w:val="false"/>
          <w:color w:val="000000"/>
          <w:sz w:val="28"/>
        </w:rPr>
        <w:t>
      7. Алдын ала толтырылған есептіліктердің барлық деректері ЖҚПБП жүйесінде толтырылған деректермен бірдей болуы тиіс. ЖҚПБП жүйесін бағдарламалық қамтамасыз етудегі есептеулер кезінде қателіктер болмас үшін бұл деректерді Еxcel форматынан көшіруге жол берілмейді.</w:t>
      </w:r>
    </w:p>
    <w:bookmarkEnd w:id="111"/>
    <w:bookmarkStart w:name="z123" w:id="112"/>
    <w:p>
      <w:pPr>
        <w:spacing w:after="0"/>
        <w:ind w:left="0"/>
        <w:jc w:val="both"/>
      </w:pPr>
      <w:r>
        <w:rPr>
          <w:rFonts w:ascii="Times New Roman"/>
          <w:b w:val="false"/>
          <w:i w:val="false"/>
          <w:color w:val="000000"/>
          <w:sz w:val="28"/>
        </w:rPr>
        <w:t>
      2-тарау. Салықтық және салықтық емес төлемдер жөніндегі есепті толтыру</w:t>
      </w:r>
    </w:p>
    <w:bookmarkEnd w:id="112"/>
    <w:bookmarkStart w:name="z124" w:id="113"/>
    <w:p>
      <w:pPr>
        <w:spacing w:after="0"/>
        <w:ind w:left="0"/>
        <w:jc w:val="both"/>
      </w:pPr>
      <w:r>
        <w:rPr>
          <w:rFonts w:ascii="Times New Roman"/>
          <w:b w:val="false"/>
          <w:i w:val="false"/>
          <w:color w:val="000000"/>
          <w:sz w:val="28"/>
        </w:rPr>
        <w:t>
      8. 1 кестеде:</w:t>
      </w:r>
    </w:p>
    <w:bookmarkEnd w:id="113"/>
    <w:bookmarkStart w:name="z125" w:id="114"/>
    <w:p>
      <w:pPr>
        <w:spacing w:after="0"/>
        <w:ind w:left="0"/>
        <w:jc w:val="both"/>
      </w:pPr>
      <w:r>
        <w:rPr>
          <w:rFonts w:ascii="Times New Roman"/>
          <w:b w:val="false"/>
          <w:i w:val="false"/>
          <w:color w:val="000000"/>
          <w:sz w:val="28"/>
        </w:rPr>
        <w:t>
      1-бағанда "Төлеушінің/алушының атауы" – жер қойнауын пайдаланушы компанияның толық және бар болған жағдайда қысқартылған атауы көрсетіледі;</w:t>
      </w:r>
    </w:p>
    <w:bookmarkEnd w:id="114"/>
    <w:bookmarkStart w:name="z126" w:id="115"/>
    <w:p>
      <w:pPr>
        <w:spacing w:after="0"/>
        <w:ind w:left="0"/>
        <w:jc w:val="both"/>
      </w:pPr>
      <w:r>
        <w:rPr>
          <w:rFonts w:ascii="Times New Roman"/>
          <w:b w:val="false"/>
          <w:i w:val="false"/>
          <w:color w:val="000000"/>
          <w:sz w:val="28"/>
        </w:rPr>
        <w:t>
      2-бағанда "Төлеушінің/алушының БСН-і" – төлеушінің/алушының бизнес-сәйкестендіру нөмірі көрсетіледі;</w:t>
      </w:r>
    </w:p>
    <w:bookmarkEnd w:id="115"/>
    <w:bookmarkStart w:name="z127" w:id="116"/>
    <w:p>
      <w:pPr>
        <w:spacing w:after="0"/>
        <w:ind w:left="0"/>
        <w:jc w:val="both"/>
      </w:pPr>
      <w:r>
        <w:rPr>
          <w:rFonts w:ascii="Times New Roman"/>
          <w:b w:val="false"/>
          <w:i w:val="false"/>
          <w:color w:val="000000"/>
          <w:sz w:val="28"/>
        </w:rPr>
        <w:t>
      3-бағанда "Секторы" – мұнай-газ немесе тау-кен секторы (белгісімен белгілеу) көрсетіледі;</w:t>
      </w:r>
    </w:p>
    <w:bookmarkEnd w:id="116"/>
    <w:bookmarkStart w:name="z128" w:id="117"/>
    <w:p>
      <w:pPr>
        <w:spacing w:after="0"/>
        <w:ind w:left="0"/>
        <w:jc w:val="both"/>
      </w:pPr>
      <w:r>
        <w:rPr>
          <w:rFonts w:ascii="Times New Roman"/>
          <w:b w:val="false"/>
          <w:i w:val="false"/>
          <w:color w:val="000000"/>
          <w:sz w:val="28"/>
        </w:rPr>
        <w:t>
      4-бағанда "Есеп жасалды" – есепті алушы немесе төлеуші жасады (белгісімен белгілеу) көрсетіледі;</w:t>
      </w:r>
    </w:p>
    <w:bookmarkEnd w:id="117"/>
    <w:bookmarkStart w:name="z129" w:id="118"/>
    <w:p>
      <w:pPr>
        <w:spacing w:after="0"/>
        <w:ind w:left="0"/>
        <w:jc w:val="both"/>
      </w:pPr>
      <w:r>
        <w:rPr>
          <w:rFonts w:ascii="Times New Roman"/>
          <w:b w:val="false"/>
          <w:i w:val="false"/>
          <w:color w:val="000000"/>
          <w:sz w:val="28"/>
        </w:rPr>
        <w:t>
      5-бағанда "Аудитордың есепті растауы" – иә немесе жоқ (белгісімен белгілеу) көрсетіледі;</w:t>
      </w:r>
    </w:p>
    <w:bookmarkEnd w:id="118"/>
    <w:bookmarkStart w:name="z130" w:id="119"/>
    <w:p>
      <w:pPr>
        <w:spacing w:after="0"/>
        <w:ind w:left="0"/>
        <w:jc w:val="both"/>
      </w:pPr>
      <w:r>
        <w:rPr>
          <w:rFonts w:ascii="Times New Roman"/>
          <w:b w:val="false"/>
          <w:i w:val="false"/>
          <w:color w:val="000000"/>
          <w:sz w:val="28"/>
        </w:rPr>
        <w:t>
      6-бағанда "Орындаушы (ТАӘ)" – орындаушының тегі, аты, әкесінің аты (егер бар болса), лауазымы, телефоны, e-mail көрсетіледі;</w:t>
      </w:r>
    </w:p>
    <w:bookmarkEnd w:id="119"/>
    <w:bookmarkStart w:name="z131" w:id="120"/>
    <w:p>
      <w:pPr>
        <w:spacing w:after="0"/>
        <w:ind w:left="0"/>
        <w:jc w:val="both"/>
      </w:pPr>
      <w:r>
        <w:rPr>
          <w:rFonts w:ascii="Times New Roman"/>
          <w:b w:val="false"/>
          <w:i w:val="false"/>
          <w:color w:val="000000"/>
          <w:sz w:val="28"/>
        </w:rPr>
        <w:t>
      7-бағанда "Бекітемін:" – қолы, лауазымы, тегі, аты, әкесінің аты жер қойнауын пайдаланушы-компанияның басшысы (егер бар болса), күні (мөрдің орны, егер бар болса) көрсетіледі.</w:t>
      </w:r>
    </w:p>
    <w:bookmarkEnd w:id="120"/>
    <w:bookmarkStart w:name="z132" w:id="121"/>
    <w:p>
      <w:pPr>
        <w:spacing w:after="0"/>
        <w:ind w:left="0"/>
        <w:jc w:val="both"/>
      </w:pPr>
      <w:r>
        <w:rPr>
          <w:rFonts w:ascii="Times New Roman"/>
          <w:b w:val="false"/>
          <w:i w:val="false"/>
          <w:color w:val="000000"/>
          <w:sz w:val="28"/>
        </w:rPr>
        <w:t>
      9. 2 кестеде:</w:t>
      </w:r>
    </w:p>
    <w:bookmarkEnd w:id="121"/>
    <w:bookmarkStart w:name="z133" w:id="122"/>
    <w:p>
      <w:pPr>
        <w:spacing w:after="0"/>
        <w:ind w:left="0"/>
        <w:jc w:val="both"/>
      </w:pPr>
      <w:r>
        <w:rPr>
          <w:rFonts w:ascii="Times New Roman"/>
          <w:b w:val="false"/>
          <w:i w:val="false"/>
          <w:color w:val="000000"/>
          <w:sz w:val="28"/>
        </w:rPr>
        <w:t>
      1-бағанда – реті бойынша көрсеткіштердің нөмірі көрсетіледі;</w:t>
      </w:r>
    </w:p>
    <w:bookmarkEnd w:id="122"/>
    <w:bookmarkStart w:name="z134" w:id="123"/>
    <w:p>
      <w:pPr>
        <w:spacing w:after="0"/>
        <w:ind w:left="0"/>
        <w:jc w:val="both"/>
      </w:pPr>
      <w:r>
        <w:rPr>
          <w:rFonts w:ascii="Times New Roman"/>
          <w:b w:val="false"/>
          <w:i w:val="false"/>
          <w:color w:val="000000"/>
          <w:sz w:val="28"/>
        </w:rPr>
        <w:t>
      2-бағанда – жер қойнауын пайдаланушы компаниялардан республикалық және (немесе) жергілікті бюджетке және Ұлттық қорға түсетін салықтық және салықтық емес төлемдердің/түсімдердің атаулары көрсетіледі;</w:t>
      </w:r>
    </w:p>
    <w:bookmarkEnd w:id="123"/>
    <w:bookmarkStart w:name="z135" w:id="124"/>
    <w:p>
      <w:pPr>
        <w:spacing w:after="0"/>
        <w:ind w:left="0"/>
        <w:jc w:val="both"/>
      </w:pPr>
      <w:r>
        <w:rPr>
          <w:rFonts w:ascii="Times New Roman"/>
          <w:b w:val="false"/>
          <w:i w:val="false"/>
          <w:color w:val="000000"/>
          <w:sz w:val="28"/>
        </w:rPr>
        <w:t>
      3-бағанда – төлемдер аударылатын бюджеттік сыныптама коды (БСК) көрсетіледі;</w:t>
      </w:r>
    </w:p>
    <w:bookmarkEnd w:id="124"/>
    <w:bookmarkStart w:name="z136" w:id="125"/>
    <w:p>
      <w:pPr>
        <w:spacing w:after="0"/>
        <w:ind w:left="0"/>
        <w:jc w:val="both"/>
      </w:pPr>
      <w:r>
        <w:rPr>
          <w:rFonts w:ascii="Times New Roman"/>
          <w:b w:val="false"/>
          <w:i w:val="false"/>
          <w:color w:val="000000"/>
          <w:sz w:val="28"/>
        </w:rPr>
        <w:t>
      4-бағанда – нақты төленген/алынған төлемнің/түсімнің сомасы, мың теңге. Төлемнің/түсімнің сомасына белгілі бір кезеңге жататынына қарамастан, есепті кезеңде әрбір төлем бойынша, өсімпұл мен айыппұлды ескере отырып, нақты аударылған сома, сондай-ақ артық төленген басқа төлемдер есебінен берешекті өтеу сомасы кіреді. Бұл ретте, басқа төлем есебінен төленген сома артық төленген төлем сомасынан шегеріледі;</w:t>
      </w:r>
    </w:p>
    <w:bookmarkEnd w:id="125"/>
    <w:bookmarkStart w:name="z137" w:id="126"/>
    <w:p>
      <w:pPr>
        <w:spacing w:after="0"/>
        <w:ind w:left="0"/>
        <w:jc w:val="both"/>
      </w:pPr>
      <w:r>
        <w:rPr>
          <w:rFonts w:ascii="Times New Roman"/>
          <w:b w:val="false"/>
          <w:i w:val="false"/>
          <w:color w:val="000000"/>
          <w:sz w:val="28"/>
        </w:rPr>
        <w:t>
      5-бағанда – нақты төленген/алынған төлемнің/түсімнің сомасы, мың АҚШ доллары. Төлемнің/түсімнің сомасына белгілі бір кезеңге жататынына қарамастан, есепті кезеңде әрбір төлем бойынша, өсімпұл мен айыппұлды ескере отырып, нақты аударылған сома, сондай-ақ артық төленген басқа төлемдер есебінен берешекті өтеу сомасы кіреді. Бұл ретте, басқа төлем есебінен төленген сома артық төленген төлем сомасынан шегеріледі. Бұл баған жер қойнауын пайдалану келісімшарттарына сәйкес АҚШ долларымен жасалған төлемдерді/түсімдерді көрсетуге арналған.</w:t>
      </w:r>
    </w:p>
    <w:bookmarkEnd w:id="126"/>
    <w:bookmarkStart w:name="z138" w:id="127"/>
    <w:p>
      <w:pPr>
        <w:spacing w:after="0"/>
        <w:ind w:left="0"/>
        <w:jc w:val="both"/>
      </w:pPr>
      <w:r>
        <w:rPr>
          <w:rFonts w:ascii="Times New Roman"/>
          <w:b w:val="false"/>
          <w:i w:val="false"/>
          <w:color w:val="000000"/>
          <w:sz w:val="28"/>
        </w:rPr>
        <w:t>
      10. 3 кестеде:</w:t>
      </w:r>
    </w:p>
    <w:bookmarkEnd w:id="127"/>
    <w:bookmarkStart w:name="z139" w:id="128"/>
    <w:p>
      <w:pPr>
        <w:spacing w:after="0"/>
        <w:ind w:left="0"/>
        <w:jc w:val="both"/>
      </w:pPr>
      <w:r>
        <w:rPr>
          <w:rFonts w:ascii="Times New Roman"/>
          <w:b w:val="false"/>
          <w:i w:val="false"/>
          <w:color w:val="000000"/>
          <w:sz w:val="28"/>
        </w:rPr>
        <w:t>
      1-бағанда – реті бойынша көрсеткіштердің нөмірі көрсетіледі;</w:t>
      </w:r>
    </w:p>
    <w:bookmarkEnd w:id="128"/>
    <w:bookmarkStart w:name="z140" w:id="129"/>
    <w:p>
      <w:pPr>
        <w:spacing w:after="0"/>
        <w:ind w:left="0"/>
        <w:jc w:val="both"/>
      </w:pPr>
      <w:r>
        <w:rPr>
          <w:rFonts w:ascii="Times New Roman"/>
          <w:b w:val="false"/>
          <w:i w:val="false"/>
          <w:color w:val="000000"/>
          <w:sz w:val="28"/>
        </w:rPr>
        <w:t>
      2-бағанда – жер қойнауын пайдаланушы компаниялардан республикалық және (немесе) жергілікті бюджетке және Ұлттық қорға түскен салықтық және салықтық емес төлемдердің/түсімдердің атаулары көрсетіледі;</w:t>
      </w:r>
    </w:p>
    <w:bookmarkEnd w:id="129"/>
    <w:bookmarkStart w:name="z141" w:id="130"/>
    <w:p>
      <w:pPr>
        <w:spacing w:after="0"/>
        <w:ind w:left="0"/>
        <w:jc w:val="both"/>
      </w:pPr>
      <w:r>
        <w:rPr>
          <w:rFonts w:ascii="Times New Roman"/>
          <w:b w:val="false"/>
          <w:i w:val="false"/>
          <w:color w:val="000000"/>
          <w:sz w:val="28"/>
        </w:rPr>
        <w:t>
      3-бағанда – төлемдер жасалатын бюджеттік сыныптама коды (БСК) көрсетіледі;</w:t>
      </w:r>
    </w:p>
    <w:bookmarkEnd w:id="130"/>
    <w:bookmarkStart w:name="z142" w:id="131"/>
    <w:p>
      <w:pPr>
        <w:spacing w:after="0"/>
        <w:ind w:left="0"/>
        <w:jc w:val="both"/>
      </w:pPr>
      <w:r>
        <w:rPr>
          <w:rFonts w:ascii="Times New Roman"/>
          <w:b w:val="false"/>
          <w:i w:val="false"/>
          <w:color w:val="000000"/>
          <w:sz w:val="28"/>
        </w:rPr>
        <w:t>
      4-бағанда – алушының салық органының атауы және БСН-і көрсетіледі;</w:t>
      </w:r>
    </w:p>
    <w:bookmarkEnd w:id="131"/>
    <w:bookmarkStart w:name="z143" w:id="132"/>
    <w:p>
      <w:pPr>
        <w:spacing w:after="0"/>
        <w:ind w:left="0"/>
        <w:jc w:val="both"/>
      </w:pPr>
      <w:r>
        <w:rPr>
          <w:rFonts w:ascii="Times New Roman"/>
          <w:b w:val="false"/>
          <w:i w:val="false"/>
          <w:color w:val="000000"/>
          <w:sz w:val="28"/>
        </w:rPr>
        <w:t>
      5-бағанда – нақты төленген/алынған төлемнің/түсімнің сомасы, мың АҚШ доллары. Төлемнің/түсімнің сомасына белгілі бір кезеңге жататынына қарамастан, есепті кезеңде әрбір төлем бойынша, өсімпұл мен айыппұлды ескере отырып, нақты аударылған сома, сондай-ақ артық төленген басқа төлемдер есебінен берешекті өтеу сомасы кіреді. Бұл ретте, басқа төлем есебінен төленген сома артық төленген төлем сомасынан шегеріледі. Бұл баған жер қойнауын пайдалану келісімшарттарына сәйкес АҚШ долларымен жасалған төлемдерді/түсімдерді көрсетуге арналған.</w:t>
      </w:r>
    </w:p>
    <w:bookmarkEnd w:id="132"/>
    <w:bookmarkStart w:name="z144" w:id="133"/>
    <w:p>
      <w:pPr>
        <w:spacing w:after="0"/>
        <w:ind w:left="0"/>
        <w:jc w:val="both"/>
      </w:pPr>
      <w:r>
        <w:rPr>
          <w:rFonts w:ascii="Times New Roman"/>
          <w:b w:val="false"/>
          <w:i w:val="false"/>
          <w:color w:val="000000"/>
          <w:sz w:val="28"/>
        </w:rPr>
        <w:t>
      11. Салықтық және салықтық емес төлемдер жөніндегі есеп ӨСАБ стандартында көзделген есептіліктің 1 және 2-кестелеріне сәйкес жасалады және барлық төлеушілер үшін міндетті болып табылады. Еxcel форматында деректерді толтырғаннан кейін салықтық және салықтық емес төлемдер жөніндегі есеп қағаз тасығышта басып шығарылады, жер қойнауын пайдаланушы компанияның басшысы қол қояды, сканерленеді және ЖҚПБП жүйесіне бекітіледі.</w:t>
      </w:r>
    </w:p>
    <w:bookmarkEnd w:id="133"/>
    <w:bookmarkStart w:name="z145" w:id="134"/>
    <w:p>
      <w:pPr>
        <w:spacing w:after="0"/>
        <w:ind w:left="0"/>
        <w:jc w:val="both"/>
      </w:pPr>
      <w:r>
        <w:rPr>
          <w:rFonts w:ascii="Times New Roman"/>
          <w:b w:val="false"/>
          <w:i w:val="false"/>
          <w:color w:val="000000"/>
          <w:sz w:val="28"/>
        </w:rPr>
        <w:t>
      Жер қойнауын пайдалану бойынша сенімгерлік басқаруы бар төлеушілер салықтық және салықтық емес төлемдер жөніндегі есепке сенімгерлік басқару қызметі шеңберіндегі салықтар және төлемдер бойынша төлемақыны енгізеді.</w:t>
      </w:r>
    </w:p>
    <w:bookmarkEnd w:id="134"/>
    <w:bookmarkStart w:name="z146" w:id="135"/>
    <w:p>
      <w:pPr>
        <w:spacing w:after="0"/>
        <w:ind w:left="0"/>
        <w:jc w:val="both"/>
      </w:pPr>
      <w:r>
        <w:rPr>
          <w:rFonts w:ascii="Times New Roman"/>
          <w:b w:val="false"/>
          <w:i w:val="false"/>
          <w:color w:val="000000"/>
          <w:sz w:val="28"/>
        </w:rPr>
        <w:t>
      5-бағанда 2-кестеде қосымша шетел валютасында жүзеге асырылған төлемдер көрсетіледі. Валюталық төлемдер бойынша деректерді толтырған кезде, қайта ұйымдастырылған жағдайда төлемдерді үшінші адамдардың төлеуін ескеру қажет.</w:t>
      </w:r>
    </w:p>
    <w:bookmarkEnd w:id="135"/>
    <w:bookmarkStart w:name="z147" w:id="136"/>
    <w:p>
      <w:pPr>
        <w:spacing w:after="0"/>
        <w:ind w:left="0"/>
        <w:jc w:val="both"/>
      </w:pPr>
      <w:r>
        <w:rPr>
          <w:rFonts w:ascii="Times New Roman"/>
          <w:b w:val="false"/>
          <w:i w:val="false"/>
          <w:color w:val="000000"/>
          <w:sz w:val="28"/>
        </w:rPr>
        <w:t>
      12. Салықтық және салықтық емес төлемдер/түсімдер сомасын толтырғаннан кейін ЖҚПБП жүйесі автоматты режимде бөлімдер бойынша көрсеткіштерді:</w:t>
      </w:r>
    </w:p>
    <w:bookmarkEnd w:id="136"/>
    <w:bookmarkStart w:name="z148" w:id="137"/>
    <w:p>
      <w:pPr>
        <w:spacing w:after="0"/>
        <w:ind w:left="0"/>
        <w:jc w:val="both"/>
      </w:pPr>
      <w:r>
        <w:rPr>
          <w:rFonts w:ascii="Times New Roman"/>
          <w:b w:val="false"/>
          <w:i w:val="false"/>
          <w:color w:val="000000"/>
          <w:sz w:val="28"/>
        </w:rPr>
        <w:t>
      салықтық түсімдерді;</w:t>
      </w:r>
    </w:p>
    <w:bookmarkEnd w:id="137"/>
    <w:bookmarkStart w:name="z149" w:id="138"/>
    <w:p>
      <w:pPr>
        <w:spacing w:after="0"/>
        <w:ind w:left="0"/>
        <w:jc w:val="both"/>
      </w:pPr>
      <w:r>
        <w:rPr>
          <w:rFonts w:ascii="Times New Roman"/>
          <w:b w:val="false"/>
          <w:i w:val="false"/>
          <w:color w:val="000000"/>
          <w:sz w:val="28"/>
        </w:rPr>
        <w:t>
      табиғи және басқа да ресурстарды пайдаланғаны үшін түсімдерді;</w:t>
      </w:r>
    </w:p>
    <w:bookmarkEnd w:id="138"/>
    <w:bookmarkStart w:name="z150" w:id="139"/>
    <w:p>
      <w:pPr>
        <w:spacing w:after="0"/>
        <w:ind w:left="0"/>
        <w:jc w:val="both"/>
      </w:pPr>
      <w:r>
        <w:rPr>
          <w:rFonts w:ascii="Times New Roman"/>
          <w:b w:val="false"/>
          <w:i w:val="false"/>
          <w:color w:val="000000"/>
          <w:sz w:val="28"/>
        </w:rPr>
        <w:t>
      бюджетке түсетін басқа да салықтық емес түсімдерді;</w:t>
      </w:r>
    </w:p>
    <w:bookmarkEnd w:id="139"/>
    <w:bookmarkStart w:name="z151" w:id="140"/>
    <w:p>
      <w:pPr>
        <w:spacing w:after="0"/>
        <w:ind w:left="0"/>
        <w:jc w:val="both"/>
      </w:pPr>
      <w:r>
        <w:rPr>
          <w:rFonts w:ascii="Times New Roman"/>
          <w:b w:val="false"/>
          <w:i w:val="false"/>
          <w:color w:val="000000"/>
          <w:sz w:val="28"/>
        </w:rPr>
        <w:t>
      кедендік төлемдерді қосады және республикалық, жергілікті бюджеттерге және Ұлттық қорға түскен салықтық және салықтық емес төлемдердің/түсімдердің ағымын тиісті бюджеттік сыныптама коды (бұдан әрі-БСК) бойынша бөледі.</w:t>
      </w:r>
    </w:p>
    <w:bookmarkEnd w:id="140"/>
    <w:bookmarkStart w:name="z152" w:id="141"/>
    <w:p>
      <w:pPr>
        <w:spacing w:after="0"/>
        <w:ind w:left="0"/>
        <w:jc w:val="both"/>
      </w:pPr>
      <w:r>
        <w:rPr>
          <w:rFonts w:ascii="Times New Roman"/>
          <w:b w:val="false"/>
          <w:i w:val="false"/>
          <w:color w:val="000000"/>
          <w:sz w:val="28"/>
        </w:rPr>
        <w:t>
      13. Төлемдер шетел валютасында жүзеге асырылған жағдайда, "Шетел валютасында жүзеге асырылатын төлемдер жөніндегі есеп " ӨСАБ стандартында көзделген есептіліктің 3-кестесіне сәйкес нысан бойынша толтырылады.</w:t>
      </w:r>
    </w:p>
    <w:bookmarkEnd w:id="141"/>
    <w:bookmarkStart w:name="z153" w:id="142"/>
    <w:p>
      <w:pPr>
        <w:spacing w:after="0"/>
        <w:ind w:left="0"/>
        <w:jc w:val="both"/>
      </w:pPr>
      <w:r>
        <w:rPr>
          <w:rFonts w:ascii="Times New Roman"/>
          <w:b w:val="false"/>
          <w:i w:val="false"/>
          <w:color w:val="000000"/>
          <w:sz w:val="28"/>
        </w:rPr>
        <w:t>
      Егер қаражатты аудару бірнеше кезеңдерде жүзеге асырылса, жолдар қосу және аяқтағаннан кейін шетел валютасындағы төлемақылардың жиынтық сомасын көрсету қажет. Деректерді толтырғаннан кейін, шетел валютасында жүзеге асырылатын төлемдер жөніндегі есеп қағаз тасығышта басып шығарылады және жер қойнауын пайдаланушы компанияның басшысы қол қояды, сканерленеді және ЖҚПБП жүйесіне бекітіледі.</w:t>
      </w:r>
    </w:p>
    <w:bookmarkEnd w:id="142"/>
    <w:bookmarkStart w:name="z154" w:id="143"/>
    <w:p>
      <w:pPr>
        <w:spacing w:after="0"/>
        <w:ind w:left="0"/>
        <w:jc w:val="both"/>
      </w:pPr>
      <w:r>
        <w:rPr>
          <w:rFonts w:ascii="Times New Roman"/>
          <w:b w:val="false"/>
          <w:i w:val="false"/>
          <w:color w:val="000000"/>
          <w:sz w:val="28"/>
        </w:rPr>
        <w:t>
      14. Қаражат бірнеше кезеңдерде аударылған кезде, келесі төлемді және төлем жасалатын салық органын таңдау арқылы жолдар қосу қажет. Шетел валютасында жасалған төлемақылардың жиынтық сомасы ЖҚПБП жүйесінде автоматты режимде қосылады.</w:t>
      </w:r>
    </w:p>
    <w:bookmarkEnd w:id="143"/>
    <w:bookmarkStart w:name="z155" w:id="144"/>
    <w:p>
      <w:pPr>
        <w:spacing w:after="0"/>
        <w:ind w:left="0"/>
        <w:jc w:val="both"/>
      </w:pPr>
      <w:r>
        <w:rPr>
          <w:rFonts w:ascii="Times New Roman"/>
          <w:b w:val="false"/>
          <w:i w:val="false"/>
          <w:color w:val="000000"/>
          <w:sz w:val="28"/>
        </w:rPr>
        <w:t>
      3-тарау. Меншігіндегі мемлекеттік үлестер бойынша төлемдер (дивидендтер) жөніндегі есепті толтыру</w:t>
      </w:r>
    </w:p>
    <w:bookmarkEnd w:id="144"/>
    <w:bookmarkStart w:name="z156" w:id="145"/>
    <w:p>
      <w:pPr>
        <w:spacing w:after="0"/>
        <w:ind w:left="0"/>
        <w:jc w:val="both"/>
      </w:pPr>
      <w:r>
        <w:rPr>
          <w:rFonts w:ascii="Times New Roman"/>
          <w:b w:val="false"/>
          <w:i w:val="false"/>
          <w:color w:val="000000"/>
          <w:sz w:val="28"/>
        </w:rPr>
        <w:t>
      15. 4 кестеде:</w:t>
      </w:r>
    </w:p>
    <w:bookmarkEnd w:id="145"/>
    <w:bookmarkStart w:name="z157" w:id="146"/>
    <w:p>
      <w:pPr>
        <w:spacing w:after="0"/>
        <w:ind w:left="0"/>
        <w:jc w:val="both"/>
      </w:pPr>
      <w:r>
        <w:rPr>
          <w:rFonts w:ascii="Times New Roman"/>
          <w:b w:val="false"/>
          <w:i w:val="false"/>
          <w:color w:val="000000"/>
          <w:sz w:val="28"/>
        </w:rPr>
        <w:t>
      1-бағанда – реті бойынша көрсеткіштердің нөмірі көрсетіледі;</w:t>
      </w:r>
    </w:p>
    <w:bookmarkEnd w:id="146"/>
    <w:bookmarkStart w:name="z158" w:id="147"/>
    <w:p>
      <w:pPr>
        <w:spacing w:after="0"/>
        <w:ind w:left="0"/>
        <w:jc w:val="both"/>
      </w:pPr>
      <w:r>
        <w:rPr>
          <w:rFonts w:ascii="Times New Roman"/>
          <w:b w:val="false"/>
          <w:i w:val="false"/>
          <w:color w:val="000000"/>
          <w:sz w:val="28"/>
        </w:rPr>
        <w:t>
      2-бағанда – компаниядағы мемлекеттік үлес, пайызбен (%) көрсетіледі;</w:t>
      </w:r>
    </w:p>
    <w:bookmarkEnd w:id="147"/>
    <w:bookmarkStart w:name="z159" w:id="148"/>
    <w:p>
      <w:pPr>
        <w:spacing w:after="0"/>
        <w:ind w:left="0"/>
        <w:jc w:val="both"/>
      </w:pPr>
      <w:r>
        <w:rPr>
          <w:rFonts w:ascii="Times New Roman"/>
          <w:b w:val="false"/>
          <w:i w:val="false"/>
          <w:color w:val="000000"/>
          <w:sz w:val="28"/>
        </w:rPr>
        <w:t>
      3-бағанда – алушының атауы (басқарушы холдинг/Ұлттық компания) көрсетіледі;</w:t>
      </w:r>
    </w:p>
    <w:bookmarkEnd w:id="148"/>
    <w:bookmarkStart w:name="z160" w:id="149"/>
    <w:p>
      <w:pPr>
        <w:spacing w:after="0"/>
        <w:ind w:left="0"/>
        <w:jc w:val="both"/>
      </w:pPr>
      <w:r>
        <w:rPr>
          <w:rFonts w:ascii="Times New Roman"/>
          <w:b w:val="false"/>
          <w:i w:val="false"/>
          <w:color w:val="000000"/>
          <w:sz w:val="28"/>
        </w:rPr>
        <w:t>
      4-бағанда – алушының БСН көрсетіледі;</w:t>
      </w:r>
    </w:p>
    <w:bookmarkEnd w:id="149"/>
    <w:bookmarkStart w:name="z161" w:id="150"/>
    <w:p>
      <w:pPr>
        <w:spacing w:after="0"/>
        <w:ind w:left="0"/>
        <w:jc w:val="both"/>
      </w:pPr>
      <w:r>
        <w:rPr>
          <w:rFonts w:ascii="Times New Roman"/>
          <w:b w:val="false"/>
          <w:i w:val="false"/>
          <w:color w:val="000000"/>
          <w:sz w:val="28"/>
        </w:rPr>
        <w:t>
      5-бағанда – есепті кезеңдегі дивидендтердің есептелген сомасы, мың теңге көрсетіледі;</w:t>
      </w:r>
    </w:p>
    <w:bookmarkEnd w:id="150"/>
    <w:bookmarkStart w:name="z162" w:id="151"/>
    <w:p>
      <w:pPr>
        <w:spacing w:after="0"/>
        <w:ind w:left="0"/>
        <w:jc w:val="both"/>
      </w:pPr>
      <w:r>
        <w:rPr>
          <w:rFonts w:ascii="Times New Roman"/>
          <w:b w:val="false"/>
          <w:i w:val="false"/>
          <w:color w:val="000000"/>
          <w:sz w:val="28"/>
        </w:rPr>
        <w:t>
      6-бағанда – есепті кезеңдегі дивидендтердің есептелген сомасы, мың АҚШ доллары көрсетіледі;</w:t>
      </w:r>
    </w:p>
    <w:bookmarkEnd w:id="151"/>
    <w:bookmarkStart w:name="z163" w:id="152"/>
    <w:p>
      <w:pPr>
        <w:spacing w:after="0"/>
        <w:ind w:left="0"/>
        <w:jc w:val="both"/>
      </w:pPr>
      <w:r>
        <w:rPr>
          <w:rFonts w:ascii="Times New Roman"/>
          <w:b w:val="false"/>
          <w:i w:val="false"/>
          <w:color w:val="000000"/>
          <w:sz w:val="28"/>
        </w:rPr>
        <w:t>
      7-бағанда – есептілікті тапсыру кезіндегі, өткен жылдардың берешегін қоса алғанда, нақты төленді (мың теңге) көрсетіледі;</w:t>
      </w:r>
    </w:p>
    <w:bookmarkEnd w:id="152"/>
    <w:bookmarkStart w:name="z164" w:id="153"/>
    <w:p>
      <w:pPr>
        <w:spacing w:after="0"/>
        <w:ind w:left="0"/>
        <w:jc w:val="both"/>
      </w:pPr>
      <w:r>
        <w:rPr>
          <w:rFonts w:ascii="Times New Roman"/>
          <w:b w:val="false"/>
          <w:i w:val="false"/>
          <w:color w:val="000000"/>
          <w:sz w:val="28"/>
        </w:rPr>
        <w:t>
      8-бағанда – есептілікті тапсыру кезіндегі, өткен жылдардың берешегін қоса алғанда, нақты төленді (мың АҚШ доллары) көрсетіледі;</w:t>
      </w:r>
    </w:p>
    <w:bookmarkEnd w:id="153"/>
    <w:bookmarkStart w:name="z165" w:id="154"/>
    <w:p>
      <w:pPr>
        <w:spacing w:after="0"/>
        <w:ind w:left="0"/>
        <w:jc w:val="both"/>
      </w:pPr>
      <w:r>
        <w:rPr>
          <w:rFonts w:ascii="Times New Roman"/>
          <w:b w:val="false"/>
          <w:i w:val="false"/>
          <w:color w:val="000000"/>
          <w:sz w:val="28"/>
        </w:rPr>
        <w:t>
      9-бағанда – төлемді шетел валютасында аудару күні (орналастырылған күнтізбеден таңдау) көрсетіледі.</w:t>
      </w:r>
    </w:p>
    <w:bookmarkEnd w:id="154"/>
    <w:bookmarkStart w:name="z166" w:id="155"/>
    <w:p>
      <w:pPr>
        <w:spacing w:after="0"/>
        <w:ind w:left="0"/>
        <w:jc w:val="both"/>
      </w:pPr>
      <w:r>
        <w:rPr>
          <w:rFonts w:ascii="Times New Roman"/>
          <w:b w:val="false"/>
          <w:i w:val="false"/>
          <w:color w:val="000000"/>
          <w:sz w:val="28"/>
        </w:rPr>
        <w:t>
      16. "Меншігіндегі мемлекеттік үлестер бойынша төлемдер (дивидендтер) жөніндегі есепті " толтыру осы бұйрыққа 1-қосымшаға сәйкес ӨСАБ нысаны бойынша компанияның меншігінде мемлекеттік үлес болған жағдайда жүзеге асырылады және меншігінде мемлекеттік үлесі бар төлеуші толтырады.</w:t>
      </w:r>
    </w:p>
    <w:bookmarkEnd w:id="155"/>
    <w:bookmarkStart w:name="z167" w:id="156"/>
    <w:p>
      <w:pPr>
        <w:spacing w:after="0"/>
        <w:ind w:left="0"/>
        <w:jc w:val="both"/>
      </w:pPr>
      <w:r>
        <w:rPr>
          <w:rFonts w:ascii="Times New Roman"/>
          <w:b w:val="false"/>
          <w:i w:val="false"/>
          <w:color w:val="000000"/>
          <w:sz w:val="28"/>
        </w:rPr>
        <w:t>
      Егер қаражатты аудару бірнеше кезеңдерде жүзеге асырылса, жолдарды қосу қажет және аяқтағаннан кейін төленген дивидендтердің жиынтық сомасы көрсетілуі тиіс. Деректерді толтырғаннан кейін, меншігіндегі мемлекеттік үлестер бойынша төлемдер (дивиденттер) жөніндегі есеп қағаз тасығышта басып шығарылады және жер қойнауын пайдаланушы компанияның басшысы қол қояды, сканерленеді және ЖҚПБП жүйесіне бекітіледі.</w:t>
      </w:r>
    </w:p>
    <w:bookmarkEnd w:id="156"/>
    <w:bookmarkStart w:name="z168" w:id="157"/>
    <w:p>
      <w:pPr>
        <w:spacing w:after="0"/>
        <w:ind w:left="0"/>
        <w:jc w:val="both"/>
      </w:pPr>
      <w:r>
        <w:rPr>
          <w:rFonts w:ascii="Times New Roman"/>
          <w:b w:val="false"/>
          <w:i w:val="false"/>
          <w:color w:val="000000"/>
          <w:sz w:val="28"/>
        </w:rPr>
        <w:t>
      17. Қаражат бірнеше кезеңдерде аударылған кезде, келесі дивидендтер сомасын және төлем жасалатын алушының БСН-ін таңдау арқылы жолдар қосу қажет. Төленген дивидендтердің жиынтық сомасы ЖҚПБП жүйесінде автоматты режимде қосылады.</w:t>
      </w:r>
    </w:p>
    <w:bookmarkEnd w:id="157"/>
    <w:bookmarkStart w:name="z169" w:id="158"/>
    <w:p>
      <w:pPr>
        <w:spacing w:after="0"/>
        <w:ind w:left="0"/>
        <w:jc w:val="both"/>
      </w:pPr>
      <w:r>
        <w:rPr>
          <w:rFonts w:ascii="Times New Roman"/>
          <w:b w:val="false"/>
          <w:i w:val="false"/>
          <w:color w:val="000000"/>
          <w:sz w:val="28"/>
        </w:rPr>
        <w:t>
      4-тарау. 401102 бюджеттік сыныптама кодына аударылған қаражатты қоспағанда, лицензиялық/келісімшарттық міндеттемелер шеңберінде әлеуметтік дамуға және жергілікті инфрақұрылымға жұмсалған шығындар туралы есепті толтыру</w:t>
      </w:r>
    </w:p>
    <w:bookmarkEnd w:id="158"/>
    <w:bookmarkStart w:name="z170" w:id="159"/>
    <w:p>
      <w:pPr>
        <w:spacing w:after="0"/>
        <w:ind w:left="0"/>
        <w:jc w:val="both"/>
      </w:pPr>
      <w:r>
        <w:rPr>
          <w:rFonts w:ascii="Times New Roman"/>
          <w:b w:val="false"/>
          <w:i w:val="false"/>
          <w:color w:val="000000"/>
          <w:sz w:val="28"/>
        </w:rPr>
        <w:t>
      18. 5 кестеде:</w:t>
      </w:r>
    </w:p>
    <w:bookmarkEnd w:id="159"/>
    <w:bookmarkStart w:name="z171" w:id="160"/>
    <w:p>
      <w:pPr>
        <w:spacing w:after="0"/>
        <w:ind w:left="0"/>
        <w:jc w:val="both"/>
      </w:pPr>
      <w:r>
        <w:rPr>
          <w:rFonts w:ascii="Times New Roman"/>
          <w:b w:val="false"/>
          <w:i w:val="false"/>
          <w:color w:val="000000"/>
          <w:sz w:val="28"/>
        </w:rPr>
        <w:t>
      1-бағанда – реті бойынша көрсеткіштердің нөмірі көрсетіледі;</w:t>
      </w:r>
    </w:p>
    <w:bookmarkEnd w:id="160"/>
    <w:bookmarkStart w:name="z172" w:id="161"/>
    <w:p>
      <w:pPr>
        <w:spacing w:after="0"/>
        <w:ind w:left="0"/>
        <w:jc w:val="both"/>
      </w:pPr>
      <w:r>
        <w:rPr>
          <w:rFonts w:ascii="Times New Roman"/>
          <w:b w:val="false"/>
          <w:i w:val="false"/>
          <w:color w:val="000000"/>
          <w:sz w:val="28"/>
        </w:rPr>
        <w:t>
      2-бағанда – облысы/қаласы, ауданы көрсетіледі;</w:t>
      </w:r>
    </w:p>
    <w:bookmarkEnd w:id="161"/>
    <w:bookmarkStart w:name="z173" w:id="162"/>
    <w:p>
      <w:pPr>
        <w:spacing w:after="0"/>
        <w:ind w:left="0"/>
        <w:jc w:val="both"/>
      </w:pPr>
      <w:r>
        <w:rPr>
          <w:rFonts w:ascii="Times New Roman"/>
          <w:b w:val="false"/>
          <w:i w:val="false"/>
          <w:color w:val="000000"/>
          <w:sz w:val="28"/>
        </w:rPr>
        <w:t>
      3-бағанда – әкімшілік-территориялық объектілер жіктеуші коды көрсетіледі;</w:t>
      </w:r>
    </w:p>
    <w:bookmarkEnd w:id="162"/>
    <w:bookmarkStart w:name="z174" w:id="163"/>
    <w:p>
      <w:pPr>
        <w:spacing w:after="0"/>
        <w:ind w:left="0"/>
        <w:jc w:val="both"/>
      </w:pPr>
      <w:r>
        <w:rPr>
          <w:rFonts w:ascii="Times New Roman"/>
          <w:b w:val="false"/>
          <w:i w:val="false"/>
          <w:color w:val="000000"/>
          <w:sz w:val="28"/>
        </w:rPr>
        <w:t>
      4-бағанда – құжаттың (келісім, меморандум, шарт, әлеуметтік әріптестік) атауы көрсетіледі;</w:t>
      </w:r>
    </w:p>
    <w:bookmarkEnd w:id="163"/>
    <w:bookmarkStart w:name="z175" w:id="164"/>
    <w:p>
      <w:pPr>
        <w:spacing w:after="0"/>
        <w:ind w:left="0"/>
        <w:jc w:val="both"/>
      </w:pPr>
      <w:r>
        <w:rPr>
          <w:rFonts w:ascii="Times New Roman"/>
          <w:b w:val="false"/>
          <w:i w:val="false"/>
          <w:color w:val="000000"/>
          <w:sz w:val="28"/>
        </w:rPr>
        <w:t>
      5-бағанда – іс-шараның (жобаның, бағдарламаның, әлеуметтік объектінің) атауы көрсетіледі;</w:t>
      </w:r>
    </w:p>
    <w:bookmarkEnd w:id="164"/>
    <w:bookmarkStart w:name="z176" w:id="165"/>
    <w:p>
      <w:pPr>
        <w:spacing w:after="0"/>
        <w:ind w:left="0"/>
        <w:jc w:val="both"/>
      </w:pPr>
      <w:r>
        <w:rPr>
          <w:rFonts w:ascii="Times New Roman"/>
          <w:b w:val="false"/>
          <w:i w:val="false"/>
          <w:color w:val="000000"/>
          <w:sz w:val="28"/>
        </w:rPr>
        <w:t>
      6-бағанда – шарт (келісімдер, меморандумдар, шарттар, әлеуметтік әріптестік) бойынша сомасы, мың теңге көрсетіледі;</w:t>
      </w:r>
    </w:p>
    <w:bookmarkEnd w:id="165"/>
    <w:bookmarkStart w:name="z177" w:id="166"/>
    <w:p>
      <w:pPr>
        <w:spacing w:after="0"/>
        <w:ind w:left="0"/>
        <w:jc w:val="both"/>
      </w:pPr>
      <w:r>
        <w:rPr>
          <w:rFonts w:ascii="Times New Roman"/>
          <w:b w:val="false"/>
          <w:i w:val="false"/>
          <w:color w:val="000000"/>
          <w:sz w:val="28"/>
        </w:rPr>
        <w:t>
      7-бағанда – нақты аударылған сома, мың теңге көрсетіледі;</w:t>
      </w:r>
    </w:p>
    <w:bookmarkEnd w:id="166"/>
    <w:bookmarkStart w:name="z178" w:id="167"/>
    <w:p>
      <w:pPr>
        <w:spacing w:after="0"/>
        <w:ind w:left="0"/>
        <w:jc w:val="both"/>
      </w:pPr>
      <w:r>
        <w:rPr>
          <w:rFonts w:ascii="Times New Roman"/>
          <w:b w:val="false"/>
          <w:i w:val="false"/>
          <w:color w:val="000000"/>
          <w:sz w:val="28"/>
        </w:rPr>
        <w:t>
      8-бағанда – берілген объектілер (объектінің атауын көрсету) көрсетіледі;</w:t>
      </w:r>
    </w:p>
    <w:bookmarkEnd w:id="167"/>
    <w:bookmarkStart w:name="z179" w:id="168"/>
    <w:p>
      <w:pPr>
        <w:spacing w:after="0"/>
        <w:ind w:left="0"/>
        <w:jc w:val="both"/>
      </w:pPr>
      <w:r>
        <w:rPr>
          <w:rFonts w:ascii="Times New Roman"/>
          <w:b w:val="false"/>
          <w:i w:val="false"/>
          <w:color w:val="000000"/>
          <w:sz w:val="28"/>
        </w:rPr>
        <w:t>
      9-бағанда – берілген объектінің (лердің) саны көрсетіледі;</w:t>
      </w:r>
    </w:p>
    <w:bookmarkEnd w:id="168"/>
    <w:bookmarkStart w:name="z180" w:id="169"/>
    <w:p>
      <w:pPr>
        <w:spacing w:after="0"/>
        <w:ind w:left="0"/>
        <w:jc w:val="both"/>
      </w:pPr>
      <w:r>
        <w:rPr>
          <w:rFonts w:ascii="Times New Roman"/>
          <w:b w:val="false"/>
          <w:i w:val="false"/>
          <w:color w:val="000000"/>
          <w:sz w:val="28"/>
        </w:rPr>
        <w:t>
      10-бағанда – берілген объектінің (лердің) баланстық құны, мың теңге көрсетіледі;</w:t>
      </w:r>
    </w:p>
    <w:bookmarkEnd w:id="169"/>
    <w:bookmarkStart w:name="z181" w:id="170"/>
    <w:p>
      <w:pPr>
        <w:spacing w:after="0"/>
        <w:ind w:left="0"/>
        <w:jc w:val="both"/>
      </w:pPr>
      <w:r>
        <w:rPr>
          <w:rFonts w:ascii="Times New Roman"/>
          <w:b w:val="false"/>
          <w:i w:val="false"/>
          <w:color w:val="000000"/>
          <w:sz w:val="28"/>
        </w:rPr>
        <w:t>
      11-бағанда – алушы (ұйым/мекен-жайы/деректемелері) көрсетіледі.</w:t>
      </w:r>
    </w:p>
    <w:bookmarkEnd w:id="170"/>
    <w:bookmarkStart w:name="z182" w:id="171"/>
    <w:p>
      <w:pPr>
        <w:spacing w:after="0"/>
        <w:ind w:left="0"/>
        <w:jc w:val="both"/>
      </w:pPr>
      <w:r>
        <w:rPr>
          <w:rFonts w:ascii="Times New Roman"/>
          <w:b w:val="false"/>
          <w:i w:val="false"/>
          <w:color w:val="000000"/>
          <w:sz w:val="28"/>
        </w:rPr>
        <w:t>
      19. "401102 бюджеттік сыныптама кодына аударылған қаражатты қоспағанда, лицензиялық/келісімшарттық міндеттемелер шеңберінде әлеуметтік дамуға және жергілікті инфрақұрылымға жұмсалған шығындар туралы есепті " толтыру осы бұйрыққа 1-қосымшаға сәйкес ӨСАБ нысаны бойынша жергілікті әкімшілік органдармен (әкімдіктермен) жасалған келісімдер, меморандумдар, шарттар, әлеуметтік әріптестік бойынша қосымша шығындар (401102 бюджеттік сыныптама кодына аударылған қаражаттан басқа) болған жағдайда жүзеге асырылады. Демеушілік көмек осы есепке қосылмайды. Деректерді толтырғаннан кейін, "401102 бюджеттік сыныптама кодына аударылған қаражатты қоспағанда, лицензиялық/келісімшарттық міндеттемелер шеңберінде әлеуметтік дамуға және жергілікті инфрақұрылымға жұмсалған шығындар туралы есеп " қағазға басып шығарылып, жер қойнауын пайдаланушы компанияның басшысымен қол қойылады. Одан әрі сканерленіп, ЖҚПБП жүйесіне бекітіледі.</w:t>
      </w:r>
    </w:p>
    <w:bookmarkEnd w:id="171"/>
    <w:bookmarkStart w:name="z183" w:id="172"/>
    <w:p>
      <w:pPr>
        <w:spacing w:after="0"/>
        <w:ind w:left="0"/>
        <w:jc w:val="both"/>
      </w:pPr>
      <w:r>
        <w:rPr>
          <w:rFonts w:ascii="Times New Roman"/>
          <w:b w:val="false"/>
          <w:i w:val="false"/>
          <w:color w:val="000000"/>
          <w:sz w:val="28"/>
        </w:rPr>
        <w:t>
      20. Бірнеше іс-шаралар қаржыландырылған кезде, келесі іс-шараны және өңірді таңдау арқылы жолдар қосу қажет. Аударылған қаражаттың және берілген объектілердің жалпы сомасы ЖҚПБП жүйесінде автоматты түрде қосылады.</w:t>
      </w:r>
    </w:p>
    <w:bookmarkEnd w:id="172"/>
    <w:bookmarkStart w:name="z184" w:id="173"/>
    <w:p>
      <w:pPr>
        <w:spacing w:after="0"/>
        <w:ind w:left="0"/>
        <w:jc w:val="both"/>
      </w:pPr>
      <w:r>
        <w:rPr>
          <w:rFonts w:ascii="Times New Roman"/>
          <w:b w:val="false"/>
          <w:i w:val="false"/>
          <w:color w:val="000000"/>
          <w:sz w:val="28"/>
        </w:rPr>
        <w:t>
      5-тарау. Квазифискалды шығындар жөніндегі есепті толтыру</w:t>
      </w:r>
    </w:p>
    <w:bookmarkEnd w:id="173"/>
    <w:bookmarkStart w:name="z185" w:id="174"/>
    <w:p>
      <w:pPr>
        <w:spacing w:after="0"/>
        <w:ind w:left="0"/>
        <w:jc w:val="both"/>
      </w:pPr>
      <w:r>
        <w:rPr>
          <w:rFonts w:ascii="Times New Roman"/>
          <w:b w:val="false"/>
          <w:i w:val="false"/>
          <w:color w:val="000000"/>
          <w:sz w:val="28"/>
        </w:rPr>
        <w:t>
      21. 6 кестеде:</w:t>
      </w:r>
    </w:p>
    <w:bookmarkEnd w:id="174"/>
    <w:bookmarkStart w:name="z186" w:id="175"/>
    <w:p>
      <w:pPr>
        <w:spacing w:after="0"/>
        <w:ind w:left="0"/>
        <w:jc w:val="both"/>
      </w:pPr>
      <w:r>
        <w:rPr>
          <w:rFonts w:ascii="Times New Roman"/>
          <w:b w:val="false"/>
          <w:i w:val="false"/>
          <w:color w:val="000000"/>
          <w:sz w:val="28"/>
        </w:rPr>
        <w:t>
      1-бағанда – рет саны бойынша көрсеткіштердің нөмірі көрсетіледі;</w:t>
      </w:r>
    </w:p>
    <w:bookmarkEnd w:id="175"/>
    <w:bookmarkStart w:name="z187" w:id="176"/>
    <w:p>
      <w:pPr>
        <w:spacing w:after="0"/>
        <w:ind w:left="0"/>
        <w:jc w:val="both"/>
      </w:pPr>
      <w:r>
        <w:rPr>
          <w:rFonts w:ascii="Times New Roman"/>
          <w:b w:val="false"/>
          <w:i w:val="false"/>
          <w:color w:val="000000"/>
          <w:sz w:val="28"/>
        </w:rPr>
        <w:t>
      2-бағанда – меншігінде мемлекеттік үлес бар компанияның, Ұлттық компанияның/холдингтің атауы көрсетіледі;</w:t>
      </w:r>
    </w:p>
    <w:bookmarkEnd w:id="176"/>
    <w:bookmarkStart w:name="z188" w:id="177"/>
    <w:p>
      <w:pPr>
        <w:spacing w:after="0"/>
        <w:ind w:left="0"/>
        <w:jc w:val="both"/>
      </w:pPr>
      <w:r>
        <w:rPr>
          <w:rFonts w:ascii="Times New Roman"/>
          <w:b w:val="false"/>
          <w:i w:val="false"/>
          <w:color w:val="000000"/>
          <w:sz w:val="28"/>
        </w:rPr>
        <w:t>
      3-бағанда – мемлекеттің үлесі (%) көрсетіледі;</w:t>
      </w:r>
    </w:p>
    <w:bookmarkEnd w:id="177"/>
    <w:bookmarkStart w:name="z189" w:id="178"/>
    <w:p>
      <w:pPr>
        <w:spacing w:after="0"/>
        <w:ind w:left="0"/>
        <w:jc w:val="both"/>
      </w:pPr>
      <w:r>
        <w:rPr>
          <w:rFonts w:ascii="Times New Roman"/>
          <w:b w:val="false"/>
          <w:i w:val="false"/>
          <w:color w:val="000000"/>
          <w:sz w:val="28"/>
        </w:rPr>
        <w:t>
      4-бағанда – облысы, қала, ауданы көрсетіледі;</w:t>
      </w:r>
    </w:p>
    <w:bookmarkEnd w:id="178"/>
    <w:bookmarkStart w:name="z190" w:id="179"/>
    <w:p>
      <w:pPr>
        <w:spacing w:after="0"/>
        <w:ind w:left="0"/>
        <w:jc w:val="both"/>
      </w:pPr>
      <w:r>
        <w:rPr>
          <w:rFonts w:ascii="Times New Roman"/>
          <w:b w:val="false"/>
          <w:i w:val="false"/>
          <w:color w:val="000000"/>
          <w:sz w:val="28"/>
        </w:rPr>
        <w:t>
      5-бағанда – әкімшілік-территориялық объектілер жіктеуші коды көрсетіледі;</w:t>
      </w:r>
    </w:p>
    <w:bookmarkEnd w:id="179"/>
    <w:bookmarkStart w:name="z191" w:id="180"/>
    <w:p>
      <w:pPr>
        <w:spacing w:after="0"/>
        <w:ind w:left="0"/>
        <w:jc w:val="both"/>
      </w:pPr>
      <w:r>
        <w:rPr>
          <w:rFonts w:ascii="Times New Roman"/>
          <w:b w:val="false"/>
          <w:i w:val="false"/>
          <w:color w:val="000000"/>
          <w:sz w:val="28"/>
        </w:rPr>
        <w:t>
      6-бағанда – шығыстардың мақсаты (әлеуметтік қызметтер-қайырымдылық, демеушілік қолдау, спорттық, мәдени, ағартушылық және басқа да іс-шаралар; мемлекеттік инфрақұрылым-мемлекеттік маңызы бар әлеуметтік объектілерді салу, күрделі жөндеу, қызмет көрсету, күтіп-ұстау; жұмыспен қамту-компанияға қажет шамадан жоғары жұмыс орындарын ұсыну немесе атқарылатын функциялар шеңберінен шығатын онымен байланысты қызмет түрлерін жүзеге асыру. Банк қарыздары есебінен немесе өзара берешекті жинақтау жолымен нарықтағыдан жоғары жалақы мөлшерлемелерін төлеу; отын субсидиялары-шикізатты жеткізудің нарықтағы бағасы мен жеткізілген өнімнің нақты бағасы арасындағы айырмашылық; мемлекеттік борышқа қызмет көрсету-валюта ауыстыру бағамын тұрақтандыру іс-шараларынан, үкіметке пайызсыз және жеңілдікпен берілген кредиттерден және коммерциялық банктердің қолданылмайтын қарыздарға қызмет көрсетуге берген қайта қаржыландыру кредиттерінен келген залал, сондай-ақ ауылшаруашылық, өнеркәсіп және тұрғын үй бағдарламаларын жеңілдік мөлшерлемелер бойынша қаржыландыру) көрсетіледі;</w:t>
      </w:r>
    </w:p>
    <w:bookmarkEnd w:id="180"/>
    <w:bookmarkStart w:name="z192" w:id="181"/>
    <w:p>
      <w:pPr>
        <w:spacing w:after="0"/>
        <w:ind w:left="0"/>
        <w:jc w:val="both"/>
      </w:pPr>
      <w:r>
        <w:rPr>
          <w:rFonts w:ascii="Times New Roman"/>
          <w:b w:val="false"/>
          <w:i w:val="false"/>
          <w:color w:val="000000"/>
          <w:sz w:val="28"/>
        </w:rPr>
        <w:t>
      7-бағанда – іс-шараның (жобаның, бағдарламаның, әлеуметтік объектінің) атауы көрсетіледі;</w:t>
      </w:r>
    </w:p>
    <w:bookmarkEnd w:id="181"/>
    <w:bookmarkStart w:name="z193" w:id="182"/>
    <w:p>
      <w:pPr>
        <w:spacing w:after="0"/>
        <w:ind w:left="0"/>
        <w:jc w:val="both"/>
      </w:pPr>
      <w:r>
        <w:rPr>
          <w:rFonts w:ascii="Times New Roman"/>
          <w:b w:val="false"/>
          <w:i w:val="false"/>
          <w:color w:val="000000"/>
          <w:sz w:val="28"/>
        </w:rPr>
        <w:t>
      8-бағанда – іс-шараның аяқталу мерзімі көрсетіледі;</w:t>
      </w:r>
    </w:p>
    <w:bookmarkEnd w:id="182"/>
    <w:bookmarkStart w:name="z194" w:id="183"/>
    <w:p>
      <w:pPr>
        <w:spacing w:after="0"/>
        <w:ind w:left="0"/>
        <w:jc w:val="both"/>
      </w:pPr>
      <w:r>
        <w:rPr>
          <w:rFonts w:ascii="Times New Roman"/>
          <w:b w:val="false"/>
          <w:i w:val="false"/>
          <w:color w:val="000000"/>
          <w:sz w:val="28"/>
        </w:rPr>
        <w:t>
      9-бағанда – жоспарланған сома (мың теңге және (немесе) заттай нысанда) көрсетіледі;</w:t>
      </w:r>
    </w:p>
    <w:bookmarkEnd w:id="183"/>
    <w:bookmarkStart w:name="z195" w:id="184"/>
    <w:p>
      <w:pPr>
        <w:spacing w:after="0"/>
        <w:ind w:left="0"/>
        <w:jc w:val="both"/>
      </w:pPr>
      <w:r>
        <w:rPr>
          <w:rFonts w:ascii="Times New Roman"/>
          <w:b w:val="false"/>
          <w:i w:val="false"/>
          <w:color w:val="000000"/>
          <w:sz w:val="28"/>
        </w:rPr>
        <w:t>
      10-бағанда – нақты аударылған сома (мың теңге және (немесе) заттай нысанда) көрсетіледі;</w:t>
      </w:r>
    </w:p>
    <w:bookmarkEnd w:id="184"/>
    <w:bookmarkStart w:name="z196" w:id="185"/>
    <w:p>
      <w:pPr>
        <w:spacing w:after="0"/>
        <w:ind w:left="0"/>
        <w:jc w:val="both"/>
      </w:pPr>
      <w:r>
        <w:rPr>
          <w:rFonts w:ascii="Times New Roman"/>
          <w:b w:val="false"/>
          <w:i w:val="false"/>
          <w:color w:val="000000"/>
          <w:sz w:val="28"/>
        </w:rPr>
        <w:t>
      11-бағанда – алушы (ұйым/ мекен-жайы/ деректемелері) көрсетіледі.</w:t>
      </w:r>
    </w:p>
    <w:bookmarkEnd w:id="185"/>
    <w:bookmarkStart w:name="z197" w:id="186"/>
    <w:p>
      <w:pPr>
        <w:spacing w:after="0"/>
        <w:ind w:left="0"/>
        <w:jc w:val="both"/>
      </w:pPr>
      <w:r>
        <w:rPr>
          <w:rFonts w:ascii="Times New Roman"/>
          <w:b w:val="false"/>
          <w:i w:val="false"/>
          <w:color w:val="000000"/>
          <w:sz w:val="28"/>
        </w:rPr>
        <w:t>
      22. "Квазифискалды шығындар жөніндегі есепті" толтыруды мемлекеттік меншік нысанындағы ұлттық компаниялар және бірлескен кәсіпорындар осы бұйрыққа 1-қосымшаға сәйкес ӨСАБ нысаны бойынша жүзеге асырады.</w:t>
      </w:r>
    </w:p>
    <w:bookmarkEnd w:id="186"/>
    <w:bookmarkStart w:name="z198" w:id="187"/>
    <w:p>
      <w:pPr>
        <w:spacing w:after="0"/>
        <w:ind w:left="0"/>
        <w:jc w:val="both"/>
      </w:pPr>
      <w:r>
        <w:rPr>
          <w:rFonts w:ascii="Times New Roman"/>
          <w:b w:val="false"/>
          <w:i w:val="false"/>
          <w:color w:val="000000"/>
          <w:sz w:val="28"/>
        </w:rPr>
        <w:t>
      23. Бірнеше іс-шаралар қаржыландырылған кезде, келесі іс-шараны және өңірді таңдау арқылы жолдар қосу қажет. Аударылған қаражаттың және берілген объектілердің жиынтық сомасы ЖҚПБП жүйесінде автоматты режимде қосылады.</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