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9339" w14:textId="9529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"Көркемөнерпаздар ұжымдарына "Халықтық" немесе "Үлгілі" атағын беру қағидаларын бекіту туралы" Қазақстан Республикасы Мәдениет және ақпарат министрінің 2007 жылғы 28 наурыздағы № 93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22 сәуірдегі № 201-НҚ бұйрығы. Қазақстан Республикасының Әділет министрлігінде 2026 жылғы 24 сәуірде № 38537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"Көркемөнерпаздар ұжымдарына "Халықтық" немесе "Үлгілі" атағын беру қағидаларын бекіту туралы" Қазақстан Республикасы Мәдениет және ақпарат министрінің 2007 жылғы 28 наурыздағы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4632)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Көркемөнерпаздар ұжымдарына "Халықтық" немесе "Үлгілі" атағын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xml:space="preserve">
      "1. Осы Көркемөнерпаздар ұжымдарына "Халықтық" немесе "Үлгілі" атағын беру қағидалары (бұдан әрі – Қағидалар) Қазақстан Республикасының "Мәдениет туралы" Заңының 7-бабының </w:t>
      </w:r>
      <w:r>
        <w:rPr>
          <w:rFonts w:ascii="Times New Roman"/>
          <w:b w:val="false"/>
          <w:i w:val="false"/>
          <w:color w:val="000000"/>
          <w:sz w:val="28"/>
        </w:rPr>
        <w:t>28) тармақшасына</w:t>
      </w:r>
      <w:r>
        <w:rPr>
          <w:rFonts w:ascii="Times New Roman"/>
          <w:b w:val="false"/>
          <w:i w:val="false"/>
          <w:color w:val="000000"/>
          <w:sz w:val="28"/>
        </w:rPr>
        <w:t xml:space="preserve"> және Қазақстан Республикасының "Мемлекеттік және әлеуметтік жауапты қызметтер туралы"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көркемөнерпаздар ұжымдарына "Халықтық" немесе "Үлгілі" атағын беру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3" w:id="4"/>
    <w:p>
      <w:pPr>
        <w:spacing w:after="0"/>
        <w:ind w:left="0"/>
        <w:jc w:val="both"/>
      </w:pPr>
      <w:r>
        <w:rPr>
          <w:rFonts w:ascii="Times New Roman"/>
          <w:b w:val="false"/>
          <w:i w:val="false"/>
          <w:color w:val="000000"/>
          <w:sz w:val="28"/>
        </w:rPr>
        <w:t>
      "15. Мемлекеттік көрсетілетін қызметті алу үшін көркемөнерпаздар ұжымының басшысы (бұдан әрі – ұжым басшысы) Тізбенің 8-тармағында көрсетілген құжаттарды қоса бере отырып, осы Қағидаларға 2 қосымшаға сәйкес нысан бойынша көркемөнерпаздар ұжымына "Халықтық" немесе "Үлгілі" атағын беруге өтінімді (бұдан әрі – өтінім) жергілікті атқарушы органның кеңсесіне немесе "цифрлық үкімет" веб-порталы www.egov.kz, www.elisence.kz (бұдан әрі – портал) арқылы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"17. Өтінімді жергілікті атқарушы органның кеңсесі арқылы берген кезде оның көшірмесіне өтінімді қабылдаған адамның тегі, аты, әкесінің аты (ол болған жағдайда) көрсетіле отырып, қабылданған күні, уақыты және кіріс өтінімдерінің нөмірі қамтылған жергілікті атқарушы органның мөртаңбасы қойылады. Портал арқылы жүгінген кезде ұжым басшысының "жеке кабинетінде" нәтижені алу күні мен уақытын көрсете отырып, мемлекеттік қызметті көрсетуге сұрау салудың қабылданғаны туралы мәртебе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"22. Қағаз жеткізгіште жүгінген кезде мемлекеттік қызметті көрсету нәтижесі электрондық нысанда ресімделеді, басып шығарылады, жергілікті атқарушы органның мөрімен және уәкілетті адамның қолымен расталады.</w:t>
      </w:r>
    </w:p>
    <w:bookmarkEnd w:id="6"/>
    <w:bookmarkStart w:name="z18" w:id="7"/>
    <w:p>
      <w:pPr>
        <w:spacing w:after="0"/>
        <w:ind w:left="0"/>
        <w:jc w:val="both"/>
      </w:pPr>
      <w:r>
        <w:rPr>
          <w:rFonts w:ascii="Times New Roman"/>
          <w:b w:val="false"/>
          <w:i w:val="false"/>
          <w:color w:val="000000"/>
          <w:sz w:val="28"/>
        </w:rPr>
        <w:t xml:space="preserve">
      Жергілікті атқарушы органдарға портал арқылы жүгінген кезде мемлекеттік қызметті көрсету нәтижесі көрсетілетін жергілікті атқарушы органдардың уәкілетті тұлғасының электрондық цифрлық қолтаңбасы қойылған электрондық құжат нысанында ұжым басшысының "жеке кабинетіне" жіберіледі. </w:t>
      </w:r>
    </w:p>
    <w:bookmarkEnd w:id="7"/>
    <w:bookmarkStart w:name="z19" w:id="8"/>
    <w:p>
      <w:pPr>
        <w:spacing w:after="0"/>
        <w:ind w:left="0"/>
        <w:jc w:val="both"/>
      </w:pPr>
      <w:r>
        <w:rPr>
          <w:rFonts w:ascii="Times New Roman"/>
          <w:b w:val="false"/>
          <w:i w:val="false"/>
          <w:color w:val="000000"/>
          <w:sz w:val="28"/>
        </w:rPr>
        <w:t>
      Көрсетілетін қызметті алушы көрсетілген құжаттарды тіркеу күнінен бастап, құжаттардың толық топтамасын ұсынған жағдайда, уәкілетті органның құрылымдық бөлімшесінің қызметкері өтінішті тіркеген кезден бастап 5 (бес) жұмыс күні ішінде ұсынылған құжаттарды қарастырады және осы Қағидаларға 3-қосымшаға сәйкес нысан бойынша мемлекеттік қызметті көрсету нәтижесінің жобасын қалыптастырады.</w:t>
      </w:r>
    </w:p>
    <w:bookmarkEnd w:id="8"/>
    <w:bookmarkStart w:name="z20" w:id="9"/>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ұстанымын білдіру мүмкіндігі үшін тыңдау өткізу уақыты мен орны туралы хабарламаны жібереді.</w:t>
      </w:r>
    </w:p>
    <w:bookmarkEnd w:id="9"/>
    <w:bookmarkStart w:name="z21" w:id="10"/>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0"/>
    <w:bookmarkStart w:name="z22" w:id="11"/>
    <w:p>
      <w:pPr>
        <w:spacing w:after="0"/>
        <w:ind w:left="0"/>
        <w:jc w:val="both"/>
      </w:pPr>
      <w:r>
        <w:rPr>
          <w:rFonts w:ascii="Times New Roman"/>
          <w:b w:val="false"/>
          <w:i w:val="false"/>
          <w:color w:val="000000"/>
          <w:sz w:val="28"/>
        </w:rPr>
        <w:t>
      Көрсетілетін қызметті алушы хабарламаны алған күннен бастап екі жұмыс күнінен кешіктірмейтін мерзімде мемлекеттік қызмет көрсетуден бас тарту туралы алдын ала шешімге қарсылықты береді немесе білдіреді.</w:t>
      </w:r>
    </w:p>
    <w:bookmarkEnd w:id="11"/>
    <w:bookmarkStart w:name="z23" w:id="12"/>
    <w:p>
      <w:pPr>
        <w:spacing w:after="0"/>
        <w:ind w:left="0"/>
        <w:jc w:val="both"/>
      </w:pPr>
      <w:r>
        <w:rPr>
          <w:rFonts w:ascii="Times New Roman"/>
          <w:b w:val="false"/>
          <w:i w:val="false"/>
          <w:color w:val="000000"/>
          <w:sz w:val="28"/>
        </w:rPr>
        <w:t xml:space="preserve">
      Тыңдау хаттамасы ҚР ӘРПК-ның </w:t>
      </w:r>
      <w:r>
        <w:rPr>
          <w:rFonts w:ascii="Times New Roman"/>
          <w:b w:val="false"/>
          <w:i w:val="false"/>
          <w:color w:val="000000"/>
          <w:sz w:val="28"/>
        </w:rPr>
        <w:t>74-бабына</w:t>
      </w:r>
      <w:r>
        <w:rPr>
          <w:rFonts w:ascii="Times New Roman"/>
          <w:b w:val="false"/>
          <w:i w:val="false"/>
          <w:color w:val="000000"/>
          <w:sz w:val="28"/>
        </w:rPr>
        <w:t xml:space="preserve"> сәйкес рәсімделеді.</w:t>
      </w:r>
    </w:p>
    <w:bookmarkEnd w:id="12"/>
    <w:bookmarkStart w:name="z24" w:id="13"/>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фильмге прокаттау куәлігін не мемлекеттік қызметті көрсетуден уәжді бас тартуды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"23. Жергілікті атқарушы органдар мемлекеттік қызмет көрсету сатысы туралы деректерді мемлекеттік қызметтер көрсету мониторингінің цифрлық жүйесіне енгізуді Заңның 5 бабының 2-тармағының 11) тармақшасына сәйкес қамтамасыз етеді.</w:t>
      </w:r>
    </w:p>
    <w:bookmarkEnd w:id="14"/>
    <w:bookmarkStart w:name="z27" w:id="15"/>
    <w:p>
      <w:pPr>
        <w:spacing w:after="0"/>
        <w:ind w:left="0"/>
        <w:jc w:val="both"/>
      </w:pPr>
      <w:r>
        <w:rPr>
          <w:rFonts w:ascii="Times New Roman"/>
          <w:b w:val="false"/>
          <w:i w:val="false"/>
          <w:color w:val="000000"/>
          <w:sz w:val="28"/>
        </w:rPr>
        <w:t>
      Мәдениет саласындағы уәкілетті орган Бірыңғай байланыс орталығына, "цифрлық үкіметтің" цифрлық инфрақұрылымының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End w:id="15"/>
    <w:bookmarkStart w:name="z28"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29"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30"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
    <w:bookmarkStart w:name="z31"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9"/>
    <w:bookmarkStart w:name="z32"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0"/>
    <w:bookmarkStart w:name="z33" w:id="21"/>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министрлігінің Мәдениет комитеті Қазақстан Республикасының заңнамасында белгіленген тәртіппен: </w:t>
      </w:r>
    </w:p>
    <w:bookmarkEnd w:id="21"/>
    <w:bookmarkStart w:name="z34"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35"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23"/>
    <w:bookmarkStart w:name="z36" w:id="24"/>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ақпарат вице-министріне жүктелсін.</w:t>
      </w:r>
    </w:p>
    <w:bookmarkEnd w:id="24"/>
    <w:bookmarkStart w:name="z37" w:id="25"/>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он сегізінші, он тоғызыншы, жиырмасыншы, жиырма екінші, жиырма үшінші абзацтарын қоспағанда,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201-НҚ бұйрығына</w:t>
            </w:r>
            <w:r>
              <w:br/>
            </w:r>
            <w:r>
              <w:rPr>
                <w:rFonts w:ascii="Times New Roman"/>
                <w:b w:val="false"/>
                <w:i w:val="false"/>
                <w:color w:val="000000"/>
                <w:sz w:val="20"/>
              </w:rPr>
              <w:t>1-қосымша</w:t>
            </w:r>
            <w:r>
              <w:br/>
            </w: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облыстық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1) көрсетілетін қызметті берушінің кеңсесі;</w:t>
            </w:r>
          </w:p>
          <w:bookmarkEnd w:id="26"/>
          <w:p>
            <w:pPr>
              <w:spacing w:after="20"/>
              <w:ind w:left="20"/>
              <w:jc w:val="both"/>
            </w:pPr>
            <w:r>
              <w:rPr>
                <w:rFonts w:ascii="Times New Roman"/>
                <w:b w:val="false"/>
                <w:i w:val="false"/>
                <w:color w:val="000000"/>
                <w:sz w:val="20"/>
              </w:rPr>
              <w:t>
2) www.egov.kz, www.elicense.kz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Осы Қағидалардың 3-қосымшасына сәйкес нысан бойынша "Халықтық" немесе "Үлгілі" атағын көркемөнерпаздар ұжымына беру туралы өтінімді қабылдау туралы қолхат немесе осы Қағидалардың 4-қосымшасына сәйкес нысан бойынша "Халықтық" немесе "Үлгілі" көркемөнерпаздар ұжымы атағын алуға өтінімді қабылдаудан бас тарту туралы қолхат болып табылады.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қағаз жеткізгіште көрсету нәтижесі туралы көрсетілетін қызметті берушіге жүгінген кезде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қолымен расталады.</w:t>
            </w:r>
          </w:p>
          <w:p>
            <w:pPr>
              <w:spacing w:after="20"/>
              <w:ind w:left="20"/>
              <w:jc w:val="both"/>
            </w:pPr>
            <w:r>
              <w:rPr>
                <w:rFonts w:ascii="Times New Roman"/>
                <w:b w:val="false"/>
                <w:i w:val="false"/>
                <w:color w:val="000000"/>
                <w:sz w:val="20"/>
              </w:rPr>
              <w:t>
Көрсетілетін қызметті алушы портал арқылы жүгінген кезде мемлекеттік қызметті көрсету нәтижесі көрсетілетін қызметті алушыға "жеке кабинетте" көрсетілетін қызметті берушінің уәкілетті тұлғасының электрондық цифрлық қолтаңбасымен (бұдан әрі – ЭЦҚ)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12.00-ден 13.30-ға дейінгі түскі үзіліспен 7.30-дан 17.30-ға дейін. Құжаттарды қабылдау және мемлекеттік қызметті көрсету нәтижелерін беру сағат 12.00-ден 13.30-ға дейінгі түскі үзіліспен сағат 08.00-ден 16.30-ға дейін жүзеге асырылады.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алдын ала жазылусыз және жеделдетіп қызмет көрсетусіз кезек күту тәртібімен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мекенжайлары мен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саласындағы уәкілетті органның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берушінің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көрсетілетін қызметті берушінің кеңсесіне:</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көркемөнерпаз ұжымы жиналысының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келесі ақпаратты көрсете отырып, көркемөнерпаздар ұжымдарына шығармашылық мінездеме: жетекшілер туралы мәлімет; репертуары және ағымдағы жылға оқу-тәрбиелік жұмыс жоспары; ұжымның концерттік бағдарламасы; қатысушылар құрамының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көркемөнерпаздар ұжымының қызметі туралы жергілікті және/немесе республикалық бұқаралық ақпарат құралдарында жарияланған материалдар болуы (3 мақаладан кем емес).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ЭЦҚ-мен куәландырылған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көркемөнерпаз ұжымы жиналысы хаттамасының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келесі ақпараттар көрсетілген ұжымына шығармашылық мінездеме: жетекшілер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репертуары және ағымдағы жылға оқу-тәрбиелік жұмыс жоспарының электрондық көшірмесі; ұжымның концерттік бағдарламасының электрондық көшірмесі; қатысушылар құрамы тізімінің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материалдардың электрондық көшірмесі болуы (3 мақаладан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мекенжайлары мен орындары мәдениет саласындағы уәкілетті органның ресми www.mam.gov.kz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орталығына: 1414, 8 800 080 7777 жүгіну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w:t>
            </w:r>
            <w:r>
              <w:br/>
            </w:r>
            <w:r>
              <w:rPr>
                <w:rFonts w:ascii="Times New Roman"/>
                <w:b w:val="false"/>
                <w:i w:val="false"/>
                <w:color w:val="000000"/>
                <w:sz w:val="20"/>
              </w:rPr>
              <w:t>және ақпарат 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201-НҚ бұйрығына</w:t>
            </w:r>
            <w:r>
              <w:br/>
            </w:r>
            <w:r>
              <w:rPr>
                <w:rFonts w:ascii="Times New Roman"/>
                <w:b w:val="false"/>
                <w:i w:val="false"/>
                <w:color w:val="000000"/>
                <w:sz w:val="20"/>
              </w:rPr>
              <w:t>2-қосымша</w:t>
            </w:r>
            <w:r>
              <w:br/>
            </w: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облыстық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 2) www.egov.kz, www.elicense.kz "цифрлық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Электрондық</w:t>
            </w:r>
          </w:p>
          <w:bookmarkEnd w:id="32"/>
          <w:p>
            <w:pPr>
              <w:spacing w:after="20"/>
              <w:ind w:left="20"/>
              <w:jc w:val="both"/>
            </w:pPr>
            <w:r>
              <w:rPr>
                <w:rFonts w:ascii="Times New Roman"/>
                <w:b w:val="false"/>
                <w:i w:val="false"/>
                <w:color w:val="000000"/>
                <w:sz w:val="20"/>
              </w:rPr>
              <w:t>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Осы Қағидалардың 3-қосымшасына сәйкес нысан бойынша "Халықтық" немесе "Үлгілі" атағын көркемөнерпаздар ұжымына беру туралы өтінімді қабылдау туралы қолхат немесе осы Қағидалардың 4-қосымшасына сәйкес нысан бойынша "Халықтық" немесе "Үлгілі" көркемөнерпаздар ұжымы атағын алуға өтінімді қабылдаудан бас тарту туралы қолхат болып табылады.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қағаз жеткізгіште көрсету нәтижесі туралы көрсетілетін қызметті берушіге жүгінген кезде мемлекеттік қызметті көрсету нәтижесі электрондық нысанда ресімделеді, басып шығарылады және көрсетілетін қызметті берушінің уәкілетті тұлғасының мөрімен және қолымен расталады.</w:t>
            </w:r>
          </w:p>
          <w:p>
            <w:pPr>
              <w:spacing w:after="20"/>
              <w:ind w:left="20"/>
              <w:jc w:val="both"/>
            </w:pPr>
            <w:r>
              <w:rPr>
                <w:rFonts w:ascii="Times New Roman"/>
                <w:b w:val="false"/>
                <w:i w:val="false"/>
                <w:color w:val="000000"/>
                <w:sz w:val="20"/>
              </w:rPr>
              <w:t>
Көрсетілетін қызметті алушы портал арқылы жүгінген кезде мемлекеттік қызметті көрсету нәтижесі көрсетілетін қызметті алушыға "жеке кабинетте" көрсетілетін қызметті берушінің уәкілетті тұлғасының электрондық цифрлық қолтаңбасымен (бұдан әрі – ЭЦҚ)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12.00-ден 13.30-ға дейінгі түскі үзіліспен 7.30-дан 17.30-ға дейін.</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қызметті көрсету нәтижелерін беру сағат 12.00-ден 13.30-ға дейінгі түскі үзіліспен сағат 08.00-ден 16.30-ға дейін жүзеге асырылады. Қабылдау алдын ала жазылусыз және жеделдетіп қызмет көрсетусіз кезек күту тәртібімен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мекенжайлары мен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мәдениет саласындағы уәкілетті органның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берушінің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көрсетілетін қызметті берушінің кеңсесіне:</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көркемөнерпаз ұжымы жиналысының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келесі ақпаратты көрсете отырып, көркемөнерпаздар ұжымдарына шығармашылық мінездеме: жетекшілер туралы мәлімет; репертуары және ағымдағы жылға оқу-тәрбиелік жұмыс жоспары; ұжымның концерттік бағдарламасы; қатысушылар құрамының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көркемөнерпаздар ұжымының қызметі туралы жергілікті және/немесе республикалық бұқаралық ақпарат құралдарында жарияланған материалдар болуы (3 мақаладан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ЭЦҚ-мен куәландырылған осы Қағидалардың 2-қосымшаға сәйкес нысан бойынша көркемөнерпаздар ұжымына "Халықтық" немесе "Үлгілі" атағын беруге көркемөнерпаздар ұжымы басшысынан құжаттарды қабылдауға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көркемөнерпаз ұжымы жиналысы хаттамасының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келесі ақпараттар көрсетілген ұжымына шығармашылық мінездеме: жетекшілер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репертуары және ағымдағы жылға оқу-тәрбиелік жұмыс жоспарының электрондық көшірмесі; ұжымның концерттік бағдарламасының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қатысушылар құрамы тізімінің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марапаттарын куәландыратын құжаттардың электрондық көшірмелері;</w:t>
            </w:r>
          </w:p>
          <w:p>
            <w:pPr>
              <w:spacing w:after="20"/>
              <w:ind w:left="20"/>
              <w:jc w:val="both"/>
            </w:pPr>
            <w:r>
              <w:rPr>
                <w:rFonts w:ascii="Times New Roman"/>
                <w:b w:val="false"/>
                <w:i w:val="false"/>
                <w:color w:val="000000"/>
                <w:sz w:val="20"/>
              </w:rPr>
              <w:t>
5) көркемөнерпаздар ұжымының қызметі туралы жергілікті және/немесе республикалық бұқаралық ақпарат құралдарында жарияланған материалдардың электрондық көшірмесі болуы (3 мақаладан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7"/>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мекенжайлары мен орындары мәдениет саласындағы уәкілетті органның ресми www.mam.​gov.kz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орталығына: 1414, 8 800 080 7777 жүгіну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201-НҚ бұйрығына</w:t>
            </w:r>
            <w:r>
              <w:br/>
            </w:r>
            <w:r>
              <w:rPr>
                <w:rFonts w:ascii="Times New Roman"/>
                <w:b w:val="false"/>
                <w:i w:val="false"/>
                <w:color w:val="000000"/>
                <w:sz w:val="20"/>
              </w:rPr>
              <w:t>3-қосымша</w:t>
            </w:r>
            <w:r>
              <w:br/>
            </w: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w:t>
            </w:r>
            <w:r>
              <w:br/>
            </w:r>
            <w:r>
              <w:rPr>
                <w:rFonts w:ascii="Times New Roman"/>
                <w:b w:val="false"/>
                <w:i w:val="false"/>
                <w:color w:val="000000"/>
                <w:sz w:val="20"/>
              </w:rPr>
              <w:t>көркемөнерпаздар ұжымы</w:t>
            </w:r>
            <w:r>
              <w:br/>
            </w:r>
            <w:r>
              <w:rPr>
                <w:rFonts w:ascii="Times New Roman"/>
                <w:b w:val="false"/>
                <w:i w:val="false"/>
                <w:color w:val="000000"/>
                <w:sz w:val="20"/>
              </w:rPr>
              <w:t>басшысының тегі, аты, жөні</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95" w:id="38"/>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w:t>
      </w:r>
    </w:p>
    <w:bookmarkEnd w:id="38"/>
    <w:bookmarkStart w:name="z96" w:id="39"/>
    <w:p>
      <w:pPr>
        <w:spacing w:after="0"/>
        <w:ind w:left="0"/>
        <w:jc w:val="both"/>
      </w:pPr>
      <w:r>
        <w:rPr>
          <w:rFonts w:ascii="Times New Roman"/>
          <w:b w:val="false"/>
          <w:i w:val="false"/>
          <w:color w:val="000000"/>
          <w:sz w:val="28"/>
        </w:rPr>
        <w:t>
      ___________________________________________________________</w:t>
      </w:r>
    </w:p>
    <w:bookmarkEnd w:id="39"/>
    <w:bookmarkStart w:name="z97" w:id="40"/>
    <w:p>
      <w:pPr>
        <w:spacing w:after="0"/>
        <w:ind w:left="0"/>
        <w:jc w:val="both"/>
      </w:pPr>
      <w:r>
        <w:rPr>
          <w:rFonts w:ascii="Times New Roman"/>
          <w:b w:val="false"/>
          <w:i w:val="false"/>
          <w:color w:val="000000"/>
          <w:sz w:val="28"/>
        </w:rPr>
        <w:t>
      (атауы)</w:t>
      </w:r>
    </w:p>
    <w:bookmarkEnd w:id="40"/>
    <w:bookmarkStart w:name="z98" w:id="41"/>
    <w:p>
      <w:pPr>
        <w:spacing w:after="0"/>
        <w:ind w:left="0"/>
        <w:jc w:val="both"/>
      </w:pPr>
      <w:r>
        <w:rPr>
          <w:rFonts w:ascii="Times New Roman"/>
          <w:b w:val="false"/>
          <w:i w:val="false"/>
          <w:color w:val="000000"/>
          <w:sz w:val="28"/>
        </w:rPr>
        <w:t>
      көркемөнерпаздар ұжымына "Халықтық" немесе "Үлгілі" атағын беруге</w:t>
      </w:r>
    </w:p>
    <w:bookmarkEnd w:id="41"/>
    <w:bookmarkStart w:name="z99" w:id="42"/>
    <w:p>
      <w:pPr>
        <w:spacing w:after="0"/>
        <w:ind w:left="0"/>
        <w:jc w:val="both"/>
      </w:pPr>
      <w:r>
        <w:rPr>
          <w:rFonts w:ascii="Times New Roman"/>
          <w:b w:val="false"/>
          <w:i w:val="false"/>
          <w:color w:val="000000"/>
          <w:sz w:val="28"/>
        </w:rPr>
        <w:t>
      өтінім қабылдауды сұраймын.</w:t>
      </w:r>
    </w:p>
    <w:bookmarkEnd w:id="42"/>
    <w:bookmarkStart w:name="z100" w:id="43"/>
    <w:p>
      <w:pPr>
        <w:spacing w:after="0"/>
        <w:ind w:left="0"/>
        <w:jc w:val="both"/>
      </w:pPr>
      <w:r>
        <w:rPr>
          <w:rFonts w:ascii="Times New Roman"/>
          <w:b w:val="false"/>
          <w:i w:val="false"/>
          <w:color w:val="000000"/>
          <w:sz w:val="28"/>
        </w:rPr>
        <w:t>
      Қосымша: ___ парақ.</w:t>
      </w:r>
    </w:p>
    <w:bookmarkEnd w:id="43"/>
    <w:bookmarkStart w:name="z101" w:id="44"/>
    <w:p>
      <w:pPr>
        <w:spacing w:after="0"/>
        <w:ind w:left="0"/>
        <w:jc w:val="both"/>
      </w:pPr>
      <w:r>
        <w:rPr>
          <w:rFonts w:ascii="Times New Roman"/>
          <w:b w:val="false"/>
          <w:i w:val="false"/>
          <w:color w:val="000000"/>
          <w:sz w:val="28"/>
        </w:rPr>
        <w:t>
      ("Көркемөнерпаздар ұжымдарына "Халықтық" немесе "Үлгілі" атағын</w:t>
      </w:r>
    </w:p>
    <w:bookmarkEnd w:id="44"/>
    <w:bookmarkStart w:name="z102" w:id="45"/>
    <w:p>
      <w:pPr>
        <w:spacing w:after="0"/>
        <w:ind w:left="0"/>
        <w:jc w:val="both"/>
      </w:pPr>
      <w:r>
        <w:rPr>
          <w:rFonts w:ascii="Times New Roman"/>
          <w:b w:val="false"/>
          <w:i w:val="false"/>
          <w:color w:val="000000"/>
          <w:sz w:val="28"/>
        </w:rPr>
        <w:t>
      беруге өтінімдерді қабылдау" мемлекеттік қызмет көрсетуге қойылатын негізгі талаптар тізбесінің 8-тармағына сәйкес құжаттар қосылады)</w:t>
      </w:r>
    </w:p>
    <w:bookmarkEnd w:id="45"/>
    <w:bookmarkStart w:name="z103" w:id="46"/>
    <w:p>
      <w:pPr>
        <w:spacing w:after="0"/>
        <w:ind w:left="0"/>
        <w:jc w:val="both"/>
      </w:pPr>
      <w:r>
        <w:rPr>
          <w:rFonts w:ascii="Times New Roman"/>
          <w:b w:val="false"/>
          <w:i w:val="false"/>
          <w:color w:val="000000"/>
          <w:sz w:val="28"/>
        </w:rPr>
        <w:t>
      Мен цифрлық жүйелерде заңмен қорғалатын құпияны құрайтын ақпаратты</w:t>
      </w:r>
    </w:p>
    <w:bookmarkEnd w:id="46"/>
    <w:bookmarkStart w:name="z104" w:id="47"/>
    <w:p>
      <w:pPr>
        <w:spacing w:after="0"/>
        <w:ind w:left="0"/>
        <w:jc w:val="both"/>
      </w:pPr>
      <w:r>
        <w:rPr>
          <w:rFonts w:ascii="Times New Roman"/>
          <w:b w:val="false"/>
          <w:i w:val="false"/>
          <w:color w:val="000000"/>
          <w:sz w:val="28"/>
        </w:rPr>
        <w:t>
      пайдалануға келісемін</w:t>
      </w:r>
    </w:p>
    <w:bookmarkEnd w:id="47"/>
    <w:bookmarkStart w:name="z105" w:id="48"/>
    <w:p>
      <w:pPr>
        <w:spacing w:after="0"/>
        <w:ind w:left="0"/>
        <w:jc w:val="both"/>
      </w:pPr>
      <w:r>
        <w:rPr>
          <w:rFonts w:ascii="Times New Roman"/>
          <w:b w:val="false"/>
          <w:i w:val="false"/>
          <w:color w:val="000000"/>
          <w:sz w:val="28"/>
        </w:rPr>
        <w:t>
      Өтінімнің толтырылған күні __________________</w:t>
      </w:r>
    </w:p>
    <w:bookmarkEnd w:id="48"/>
    <w:bookmarkStart w:name="z106" w:id="49"/>
    <w:p>
      <w:pPr>
        <w:spacing w:after="0"/>
        <w:ind w:left="0"/>
        <w:jc w:val="both"/>
      </w:pPr>
      <w:r>
        <w:rPr>
          <w:rFonts w:ascii="Times New Roman"/>
          <w:b w:val="false"/>
          <w:i w:val="false"/>
          <w:color w:val="000000"/>
          <w:sz w:val="28"/>
        </w:rPr>
        <w:t>
      Қолы ____________________________</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201-НҚ бұйрығына</w:t>
            </w:r>
            <w:r>
              <w:br/>
            </w:r>
            <w:r>
              <w:rPr>
                <w:rFonts w:ascii="Times New Roman"/>
                <w:b w:val="false"/>
                <w:i w:val="false"/>
                <w:color w:val="000000"/>
                <w:sz w:val="20"/>
              </w:rPr>
              <w:t>4-қосымша</w:t>
            </w:r>
            <w:r>
              <w:br/>
            </w: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 көркемөнерпаздар</w:t>
            </w:r>
            <w:r>
              <w:br/>
            </w:r>
            <w:r>
              <w:rPr>
                <w:rFonts w:ascii="Times New Roman"/>
                <w:b w:val="false"/>
                <w:i w:val="false"/>
                <w:color w:val="000000"/>
                <w:sz w:val="20"/>
              </w:rPr>
              <w:t>ұжымы басшысының тегі,</w:t>
            </w:r>
            <w:r>
              <w:br/>
            </w:r>
            <w:r>
              <w:rPr>
                <w:rFonts w:ascii="Times New Roman"/>
                <w:b w:val="false"/>
                <w:i w:val="false"/>
                <w:color w:val="000000"/>
                <w:sz w:val="20"/>
              </w:rPr>
              <w:t>аты, жөні</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108" w:id="50"/>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 туралы қолхат</w:t>
      </w:r>
    </w:p>
    <w:bookmarkEnd w:id="50"/>
    <w:bookmarkStart w:name="z109" w:id="51"/>
    <w:p>
      <w:pPr>
        <w:spacing w:after="0"/>
        <w:ind w:left="0"/>
        <w:jc w:val="both"/>
      </w:pPr>
      <w:r>
        <w:rPr>
          <w:rFonts w:ascii="Times New Roman"/>
          <w:b w:val="false"/>
          <w:i w:val="false"/>
          <w:color w:val="000000"/>
          <w:sz w:val="28"/>
        </w:rPr>
        <w:t>
      Осы арқылы _____________________________________________________(атауы) көркемөнерпаздар ұжымдарына құжаттар тізбесіне сәйкес "Халықтық" немесе "Үлгілі" атағын беруге өтінім қабылдау расталады, атап айтқанда:</w:t>
      </w:r>
    </w:p>
    <w:bookmarkEnd w:id="51"/>
    <w:bookmarkStart w:name="z110" w:id="52"/>
    <w:p>
      <w:pPr>
        <w:spacing w:after="0"/>
        <w:ind w:left="0"/>
        <w:jc w:val="both"/>
      </w:pPr>
      <w:r>
        <w:rPr>
          <w:rFonts w:ascii="Times New Roman"/>
          <w:b w:val="false"/>
          <w:i w:val="false"/>
          <w:color w:val="000000"/>
          <w:sz w:val="28"/>
        </w:rPr>
        <w:t>
      Құжаттардың атауы:</w:t>
      </w:r>
    </w:p>
    <w:bookmarkEnd w:id="52"/>
    <w:bookmarkStart w:name="z111" w:id="53"/>
    <w:p>
      <w:pPr>
        <w:spacing w:after="0"/>
        <w:ind w:left="0"/>
        <w:jc w:val="both"/>
      </w:pPr>
      <w:r>
        <w:rPr>
          <w:rFonts w:ascii="Times New Roman"/>
          <w:b w:val="false"/>
          <w:i w:val="false"/>
          <w:color w:val="000000"/>
          <w:sz w:val="28"/>
        </w:rPr>
        <w:t>
      1)______________________________;</w:t>
      </w:r>
    </w:p>
    <w:bookmarkEnd w:id="53"/>
    <w:bookmarkStart w:name="z112" w:id="54"/>
    <w:p>
      <w:pPr>
        <w:spacing w:after="0"/>
        <w:ind w:left="0"/>
        <w:jc w:val="both"/>
      </w:pPr>
      <w:r>
        <w:rPr>
          <w:rFonts w:ascii="Times New Roman"/>
          <w:b w:val="false"/>
          <w:i w:val="false"/>
          <w:color w:val="000000"/>
          <w:sz w:val="28"/>
        </w:rPr>
        <w:t>
      2)______________________________;</w:t>
      </w:r>
    </w:p>
    <w:bookmarkEnd w:id="54"/>
    <w:bookmarkStart w:name="z113" w:id="55"/>
    <w:p>
      <w:pPr>
        <w:spacing w:after="0"/>
        <w:ind w:left="0"/>
        <w:jc w:val="both"/>
      </w:pPr>
      <w:r>
        <w:rPr>
          <w:rFonts w:ascii="Times New Roman"/>
          <w:b w:val="false"/>
          <w:i w:val="false"/>
          <w:color w:val="000000"/>
          <w:sz w:val="28"/>
        </w:rPr>
        <w:t>
      3)_______________________________;</w:t>
      </w:r>
    </w:p>
    <w:bookmarkEnd w:id="55"/>
    <w:bookmarkStart w:name="z114" w:id="56"/>
    <w:p>
      <w:pPr>
        <w:spacing w:after="0"/>
        <w:ind w:left="0"/>
        <w:jc w:val="both"/>
      </w:pPr>
      <w:r>
        <w:rPr>
          <w:rFonts w:ascii="Times New Roman"/>
          <w:b w:val="false"/>
          <w:i w:val="false"/>
          <w:color w:val="000000"/>
          <w:sz w:val="28"/>
        </w:rPr>
        <w:t>
      ________________________________;</w:t>
      </w:r>
    </w:p>
    <w:bookmarkEnd w:id="56"/>
    <w:bookmarkStart w:name="z115" w:id="57"/>
    <w:p>
      <w:pPr>
        <w:spacing w:after="0"/>
        <w:ind w:left="0"/>
        <w:jc w:val="both"/>
      </w:pPr>
      <w:r>
        <w:rPr>
          <w:rFonts w:ascii="Times New Roman"/>
          <w:b w:val="false"/>
          <w:i w:val="false"/>
          <w:color w:val="000000"/>
          <w:sz w:val="28"/>
        </w:rPr>
        <w:t>
      _________________________________;</w:t>
      </w:r>
    </w:p>
    <w:bookmarkEnd w:id="57"/>
    <w:bookmarkStart w:name="z116" w:id="58"/>
    <w:p>
      <w:pPr>
        <w:spacing w:after="0"/>
        <w:ind w:left="0"/>
        <w:jc w:val="both"/>
      </w:pPr>
      <w:r>
        <w:rPr>
          <w:rFonts w:ascii="Times New Roman"/>
          <w:b w:val="false"/>
          <w:i w:val="false"/>
          <w:color w:val="000000"/>
          <w:sz w:val="28"/>
        </w:rPr>
        <w:t>
      Осы қолхат әр тарапқа бір-бірден 2 данада жасалды.</w:t>
      </w:r>
    </w:p>
    <w:bookmarkEnd w:id="58"/>
    <w:bookmarkStart w:name="z117" w:id="59"/>
    <w:p>
      <w:pPr>
        <w:spacing w:after="0"/>
        <w:ind w:left="0"/>
        <w:jc w:val="both"/>
      </w:pPr>
      <w:r>
        <w:rPr>
          <w:rFonts w:ascii="Times New Roman"/>
          <w:b w:val="false"/>
          <w:i w:val="false"/>
          <w:color w:val="000000"/>
          <w:sz w:val="28"/>
        </w:rPr>
        <w:t>
      Астана, Алматы, Шымкент қалаларының,</w:t>
      </w:r>
    </w:p>
    <w:bookmarkEnd w:id="59"/>
    <w:bookmarkStart w:name="z118" w:id="60"/>
    <w:p>
      <w:pPr>
        <w:spacing w:after="0"/>
        <w:ind w:left="0"/>
        <w:jc w:val="both"/>
      </w:pPr>
      <w:r>
        <w:rPr>
          <w:rFonts w:ascii="Times New Roman"/>
          <w:b w:val="false"/>
          <w:i w:val="false"/>
          <w:color w:val="000000"/>
          <w:sz w:val="28"/>
        </w:rPr>
        <w:t>
      облыстық жергілікті атқарушы органынан</w:t>
      </w:r>
    </w:p>
    <w:bookmarkEnd w:id="60"/>
    <w:bookmarkStart w:name="z119" w:id="61"/>
    <w:p>
      <w:pPr>
        <w:spacing w:after="0"/>
        <w:ind w:left="0"/>
        <w:jc w:val="both"/>
      </w:pPr>
      <w:r>
        <w:rPr>
          <w:rFonts w:ascii="Times New Roman"/>
          <w:b w:val="false"/>
          <w:i w:val="false"/>
          <w:color w:val="000000"/>
          <w:sz w:val="28"/>
        </w:rPr>
        <w:t>
      уәкілетті лауазымды тұлға ____________________________________</w:t>
      </w:r>
    </w:p>
    <w:bookmarkEnd w:id="61"/>
    <w:bookmarkStart w:name="z120" w:id="62"/>
    <w:p>
      <w:pPr>
        <w:spacing w:after="0"/>
        <w:ind w:left="0"/>
        <w:jc w:val="both"/>
      </w:pPr>
      <w:r>
        <w:rPr>
          <w:rFonts w:ascii="Times New Roman"/>
          <w:b w:val="false"/>
          <w:i w:val="false"/>
          <w:color w:val="000000"/>
          <w:sz w:val="28"/>
        </w:rPr>
        <w:t>
      (тегі, аты, әкесінің аты (ол болған жағдайда)</w:t>
      </w:r>
    </w:p>
    <w:bookmarkEnd w:id="62"/>
    <w:bookmarkStart w:name="z121" w:id="63"/>
    <w:p>
      <w:pPr>
        <w:spacing w:after="0"/>
        <w:ind w:left="0"/>
        <w:jc w:val="both"/>
      </w:pPr>
      <w:r>
        <w:rPr>
          <w:rFonts w:ascii="Times New Roman"/>
          <w:b w:val="false"/>
          <w:i w:val="false"/>
          <w:color w:val="000000"/>
          <w:sz w:val="28"/>
        </w:rPr>
        <w:t>
      Мөр үшін орын ______________ (ол болған жағдайда)</w:t>
      </w:r>
    </w:p>
    <w:bookmarkEnd w:id="63"/>
    <w:bookmarkStart w:name="z122" w:id="64"/>
    <w:p>
      <w:pPr>
        <w:spacing w:after="0"/>
        <w:ind w:left="0"/>
        <w:jc w:val="both"/>
      </w:pPr>
      <w:r>
        <w:rPr>
          <w:rFonts w:ascii="Times New Roman"/>
          <w:b w:val="false"/>
          <w:i w:val="false"/>
          <w:color w:val="000000"/>
          <w:sz w:val="28"/>
        </w:rPr>
        <w:t>
      Толтырылған күні: " " __________ 20 __ жыл</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2026 жылғы 22 сәуірдегі</w:t>
            </w:r>
            <w:r>
              <w:br/>
            </w:r>
            <w:r>
              <w:rPr>
                <w:rFonts w:ascii="Times New Roman"/>
                <w:b w:val="false"/>
                <w:i w:val="false"/>
                <w:color w:val="000000"/>
                <w:sz w:val="20"/>
              </w:rPr>
              <w:t>№ 201-НҚ бұйрығына</w:t>
            </w:r>
            <w:r>
              <w:br/>
            </w:r>
            <w:r>
              <w:rPr>
                <w:rFonts w:ascii="Times New Roman"/>
                <w:b w:val="false"/>
                <w:i w:val="false"/>
                <w:color w:val="000000"/>
                <w:sz w:val="20"/>
              </w:rPr>
              <w:t>5-қосымша</w:t>
            </w:r>
            <w:r>
              <w:br/>
            </w: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немесе "Үлгілі" атағын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Астана, Алматы, Шымкент</w:t>
            </w:r>
            <w:r>
              <w:br/>
            </w:r>
            <w:r>
              <w:rPr>
                <w:rFonts w:ascii="Times New Roman"/>
                <w:b w:val="false"/>
                <w:i w:val="false"/>
                <w:color w:val="000000"/>
                <w:sz w:val="20"/>
              </w:rPr>
              <w:t>қалаларының, облыстық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органдары көркемөнерпаздар</w:t>
            </w:r>
            <w:r>
              <w:br/>
            </w:r>
            <w:r>
              <w:rPr>
                <w:rFonts w:ascii="Times New Roman"/>
                <w:b w:val="false"/>
                <w:i w:val="false"/>
                <w:color w:val="000000"/>
                <w:sz w:val="20"/>
              </w:rPr>
              <w:t>ұжымы басшысының тегі,</w:t>
            </w:r>
            <w:r>
              <w:br/>
            </w:r>
            <w:r>
              <w:rPr>
                <w:rFonts w:ascii="Times New Roman"/>
                <w:b w:val="false"/>
                <w:i w:val="false"/>
                <w:color w:val="000000"/>
                <w:sz w:val="20"/>
              </w:rPr>
              <w:t>аты, жөні</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w:t>
            </w:r>
            <w:r>
              <w:br/>
            </w:r>
            <w:r>
              <w:rPr>
                <w:rFonts w:ascii="Times New Roman"/>
                <w:b w:val="false"/>
                <w:i w:val="false"/>
                <w:color w:val="000000"/>
                <w:sz w:val="20"/>
              </w:rPr>
              <w:t>(мекен жайы)</w:t>
            </w:r>
          </w:p>
        </w:tc>
      </w:tr>
    </w:tbl>
    <w:bookmarkStart w:name="z124" w:id="65"/>
    <w:p>
      <w:pPr>
        <w:spacing w:after="0"/>
        <w:ind w:left="0"/>
        <w:jc w:val="left"/>
      </w:pPr>
      <w:r>
        <w:rPr>
          <w:rFonts w:ascii="Times New Roman"/>
          <w:b/>
          <w:i w:val="false"/>
          <w:color w:val="000000"/>
        </w:rPr>
        <w:t xml:space="preserve"> Көркемөнерпаздар ұжымына "Халықтық" немесе "Үлгілі" атағын беруге өтінімді қабылдаудан бас тарту туралы қолхат</w:t>
      </w:r>
    </w:p>
    <w:bookmarkEnd w:id="65"/>
    <w:bookmarkStart w:name="z125" w:id="66"/>
    <w:p>
      <w:pPr>
        <w:spacing w:after="0"/>
        <w:ind w:left="0"/>
        <w:jc w:val="both"/>
      </w:pPr>
      <w:r>
        <w:rPr>
          <w:rFonts w:ascii="Times New Roman"/>
          <w:b w:val="false"/>
          <w:i w:val="false"/>
          <w:color w:val="000000"/>
          <w:sz w:val="28"/>
        </w:rPr>
        <w:t>
      ________________________________________________________________</w:t>
      </w:r>
    </w:p>
    <w:bookmarkEnd w:id="66"/>
    <w:bookmarkStart w:name="z126" w:id="67"/>
    <w:p>
      <w:pPr>
        <w:spacing w:after="0"/>
        <w:ind w:left="0"/>
        <w:jc w:val="both"/>
      </w:pPr>
      <w:r>
        <w:rPr>
          <w:rFonts w:ascii="Times New Roman"/>
          <w:b w:val="false"/>
          <w:i w:val="false"/>
          <w:color w:val="000000"/>
          <w:sz w:val="28"/>
        </w:rPr>
        <w:t>
      Астана, Алматы, Шымкент қалаларының, облыстық жергілікті атқарушы</w:t>
      </w:r>
    </w:p>
    <w:bookmarkEnd w:id="67"/>
    <w:bookmarkStart w:name="z127" w:id="68"/>
    <w:p>
      <w:pPr>
        <w:spacing w:after="0"/>
        <w:ind w:left="0"/>
        <w:jc w:val="both"/>
      </w:pPr>
      <w:r>
        <w:rPr>
          <w:rFonts w:ascii="Times New Roman"/>
          <w:b w:val="false"/>
          <w:i w:val="false"/>
          <w:color w:val="000000"/>
          <w:sz w:val="28"/>
        </w:rPr>
        <w:t>
      органдарының атауы</w:t>
      </w:r>
    </w:p>
    <w:bookmarkEnd w:id="68"/>
    <w:bookmarkStart w:name="z128" w:id="69"/>
    <w:p>
      <w:pPr>
        <w:spacing w:after="0"/>
        <w:ind w:left="0"/>
        <w:jc w:val="both"/>
      </w:pPr>
      <w:r>
        <w:rPr>
          <w:rFonts w:ascii="Times New Roman"/>
          <w:b w:val="false"/>
          <w:i w:val="false"/>
          <w:color w:val="000000"/>
          <w:sz w:val="28"/>
        </w:rPr>
        <w:t>
      Құжаттардың толық болмауына байланысты ____________________________</w:t>
      </w:r>
    </w:p>
    <w:bookmarkEnd w:id="69"/>
    <w:bookmarkStart w:name="z129" w:id="70"/>
    <w:p>
      <w:pPr>
        <w:spacing w:after="0"/>
        <w:ind w:left="0"/>
        <w:jc w:val="both"/>
      </w:pPr>
      <w:r>
        <w:rPr>
          <w:rFonts w:ascii="Times New Roman"/>
          <w:b w:val="false"/>
          <w:i w:val="false"/>
          <w:color w:val="000000"/>
          <w:sz w:val="28"/>
        </w:rPr>
        <w:t xml:space="preserve">
      (атауы) көркемөнерпаздар ұжымдарына "Халықтық" немесе "Үлгілі" атағын </w:t>
      </w:r>
    </w:p>
    <w:bookmarkEnd w:id="70"/>
    <w:bookmarkStart w:name="z130" w:id="71"/>
    <w:p>
      <w:pPr>
        <w:spacing w:after="0"/>
        <w:ind w:left="0"/>
        <w:jc w:val="both"/>
      </w:pPr>
      <w:r>
        <w:rPr>
          <w:rFonts w:ascii="Times New Roman"/>
          <w:b w:val="false"/>
          <w:i w:val="false"/>
          <w:color w:val="000000"/>
          <w:sz w:val="28"/>
        </w:rPr>
        <w:t>
      беруге өтінімді қабылдаудан бас тартады, атап айтқанда:</w:t>
      </w:r>
    </w:p>
    <w:bookmarkEnd w:id="71"/>
    <w:bookmarkStart w:name="z131" w:id="72"/>
    <w:p>
      <w:pPr>
        <w:spacing w:after="0"/>
        <w:ind w:left="0"/>
        <w:jc w:val="both"/>
      </w:pPr>
      <w:r>
        <w:rPr>
          <w:rFonts w:ascii="Times New Roman"/>
          <w:b w:val="false"/>
          <w:i w:val="false"/>
          <w:color w:val="000000"/>
          <w:sz w:val="28"/>
        </w:rPr>
        <w:t>
      атауы:</w:t>
      </w:r>
    </w:p>
    <w:bookmarkEnd w:id="72"/>
    <w:bookmarkStart w:name="z132" w:id="73"/>
    <w:p>
      <w:pPr>
        <w:spacing w:after="0"/>
        <w:ind w:left="0"/>
        <w:jc w:val="both"/>
      </w:pPr>
      <w:r>
        <w:rPr>
          <w:rFonts w:ascii="Times New Roman"/>
          <w:b w:val="false"/>
          <w:i w:val="false"/>
          <w:color w:val="000000"/>
          <w:sz w:val="28"/>
        </w:rPr>
        <w:t>
      1) (жоқ құжаттың түрі көрсетіледі);</w:t>
      </w:r>
    </w:p>
    <w:bookmarkEnd w:id="73"/>
    <w:bookmarkStart w:name="z133" w:id="74"/>
    <w:p>
      <w:pPr>
        <w:spacing w:after="0"/>
        <w:ind w:left="0"/>
        <w:jc w:val="both"/>
      </w:pPr>
      <w:r>
        <w:rPr>
          <w:rFonts w:ascii="Times New Roman"/>
          <w:b w:val="false"/>
          <w:i w:val="false"/>
          <w:color w:val="000000"/>
          <w:sz w:val="28"/>
        </w:rPr>
        <w:t>
      2) (жоқ құжаттың түрі көрсетіледі);</w:t>
      </w:r>
    </w:p>
    <w:bookmarkEnd w:id="74"/>
    <w:bookmarkStart w:name="z134" w:id="75"/>
    <w:p>
      <w:pPr>
        <w:spacing w:after="0"/>
        <w:ind w:left="0"/>
        <w:jc w:val="both"/>
      </w:pPr>
      <w:r>
        <w:rPr>
          <w:rFonts w:ascii="Times New Roman"/>
          <w:b w:val="false"/>
          <w:i w:val="false"/>
          <w:color w:val="000000"/>
          <w:sz w:val="28"/>
        </w:rPr>
        <w:t>
      3) (жоқ құжаттың түрі көрсетіледі).</w:t>
      </w:r>
    </w:p>
    <w:bookmarkEnd w:id="75"/>
    <w:bookmarkStart w:name="z135" w:id="76"/>
    <w:p>
      <w:pPr>
        <w:spacing w:after="0"/>
        <w:ind w:left="0"/>
        <w:jc w:val="both"/>
      </w:pPr>
      <w:r>
        <w:rPr>
          <w:rFonts w:ascii="Times New Roman"/>
          <w:b w:val="false"/>
          <w:i w:val="false"/>
          <w:color w:val="000000"/>
          <w:sz w:val="28"/>
        </w:rPr>
        <w:t>
      Осы қолхат әр тарапқа бір-бірден 2 данада жасалды.</w:t>
      </w:r>
    </w:p>
    <w:bookmarkEnd w:id="76"/>
    <w:bookmarkStart w:name="z136" w:id="77"/>
    <w:p>
      <w:pPr>
        <w:spacing w:after="0"/>
        <w:ind w:left="0"/>
        <w:jc w:val="both"/>
      </w:pPr>
      <w:r>
        <w:rPr>
          <w:rFonts w:ascii="Times New Roman"/>
          <w:b w:val="false"/>
          <w:i w:val="false"/>
          <w:color w:val="000000"/>
          <w:sz w:val="28"/>
        </w:rPr>
        <w:t xml:space="preserve">
      Астана, Алматы, Шымкент қалаларының, облыстық жергілікті атқарушы </w:t>
      </w:r>
    </w:p>
    <w:bookmarkEnd w:id="77"/>
    <w:bookmarkStart w:name="z137" w:id="78"/>
    <w:p>
      <w:pPr>
        <w:spacing w:after="0"/>
        <w:ind w:left="0"/>
        <w:jc w:val="both"/>
      </w:pPr>
      <w:r>
        <w:rPr>
          <w:rFonts w:ascii="Times New Roman"/>
          <w:b w:val="false"/>
          <w:i w:val="false"/>
          <w:color w:val="000000"/>
          <w:sz w:val="28"/>
        </w:rPr>
        <w:t>
      органынан уәкілетті лауазымды тұлға ___________________________________</w:t>
      </w:r>
    </w:p>
    <w:bookmarkEnd w:id="78"/>
    <w:bookmarkStart w:name="z138" w:id="79"/>
    <w:p>
      <w:pPr>
        <w:spacing w:after="0"/>
        <w:ind w:left="0"/>
        <w:jc w:val="both"/>
      </w:pPr>
      <w:r>
        <w:rPr>
          <w:rFonts w:ascii="Times New Roman"/>
          <w:b w:val="false"/>
          <w:i w:val="false"/>
          <w:color w:val="000000"/>
          <w:sz w:val="28"/>
        </w:rPr>
        <w:t>
      (тегі, аты, әкесінің аты (ол болған жағдайда)</w:t>
      </w:r>
    </w:p>
    <w:bookmarkEnd w:id="79"/>
    <w:bookmarkStart w:name="z139" w:id="80"/>
    <w:p>
      <w:pPr>
        <w:spacing w:after="0"/>
        <w:ind w:left="0"/>
        <w:jc w:val="both"/>
      </w:pPr>
      <w:r>
        <w:rPr>
          <w:rFonts w:ascii="Times New Roman"/>
          <w:b w:val="false"/>
          <w:i w:val="false"/>
          <w:color w:val="000000"/>
          <w:sz w:val="28"/>
        </w:rPr>
        <w:t>
      Мөр үшін орын ______________</w:t>
      </w:r>
    </w:p>
    <w:bookmarkEnd w:id="80"/>
    <w:bookmarkStart w:name="z140" w:id="81"/>
    <w:p>
      <w:pPr>
        <w:spacing w:after="0"/>
        <w:ind w:left="0"/>
        <w:jc w:val="both"/>
      </w:pPr>
      <w:r>
        <w:rPr>
          <w:rFonts w:ascii="Times New Roman"/>
          <w:b w:val="false"/>
          <w:i w:val="false"/>
          <w:color w:val="000000"/>
          <w:sz w:val="28"/>
        </w:rPr>
        <w:t>
      (ол болған жағдайда)</w:t>
      </w:r>
    </w:p>
    <w:bookmarkEnd w:id="81"/>
    <w:bookmarkStart w:name="z141" w:id="82"/>
    <w:p>
      <w:pPr>
        <w:spacing w:after="0"/>
        <w:ind w:left="0"/>
        <w:jc w:val="both"/>
      </w:pPr>
      <w:r>
        <w:rPr>
          <w:rFonts w:ascii="Times New Roman"/>
          <w:b w:val="false"/>
          <w:i w:val="false"/>
          <w:color w:val="000000"/>
          <w:sz w:val="28"/>
        </w:rPr>
        <w:t>
      Толтырылған күні: " " __________ 20 __ жыл</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