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511e" w14:textId="0bf5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Банкпен, банк холдингімен, Қазақстан Республикасының бейрезидент банкінің филиалымен, банк операцияларының жекелеген түрлерін жүзеге асыратын ұйыммен ерекше қатынастар арқылы байланысты тұлғалармен мәмілелер жасасу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16 сәуірдегі № 66 қаулысы. Қазақстан Республикасының Әділет министрлігінде 2026 жылғы 17 сәуірде № 38456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Қаржы нарығын реттеу және дамыту агенттігінің Басқармасы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50-бабының</w:t>
      </w:r>
      <w:r>
        <w:rPr>
          <w:rFonts w:ascii="Times New Roman"/>
          <w:b w:val="false"/>
          <w:i w:val="false"/>
          <w:color w:val="000000"/>
          <w:sz w:val="28"/>
        </w:rPr>
        <w:t xml:space="preserve"> 7 және 9-тармақтарына сәйкес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Банкпен, банк холдингімен, Қазақстан Республикасының бейрезидент банкінің филиалымен, банк операцияларының жекелеген түрлерін жүзеге асыратын ұйыммен ерекше қатынастар арқылы байланысты тұлғалармен мәмілелер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Қоса беріліп отырған тізбеге сәйкес Қазақстан Республикасы Ұлттық Банкі Басқармасының кейбір қаулыларының және Қазақстан Республикасы Қаржы нарығын реттеу және дамыту агенттігінің Басқармасы қаулысының, сондай-ақ Қазақстан Республикасы Ұлттық Банкі Басқармасының және Қазақстан Республикасының Қаржы нарығын реттеу және дамыту агенттігі Басқармасының кейбір қаулыларының құрылымдық элементтерінің күші жойылды деп танылсын.</w:t>
      </w:r>
    </w:p>
    <w:bookmarkEnd w:id="2"/>
    <w:bookmarkStart w:name="z7" w:id="3"/>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Қаржы нарығын реттеу және дамыту</w:t>
            </w:r>
          </w:p>
          <w:p>
            <w:pPr>
              <w:spacing w:after="20"/>
              <w:ind w:left="20"/>
              <w:jc w:val="both"/>
            </w:pP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Агенттігінің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Басқармасының</w:t>
            </w:r>
            <w:r>
              <w:br/>
            </w:r>
            <w:r>
              <w:rPr>
                <w:rFonts w:ascii="Times New Roman"/>
                <w:b w:val="false"/>
                <w:i w:val="false"/>
                <w:color w:val="000000"/>
                <w:sz w:val="20"/>
              </w:rPr>
              <w:t>2026 жылғы 16 сәуірдегі</w:t>
            </w:r>
            <w:r>
              <w:br/>
            </w:r>
            <w:r>
              <w:rPr>
                <w:rFonts w:ascii="Times New Roman"/>
                <w:b w:val="false"/>
                <w:i w:val="false"/>
                <w:color w:val="000000"/>
                <w:sz w:val="20"/>
              </w:rPr>
              <w:t>№ 66 қаулысымен бекітілген</w:t>
            </w:r>
          </w:p>
        </w:tc>
      </w:tr>
    </w:tbl>
    <w:bookmarkStart w:name="z19" w:id="9"/>
    <w:p>
      <w:pPr>
        <w:spacing w:after="0"/>
        <w:ind w:left="0"/>
        <w:jc w:val="left"/>
      </w:pPr>
      <w:r>
        <w:rPr>
          <w:rFonts w:ascii="Times New Roman"/>
          <w:b/>
          <w:i w:val="false"/>
          <w:color w:val="000000"/>
        </w:rPr>
        <w:t xml:space="preserve"> Банкпен, банк холдингімен, Қазақстан Республикасының бейрезидент банкінің филиалымен, банк операцияларының жекелеген түрлерін жүзеге асыратын ұйыммен ерекше қатынастар арқылы байланысты тұлғалармен мәмілелер жасасу қағидалары </w:t>
      </w:r>
    </w:p>
    <w:bookmarkEnd w:id="9"/>
    <w:bookmarkStart w:name="z20" w:id="10"/>
    <w:p>
      <w:pPr>
        <w:spacing w:after="0"/>
        <w:ind w:left="0"/>
        <w:jc w:val="both"/>
      </w:pPr>
      <w:r>
        <w:rPr>
          <w:rFonts w:ascii="Times New Roman"/>
          <w:b w:val="false"/>
          <w:i w:val="false"/>
          <w:color w:val="000000"/>
          <w:sz w:val="28"/>
        </w:rPr>
        <w:t xml:space="preserve">
      Осы Банкпен, банк холдингімен, Қазақстан Республикасының бейрезидент банкінің филиалымен, банк операцияларының жекелеген түрлерін жүзеге асыратын ұйыммен ерекше қатынастар арқылы байланысты тұлғалармен мәмілелер жасасу қағидалары (бұдан әрі – Қағидалар)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50-бабы</w:t>
      </w:r>
      <w:r>
        <w:rPr>
          <w:rFonts w:ascii="Times New Roman"/>
          <w:b w:val="false"/>
          <w:i w:val="false"/>
          <w:color w:val="000000"/>
          <w:sz w:val="28"/>
        </w:rPr>
        <w:t xml:space="preserve"> 7 және 9-тармақтарына сәйкес әзірленген және банкпен ерекше қатынастар арқылы байланысты тұлғалармен мәмілелер жасасу Банкпен, банк холдингімен, Қазақстан Республикасының бейрезидент банкінің филиалымен, банк операцияларының жекелеген түрлерін жүзеге асыратын ұйыммен ерекше қатынастар арқылы байланысты тұлғалармен мәмілелер жасасу тәртібін белгілейді. </w:t>
      </w:r>
    </w:p>
    <w:bookmarkEnd w:id="10"/>
    <w:bookmarkStart w:name="z21" w:id="11"/>
    <w:p>
      <w:pPr>
        <w:spacing w:after="0"/>
        <w:ind w:left="0"/>
        <w:jc w:val="both"/>
      </w:pPr>
      <w:r>
        <w:rPr>
          <w:rFonts w:ascii="Times New Roman"/>
          <w:b w:val="false"/>
          <w:i w:val="false"/>
          <w:color w:val="000000"/>
          <w:sz w:val="28"/>
        </w:rPr>
        <w:t>
      1. Базалық банк лицензиясы бар банк банкпен ерекше қатынастар арқылы байланысты тұлға болып табылатын банк қызметкеріне банктің меншікті капиталының 0,01 (нөл бүтін жүзден бір) пайызынан аспайтын жиынтық мөлшерде банктік қарыздарды, банк кепілдіктерін беруге құқылы.</w:t>
      </w:r>
    </w:p>
    <w:bookmarkEnd w:id="11"/>
    <w:bookmarkStart w:name="z22" w:id="12"/>
    <w:p>
      <w:pPr>
        <w:spacing w:after="0"/>
        <w:ind w:left="0"/>
        <w:jc w:val="both"/>
      </w:pPr>
      <w:r>
        <w:rPr>
          <w:rFonts w:ascii="Times New Roman"/>
          <w:b w:val="false"/>
          <w:i w:val="false"/>
          <w:color w:val="000000"/>
          <w:sz w:val="28"/>
        </w:rPr>
        <w:t xml:space="preserve">
      Банк осы тармақтың бірінші бөлігінде көрсетілген мәмілелерді банкпен ерекше қатынстар арқылы байланысты тұлға болып табылатын қызметкермен Банктер туралы заңның 50-бабында көзделген талаптар мен шектеулерді сақтай отырып және мынадай шарттардың бірі орындалған: </w:t>
      </w:r>
    </w:p>
    <w:bookmarkEnd w:id="12"/>
    <w:bookmarkStart w:name="z23" w:id="13"/>
    <w:p>
      <w:pPr>
        <w:spacing w:after="0"/>
        <w:ind w:left="0"/>
        <w:jc w:val="both"/>
      </w:pPr>
      <w:r>
        <w:rPr>
          <w:rFonts w:ascii="Times New Roman"/>
          <w:b w:val="false"/>
          <w:i w:val="false"/>
          <w:color w:val="000000"/>
          <w:sz w:val="28"/>
        </w:rPr>
        <w:t xml:space="preserve">
      мәміле жасалатын банкпен ерекше қатынастар арқылы байланысты тұлға болып табылатын банк қызметкері Қазақстан Республикасының резиденті болып табылған; </w:t>
      </w:r>
    </w:p>
    <w:bookmarkEnd w:id="13"/>
    <w:bookmarkStart w:name="z24" w:id="14"/>
    <w:p>
      <w:pPr>
        <w:spacing w:after="0"/>
        <w:ind w:left="0"/>
        <w:jc w:val="both"/>
      </w:pPr>
      <w:r>
        <w:rPr>
          <w:rFonts w:ascii="Times New Roman"/>
          <w:b w:val="false"/>
          <w:i w:val="false"/>
          <w:color w:val="000000"/>
          <w:sz w:val="28"/>
        </w:rPr>
        <w:t>
      оған қойылатын талаптар мөлшері мен түрін қоса алғанда, Қағидаларға қосымшаның 1-тармағында белгіленетін мәміле бойынша қамтамасыз ету болған;</w:t>
      </w:r>
    </w:p>
    <w:bookmarkEnd w:id="14"/>
    <w:bookmarkStart w:name="z25" w:id="15"/>
    <w:p>
      <w:pPr>
        <w:spacing w:after="0"/>
        <w:ind w:left="0"/>
        <w:jc w:val="both"/>
      </w:pPr>
      <w:r>
        <w:rPr>
          <w:rFonts w:ascii="Times New Roman"/>
          <w:b w:val="false"/>
          <w:i w:val="false"/>
          <w:color w:val="000000"/>
          <w:sz w:val="28"/>
        </w:rPr>
        <w:t xml:space="preserve">
      мәміле жасалатын банкпен ерекше қатынастар арқылы байланысты тұлға боып табылатын банк қызметкерінде Қағидаларға қосымшаның 2-тармағында көзделген орнықсыз қаржылық жағдай белгілері болмаған жағдайда жасайды. </w:t>
      </w:r>
    </w:p>
    <w:bookmarkEnd w:id="15"/>
    <w:bookmarkStart w:name="z26" w:id="16"/>
    <w:p>
      <w:pPr>
        <w:spacing w:after="0"/>
        <w:ind w:left="0"/>
        <w:jc w:val="both"/>
      </w:pPr>
      <w:r>
        <w:rPr>
          <w:rFonts w:ascii="Times New Roman"/>
          <w:b w:val="false"/>
          <w:i w:val="false"/>
          <w:color w:val="000000"/>
          <w:sz w:val="28"/>
        </w:rPr>
        <w:t xml:space="preserve">
      2. Банктер туралы Заңның </w:t>
      </w:r>
      <w:r>
        <w:rPr>
          <w:rFonts w:ascii="Times New Roman"/>
          <w:b w:val="false"/>
          <w:i w:val="false"/>
          <w:color w:val="000000"/>
          <w:sz w:val="28"/>
        </w:rPr>
        <w:t>50-бабы</w:t>
      </w:r>
      <w:r>
        <w:rPr>
          <w:rFonts w:ascii="Times New Roman"/>
          <w:b w:val="false"/>
          <w:i w:val="false"/>
          <w:color w:val="000000"/>
          <w:sz w:val="28"/>
        </w:rPr>
        <w:t xml:space="preserve"> 2-тармағының 2) және 3) тармақшаларының мақсаттары үшін банк, базалық банктік лицензиясы бар банкті қоспағанда, мынадай шарттардың бірі орындалған: </w:t>
      </w:r>
    </w:p>
    <w:bookmarkEnd w:id="16"/>
    <w:bookmarkStart w:name="z27" w:id="17"/>
    <w:p>
      <w:pPr>
        <w:spacing w:after="0"/>
        <w:ind w:left="0"/>
        <w:jc w:val="both"/>
      </w:pPr>
      <w:r>
        <w:rPr>
          <w:rFonts w:ascii="Times New Roman"/>
          <w:b w:val="false"/>
          <w:i w:val="false"/>
          <w:color w:val="000000"/>
          <w:sz w:val="28"/>
        </w:rPr>
        <w:t xml:space="preserve">
      мөлшері мен түрін қоса алғанда, оған қойылатын талаптар Қағидаларға қосымшаның 1-тармағында белгіленетін қамтамасыз ету болған; </w:t>
      </w:r>
    </w:p>
    <w:bookmarkEnd w:id="17"/>
    <w:bookmarkStart w:name="z28" w:id="18"/>
    <w:p>
      <w:pPr>
        <w:spacing w:after="0"/>
        <w:ind w:left="0"/>
        <w:jc w:val="both"/>
      </w:pPr>
      <w:r>
        <w:rPr>
          <w:rFonts w:ascii="Times New Roman"/>
          <w:b w:val="false"/>
          <w:i w:val="false"/>
          <w:color w:val="000000"/>
          <w:sz w:val="28"/>
        </w:rPr>
        <w:t xml:space="preserve">
      банкпен ерекше қатынастар арқылы байланысты тұлғада Қағидаларға қосымшаның 2-тармағында көзделген орнықсыз қаржылық жағдай белгілері болмаған жағдайда, банкпен ерекше қатынастар арқылы байланысты тұлғаларға, Қазақстан Республикасының резиденттері мен бейрезиденттеріне банктік қарыздар, банктік кепілдіктер беруге құқылы. </w:t>
      </w:r>
    </w:p>
    <w:bookmarkEnd w:id="18"/>
    <w:bookmarkStart w:name="z29" w:id="19"/>
    <w:p>
      <w:pPr>
        <w:spacing w:after="0"/>
        <w:ind w:left="0"/>
        <w:jc w:val="both"/>
      </w:pPr>
      <w:r>
        <w:rPr>
          <w:rFonts w:ascii="Times New Roman"/>
          <w:b w:val="false"/>
          <w:i w:val="false"/>
          <w:color w:val="000000"/>
          <w:sz w:val="28"/>
        </w:rPr>
        <w:t xml:space="preserve">
      3. Банктер туралы заңның </w:t>
      </w:r>
      <w:r>
        <w:rPr>
          <w:rFonts w:ascii="Times New Roman"/>
          <w:b w:val="false"/>
          <w:i w:val="false"/>
          <w:color w:val="000000"/>
          <w:sz w:val="28"/>
        </w:rPr>
        <w:t>50-бабы</w:t>
      </w:r>
      <w:r>
        <w:rPr>
          <w:rFonts w:ascii="Times New Roman"/>
          <w:b w:val="false"/>
          <w:i w:val="false"/>
          <w:color w:val="000000"/>
          <w:sz w:val="28"/>
        </w:rPr>
        <w:t xml:space="preserve"> 3-тармағының 2) тармақшасының мақсаттары үшін банк банкпен ерекше қатынастар арқылы байланысты тұлғаға қамтамасыз етусіз беретін барлық қарыздарының (бланкілік қарыздар) жиынтық мөлшері 20 (жиырма) миллион теңгеден аспауға тиіс. </w:t>
      </w:r>
    </w:p>
    <w:bookmarkEnd w:id="19"/>
    <w:bookmarkStart w:name="z30" w:id="20"/>
    <w:p>
      <w:pPr>
        <w:spacing w:after="0"/>
        <w:ind w:left="0"/>
        <w:jc w:val="both"/>
      </w:pPr>
      <w:r>
        <w:rPr>
          <w:rFonts w:ascii="Times New Roman"/>
          <w:b w:val="false"/>
          <w:i w:val="false"/>
          <w:color w:val="000000"/>
          <w:sz w:val="28"/>
        </w:rPr>
        <w:t xml:space="preserve">
      4. Банктер туралы Заңның 50-бабы 3-тармағының 3) тармақшасының мақсаттары үшін банк директорлар кеңесінің мүшесіне, банктің ірі қатысушысына және (немесе) банк холдингінің ірі қатысушысына беретін Банктер туралы заңның </w:t>
      </w:r>
      <w:r>
        <w:rPr>
          <w:rFonts w:ascii="Times New Roman"/>
          <w:b w:val="false"/>
          <w:i w:val="false"/>
          <w:color w:val="000000"/>
          <w:sz w:val="28"/>
        </w:rPr>
        <w:t>22-бабы</w:t>
      </w:r>
      <w:r>
        <w:rPr>
          <w:rFonts w:ascii="Times New Roman"/>
          <w:b w:val="false"/>
          <w:i w:val="false"/>
          <w:color w:val="000000"/>
          <w:sz w:val="28"/>
        </w:rPr>
        <w:t xml:space="preserve"> 4-тармағы бірінші бөлігінің 3), 4) және 5) тармақшаларында көзделген банктік қарыздардың, қаржыландырудың мөлшері жиынтығында банктің меншікті капиталының 0,02 (нөл бүтін жүзден екі) пайызынан аспауға тиіс.</w:t>
      </w:r>
    </w:p>
    <w:bookmarkEnd w:id="20"/>
    <w:bookmarkStart w:name="z31" w:id="21"/>
    <w:p>
      <w:pPr>
        <w:spacing w:after="0"/>
        <w:ind w:left="0"/>
        <w:jc w:val="both"/>
      </w:pPr>
      <w:r>
        <w:rPr>
          <w:rFonts w:ascii="Times New Roman"/>
          <w:b w:val="false"/>
          <w:i w:val="false"/>
          <w:color w:val="000000"/>
          <w:sz w:val="28"/>
        </w:rPr>
        <w:t xml:space="preserve">
      5. Банктер туралы заңның 50-бабы 4-тармағының 5) тармақшасының мақсаттары үшін банкке мәмілені жасау туралы шешім қабылдаған күні жиынтығында құны мыналардан: </w:t>
      </w:r>
    </w:p>
    <w:bookmarkEnd w:id="21"/>
    <w:bookmarkStart w:name="z32" w:id="22"/>
    <w:p>
      <w:pPr>
        <w:spacing w:after="0"/>
        <w:ind w:left="0"/>
        <w:jc w:val="both"/>
      </w:pPr>
      <w:r>
        <w:rPr>
          <w:rFonts w:ascii="Times New Roman"/>
          <w:b w:val="false"/>
          <w:i w:val="false"/>
          <w:color w:val="000000"/>
          <w:sz w:val="28"/>
        </w:rPr>
        <w:t xml:space="preserve">
      акцияларды, қатысу үлестерін, пайларды не ұйымдардағы үлестік қатысудың басқа да нысандарын иелену жөніндегі мәмілені қоспағанда, банктің меншікті капиталының 0,02 (нөл бүтін жүзден екі) пайызынан; </w:t>
      </w:r>
    </w:p>
    <w:bookmarkEnd w:id="22"/>
    <w:bookmarkStart w:name="z33" w:id="23"/>
    <w:p>
      <w:pPr>
        <w:spacing w:after="0"/>
        <w:ind w:left="0"/>
        <w:jc w:val="both"/>
      </w:pPr>
      <w:r>
        <w:rPr>
          <w:rFonts w:ascii="Times New Roman"/>
          <w:b w:val="false"/>
          <w:i w:val="false"/>
          <w:color w:val="000000"/>
          <w:sz w:val="28"/>
        </w:rPr>
        <w:t xml:space="preserve">
      акцияларды, қатысу үлестерін, пайларды не ұйымдардағы үлестік қатысудың басқа да нысандарын иелену жөніндегі мәмілеге қатысты банктің меншікті капиталының 10 (он) пайызынан асатын мәміле жасауға тыйым салынады. </w:t>
      </w:r>
    </w:p>
    <w:bookmarkEnd w:id="23"/>
    <w:bookmarkStart w:name="z34" w:id="24"/>
    <w:p>
      <w:pPr>
        <w:spacing w:after="0"/>
        <w:ind w:left="0"/>
        <w:jc w:val="both"/>
      </w:pPr>
      <w:r>
        <w:rPr>
          <w:rFonts w:ascii="Times New Roman"/>
          <w:b w:val="false"/>
          <w:i w:val="false"/>
          <w:color w:val="000000"/>
          <w:sz w:val="28"/>
        </w:rPr>
        <w:t>
      6. Банктер туралы заңның 50-бабы 5-тармағының бірінші бөлігінің мақсаттары үшін банкпен ерекше қатынастар арқылы байланысты тұлғаға жеңілдікті жағдайлар ұсыну егер банктің банкпен ерекше қатынастар арқылы байланысты тұлғамен мәмілесінің немесе мәмілелер жиынтығының құны (ағымдағы қаржы жылы үшін) банктің мәміле немесе өзара байланысты мәмілелер жиынтығын жасау туралы шешім қабылдаған күні мыналардан:</w:t>
      </w:r>
    </w:p>
    <w:bookmarkEnd w:id="24"/>
    <w:bookmarkStart w:name="z35" w:id="25"/>
    <w:p>
      <w:pPr>
        <w:spacing w:after="0"/>
        <w:ind w:left="0"/>
        <w:jc w:val="both"/>
      </w:pPr>
      <w:r>
        <w:rPr>
          <w:rFonts w:ascii="Times New Roman"/>
          <w:b w:val="false"/>
          <w:i w:val="false"/>
          <w:color w:val="000000"/>
          <w:sz w:val="28"/>
        </w:rPr>
        <w:t xml:space="preserve">
      акцияларды, қатысу үлестерін, пайларды не ұйымдардағы үлестік қатысудың басқа да нысандарын иелену жөніндегі мәмілелерді немесе мәмілелер жиынтығын қоспағанда, банктің меншікті капиталының 0,1 (нөл бүтін оннан бір бөлігі) пайызынан; </w:t>
      </w:r>
    </w:p>
    <w:bookmarkEnd w:id="25"/>
    <w:bookmarkStart w:name="z36" w:id="26"/>
    <w:p>
      <w:pPr>
        <w:spacing w:after="0"/>
        <w:ind w:left="0"/>
        <w:jc w:val="both"/>
      </w:pPr>
      <w:r>
        <w:rPr>
          <w:rFonts w:ascii="Times New Roman"/>
          <w:b w:val="false"/>
          <w:i w:val="false"/>
          <w:color w:val="000000"/>
          <w:sz w:val="28"/>
        </w:rPr>
        <w:t xml:space="preserve">
      акцияларды, қатысу үлестерін, пайларды не ұйымдардағы үлестік қатысудың басқа да нысандарын сатып алу жөніндегі мәмілелерге немесе мәмілелер жиынтығына қатысты банктің меншікті капиталының 10 (он) пайызынан асқан жағдайда туындайды. </w:t>
      </w:r>
    </w:p>
    <w:bookmarkEnd w:id="26"/>
    <w:bookmarkStart w:name="z37" w:id="27"/>
    <w:p>
      <w:pPr>
        <w:spacing w:after="0"/>
        <w:ind w:left="0"/>
        <w:jc w:val="both"/>
      </w:pPr>
      <w:r>
        <w:rPr>
          <w:rFonts w:ascii="Times New Roman"/>
          <w:b w:val="false"/>
          <w:i w:val="false"/>
          <w:color w:val="000000"/>
          <w:sz w:val="28"/>
        </w:rPr>
        <w:t xml:space="preserve">
      7. Банктер туралы заңның 50-бабы 7-тармағының 7) тармақшасының мақсаттары үшін мәмілелерді жеңілдікті жағдайлары бар мәмілелерге жатқызудың мынадай қосымша өлшемшарттары белгіленсін: </w:t>
      </w:r>
    </w:p>
    <w:bookmarkEnd w:id="27"/>
    <w:bookmarkStart w:name="z38" w:id="28"/>
    <w:p>
      <w:pPr>
        <w:spacing w:after="0"/>
        <w:ind w:left="0"/>
        <w:jc w:val="both"/>
      </w:pPr>
      <w:r>
        <w:rPr>
          <w:rFonts w:ascii="Times New Roman"/>
          <w:b w:val="false"/>
          <w:i w:val="false"/>
          <w:color w:val="000000"/>
          <w:sz w:val="28"/>
        </w:rPr>
        <w:t xml:space="preserve">
      1) банктің қарыз алушы (қосалқы қарыз алушы, кепілдік беруші, кепілгер және кепіл беруші) туралы мәліметтерді тіркемей банктің ішкі құжаттарына сәйкес қарыз алушы – жеке тұлғамен және заңды тұлғамен банктік қарыз операцияларын жасауы; </w:t>
      </w:r>
    </w:p>
    <w:bookmarkEnd w:id="28"/>
    <w:bookmarkStart w:name="z39" w:id="29"/>
    <w:p>
      <w:pPr>
        <w:spacing w:after="0"/>
        <w:ind w:left="0"/>
        <w:jc w:val="both"/>
      </w:pPr>
      <w:r>
        <w:rPr>
          <w:rFonts w:ascii="Times New Roman"/>
          <w:b w:val="false"/>
          <w:i w:val="false"/>
          <w:color w:val="000000"/>
          <w:sz w:val="28"/>
        </w:rPr>
        <w:t xml:space="preserve">
      2) банктің қарыз алушы – жеке немесе заңды тұлғамен банктік қарыз операцияларын банктік қарыз шартында қарыз алушының қажеттіліктеріне сәйкес келетін банктік қарыз алу мақсатын айқындамай жасауы (тұтынушылық банктік қарызды және Қазақстан Республикасының бейрезидент-банктерінің қатысуымен айналым қаражатын, синдикатталған қарыздарды толықтыруға кредит беруді қоспағанда); </w:t>
      </w:r>
    </w:p>
    <w:bookmarkEnd w:id="29"/>
    <w:bookmarkStart w:name="z40" w:id="30"/>
    <w:p>
      <w:pPr>
        <w:spacing w:after="0"/>
        <w:ind w:left="0"/>
        <w:jc w:val="both"/>
      </w:pPr>
      <w:r>
        <w:rPr>
          <w:rFonts w:ascii="Times New Roman"/>
          <w:b w:val="false"/>
          <w:i w:val="false"/>
          <w:color w:val="000000"/>
          <w:sz w:val="28"/>
        </w:rPr>
        <w:t>
      3) банктің қарыз алушы – жеке немесе заңды тұлғамен банктік қарыз операцияларын банктік қарыз шартында қарыз алушының ақшаны мақсатсыз пайдаланғаны үшін жауапкершілігін (тұтынушылық банктік қарыз бен айналым қаражатын толықтыруға кредит беруді, Қазақстан Республикасының бейрезидент банктерінің, халықаралық қаржы ұйымдарының қатысуымен синдикатталған қаржыландыруды қоспағанда) айқындамай жасауы.</w:t>
      </w:r>
    </w:p>
    <w:bookmarkEnd w:id="30"/>
    <w:bookmarkStart w:name="z41" w:id="31"/>
    <w:p>
      <w:pPr>
        <w:spacing w:after="0"/>
        <w:ind w:left="0"/>
        <w:jc w:val="both"/>
      </w:pPr>
      <w:r>
        <w:rPr>
          <w:rFonts w:ascii="Times New Roman"/>
          <w:b w:val="false"/>
          <w:i w:val="false"/>
          <w:color w:val="000000"/>
          <w:sz w:val="28"/>
        </w:rPr>
        <w:t>
      8. Банк онымен ерекше қатынастар арқылы байланысты емес және Банктер туралы заңның 50-бабы 2-тармағының шарттарының біріне сәйкес келмейтін заңды тұлғаларға (Қазақстан Республикасының резиденттері мен бейрезиденттеріне) банктің меншікті капиталының 0,05 (нөл бүтін жүзден бес) пайызынан аспайтын мөлшерде банктік қарыздар мен банк кепілдіктерін береді.</w:t>
      </w:r>
    </w:p>
    <w:bookmarkEnd w:id="31"/>
    <w:bookmarkStart w:name="z42" w:id="32"/>
    <w:p>
      <w:pPr>
        <w:spacing w:after="0"/>
        <w:ind w:left="0"/>
        <w:jc w:val="both"/>
      </w:pPr>
      <w:r>
        <w:rPr>
          <w:rFonts w:ascii="Times New Roman"/>
          <w:b w:val="false"/>
          <w:i w:val="false"/>
          <w:color w:val="000000"/>
          <w:sz w:val="28"/>
        </w:rPr>
        <w:t>
      9. Қағидалардың талаптары Банктер туралы заңның 50-бабында белгіленген ерекшеліктерді ескере отырып, Қазақстан Республикасының бейрезидент банктерінің филиалдарына, банк холдингтеріне (банк холдингі немесе банк холдингінің белгілері бар тұлға болып табылатын және Банктер туралы заңның 50-бабы 10-тармағының талаптарына сәйкес келетін Қазақстан Республикасының бейрезиденттерін қоспағанда) және банк операцияларының жекелеген түрлерін жүзеге асыратын ұйымдарға қолданылады.</w:t>
      </w:r>
    </w:p>
    <w:bookmarkEnd w:id="32"/>
    <w:bookmarkStart w:name="z43" w:id="33"/>
    <w:p>
      <w:pPr>
        <w:spacing w:after="0"/>
        <w:ind w:left="0"/>
        <w:jc w:val="both"/>
      </w:pPr>
      <w:r>
        <w:rPr>
          <w:rFonts w:ascii="Times New Roman"/>
          <w:b w:val="false"/>
          <w:i w:val="false"/>
          <w:color w:val="000000"/>
          <w:sz w:val="28"/>
        </w:rPr>
        <w:t xml:space="preserve">
      Қазақстан Республикасының бейрезидент банкінің филиалына Қағидалардың талаптарын қолдану мақсаттары үшін банктің меншікті капиталы Қазақстан Республикасының бейрезидент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Республикасының бейрезидент банктерінің филиалдары үшін пруденциялық нормативтер мен лимиттер, олардың шекті мәндері және есептеу әдістемелеріне сәйкес есептелетін Қазақстан Республикасының бейрезидент банктері филиалдарының резерв ретінде қабылданатын активтері түсініледі.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Банкпен, банк холдингімен,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банкінің</w:t>
            </w:r>
            <w:r>
              <w:br/>
            </w:r>
            <w:r>
              <w:rPr>
                <w:rFonts w:ascii="Times New Roman"/>
                <w:b w:val="false"/>
                <w:i w:val="false"/>
                <w:color w:val="000000"/>
                <w:sz w:val="20"/>
              </w:rPr>
              <w:t>филиалымен,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ұйыммен ерекше қатынастар</w:t>
            </w:r>
            <w:r>
              <w:br/>
            </w:r>
            <w:r>
              <w:rPr>
                <w:rFonts w:ascii="Times New Roman"/>
                <w:b w:val="false"/>
                <w:i w:val="false"/>
                <w:color w:val="000000"/>
                <w:sz w:val="20"/>
              </w:rPr>
              <w:t>арқылы байланысты</w:t>
            </w:r>
            <w:r>
              <w:br/>
            </w:r>
            <w:r>
              <w:rPr>
                <w:rFonts w:ascii="Times New Roman"/>
                <w:b w:val="false"/>
                <w:i w:val="false"/>
                <w:color w:val="000000"/>
                <w:sz w:val="20"/>
              </w:rPr>
              <w:t>тұлғалармен мәмілелер жасасу</w:t>
            </w:r>
            <w:r>
              <w:br/>
            </w:r>
            <w:r>
              <w:rPr>
                <w:rFonts w:ascii="Times New Roman"/>
                <w:b w:val="false"/>
                <w:i w:val="false"/>
                <w:color w:val="000000"/>
                <w:sz w:val="20"/>
              </w:rPr>
              <w:t xml:space="preserve">қағидаларына қосымша </w:t>
            </w:r>
          </w:p>
        </w:tc>
      </w:tr>
    </w:tbl>
    <w:bookmarkStart w:name="z45" w:id="34"/>
    <w:p>
      <w:pPr>
        <w:spacing w:after="0"/>
        <w:ind w:left="0"/>
        <w:jc w:val="left"/>
      </w:pPr>
      <w:r>
        <w:rPr>
          <w:rFonts w:ascii="Times New Roman"/>
          <w:b/>
          <w:i w:val="false"/>
          <w:color w:val="000000"/>
        </w:rPr>
        <w:t xml:space="preserve"> Қамтамасыз етуге қойылатын талаптар, тұлғаның орнықсыз қаржылық жағдайының белгілері және өтімділігі жоғары активтер тізбесі </w:t>
      </w:r>
    </w:p>
    <w:bookmarkEnd w:id="34"/>
    <w:bookmarkStart w:name="z46" w:id="35"/>
    <w:p>
      <w:pPr>
        <w:spacing w:after="0"/>
        <w:ind w:left="0"/>
        <w:jc w:val="both"/>
      </w:pPr>
      <w:r>
        <w:rPr>
          <w:rFonts w:ascii="Times New Roman"/>
          <w:b w:val="false"/>
          <w:i w:val="false"/>
          <w:color w:val="000000"/>
          <w:sz w:val="28"/>
        </w:rPr>
        <w:t>
      1. Талаптардың мақсаттары үшін тиісті қамтамасыз ету деп:</w:t>
      </w:r>
    </w:p>
    <w:bookmarkEnd w:id="35"/>
    <w:bookmarkStart w:name="z47" w:id="36"/>
    <w:p>
      <w:pPr>
        <w:spacing w:after="0"/>
        <w:ind w:left="0"/>
        <w:jc w:val="both"/>
      </w:pPr>
      <w:r>
        <w:rPr>
          <w:rFonts w:ascii="Times New Roman"/>
          <w:b w:val="false"/>
          <w:i w:val="false"/>
          <w:color w:val="000000"/>
          <w:sz w:val="28"/>
        </w:rPr>
        <w:t xml:space="preserve">
      1) қарыз алушының міндеттемелерінің кемінде 90 (тоқсан) пайызын өтейтін өтімділігі жоғары, мынадай қамтамасыз ету: </w:t>
      </w:r>
    </w:p>
    <w:bookmarkEnd w:id="36"/>
    <w:bookmarkStart w:name="z48" w:id="37"/>
    <w:p>
      <w:pPr>
        <w:spacing w:after="0"/>
        <w:ind w:left="0"/>
        <w:jc w:val="both"/>
      </w:pPr>
      <w:r>
        <w:rPr>
          <w:rFonts w:ascii="Times New Roman"/>
          <w:b w:val="false"/>
          <w:i w:val="false"/>
          <w:color w:val="000000"/>
          <w:sz w:val="28"/>
        </w:rPr>
        <w:t>
      Қазақстан Республикасы Үкіметінің, Ұлттық инвестициялық холдингтің кепілдіктері (кепілгерліктері);</w:t>
      </w:r>
    </w:p>
    <w:bookmarkEnd w:id="37"/>
    <w:bookmarkStart w:name="z49" w:id="38"/>
    <w:p>
      <w:pPr>
        <w:spacing w:after="0"/>
        <w:ind w:left="0"/>
        <w:jc w:val="both"/>
      </w:pPr>
      <w:r>
        <w:rPr>
          <w:rFonts w:ascii="Times New Roman"/>
          <w:b w:val="false"/>
          <w:i w:val="false"/>
          <w:color w:val="000000"/>
          <w:sz w:val="28"/>
        </w:rPr>
        <w:t xml:space="preserve">
      Қазақстан Республикасының мемлекеттік бағалы қағаздары; </w:t>
      </w:r>
    </w:p>
    <w:bookmarkEnd w:id="38"/>
    <w:bookmarkStart w:name="z50" w:id="39"/>
    <w:p>
      <w:pPr>
        <w:spacing w:after="0"/>
        <w:ind w:left="0"/>
        <w:jc w:val="both"/>
      </w:pPr>
      <w:r>
        <w:rPr>
          <w:rFonts w:ascii="Times New Roman"/>
          <w:b w:val="false"/>
          <w:i w:val="false"/>
          <w:color w:val="000000"/>
          <w:sz w:val="28"/>
        </w:rPr>
        <w:t xml:space="preserve">
      Standard &amp; Poor’s (Стандард энд Пурс) рейтингтік агенттігінің халықаралық шкала бойынша "А"-дан төмен емес немесе Moody's Investors Service (Мудис Инвесторс Сервис) рейтингтік агенттігінің халықаралық шкаласы бойынша "А2"-дан төмен емес немесе Fitch (Фич) рейтингтік агенттіктің халықаралық шкаласы бойынша "А"-дан төмен емес ұзақ мерзімді борыштық рейтингі бар Қазақстан Республикасының бейрезидент заңды тұлғаларының, оның ішінде Қазақстан Республикасының бейрезидент банктерінің кепілдіктері (кепілгерліктері); </w:t>
      </w:r>
    </w:p>
    <w:bookmarkEnd w:id="39"/>
    <w:bookmarkStart w:name="z51" w:id="40"/>
    <w:p>
      <w:pPr>
        <w:spacing w:after="0"/>
        <w:ind w:left="0"/>
        <w:jc w:val="both"/>
      </w:pPr>
      <w:r>
        <w:rPr>
          <w:rFonts w:ascii="Times New Roman"/>
          <w:b w:val="false"/>
          <w:i w:val="false"/>
          <w:color w:val="000000"/>
          <w:sz w:val="28"/>
        </w:rPr>
        <w:t xml:space="preserve">
      Standard &amp; Poor’s (Стандард энд Пурс) рейтингтік агенттігінің халықаралық шкала бойынша "ВВВ-"-дан төмен емес немесе Moody's Investors Service (Мудис Инвесторс Сервис) рейтингтік агенттігінің халықаралық шкаласы бойынша "Ваа3"-дан төмен емес немесе Fitch (Фич) рейтингтік агенттіктің халықаралық шкаласы бойынша "ВВВ-"-дан төмен емес ұзақ борыштық рейтингі бар Қазақстан Республикасының резидент заңды тұлғаларының, оның ішінде банктердің кепілдіктері (кепілгерліктері); </w:t>
      </w:r>
    </w:p>
    <w:bookmarkEnd w:id="40"/>
    <w:bookmarkStart w:name="z52" w:id="41"/>
    <w:p>
      <w:pPr>
        <w:spacing w:after="0"/>
        <w:ind w:left="0"/>
        <w:jc w:val="both"/>
      </w:pPr>
      <w:r>
        <w:rPr>
          <w:rFonts w:ascii="Times New Roman"/>
          <w:b w:val="false"/>
          <w:i w:val="false"/>
          <w:color w:val="000000"/>
          <w:sz w:val="28"/>
        </w:rPr>
        <w:t xml:space="preserve">
      Standard &amp; Poor’s (Стандард энд Пурс) рейтингтік агенттігінің халықаралық шкала бойынша "А-"-дан төмен емес немесе Moody's Investors Service (Мудис Инвесторс Сервис) рейтингтік агенттігінің халықаралық шкаласы бойынша "А3"-дан төмен емес немесе Fitch (Фич) рейтингтік агенттіктің халықаралық шкаласы бойынша "А-"-дан төмен емес қаржылық сенімділігінің рейтингі бар сақтандыру (қайта сақтандыру) ұйымдарының сақтандыру полисі; </w:t>
      </w:r>
    </w:p>
    <w:bookmarkEnd w:id="41"/>
    <w:bookmarkStart w:name="z53" w:id="42"/>
    <w:p>
      <w:pPr>
        <w:spacing w:after="0"/>
        <w:ind w:left="0"/>
        <w:jc w:val="both"/>
      </w:pPr>
      <w:r>
        <w:rPr>
          <w:rFonts w:ascii="Times New Roman"/>
          <w:b w:val="false"/>
          <w:i w:val="false"/>
          <w:color w:val="000000"/>
          <w:sz w:val="28"/>
        </w:rPr>
        <w:t xml:space="preserve">
      Standard &amp; Poor’s (Стандард энд Пурс) рейтингтік агенттігінің халықаралық шкала бойынша "А-"-дан төмен емес немесе Moody's Investors Service (Мудис Инвесторс Сервис) рейтингтік агенттігінің халықаралық шкаласы бойынша "А3"-дан төмен емес немесе Fitch (Фич) рейтингтік агенттіктің халықаралық шкаласы бойынша "А-"-дан төмен емес тәуелсіз рейтингі бар шет мемлекеттердің Үкіметтері және (немесе) орталық банктері шығарған мемлекеттік мәртебесі бар бағалы қағаздар; </w:t>
      </w:r>
    </w:p>
    <w:bookmarkEnd w:id="42"/>
    <w:bookmarkStart w:name="z54" w:id="43"/>
    <w:p>
      <w:pPr>
        <w:spacing w:after="0"/>
        <w:ind w:left="0"/>
        <w:jc w:val="both"/>
      </w:pPr>
      <w:r>
        <w:rPr>
          <w:rFonts w:ascii="Times New Roman"/>
          <w:b w:val="false"/>
          <w:i w:val="false"/>
          <w:color w:val="000000"/>
          <w:sz w:val="28"/>
        </w:rPr>
        <w:t xml:space="preserve">
      монетарлық бағалы металдар; </w:t>
      </w:r>
    </w:p>
    <w:bookmarkEnd w:id="43"/>
    <w:bookmarkStart w:name="z55" w:id="44"/>
    <w:p>
      <w:pPr>
        <w:spacing w:after="0"/>
        <w:ind w:left="0"/>
        <w:jc w:val="both"/>
      </w:pPr>
      <w:r>
        <w:rPr>
          <w:rFonts w:ascii="Times New Roman"/>
          <w:b w:val="false"/>
          <w:i w:val="false"/>
          <w:color w:val="000000"/>
          <w:sz w:val="28"/>
        </w:rPr>
        <w:t>
      Қазақстан Республикасының бірінші сыныпты эмитенттерінің векселдері;</w:t>
      </w:r>
    </w:p>
    <w:bookmarkEnd w:id="44"/>
    <w:bookmarkStart w:name="z56" w:id="45"/>
    <w:p>
      <w:pPr>
        <w:spacing w:after="0"/>
        <w:ind w:left="0"/>
        <w:jc w:val="both"/>
      </w:pPr>
      <w:r>
        <w:rPr>
          <w:rFonts w:ascii="Times New Roman"/>
          <w:b w:val="false"/>
          <w:i w:val="false"/>
          <w:color w:val="000000"/>
          <w:sz w:val="28"/>
        </w:rPr>
        <w:t xml:space="preserve">
      Standard &amp; Poor’s (Стандард энд Пурс) рейтингтік агенттігінің халықаралық шкала бойынша "А"-дан төмен емес борыштық рейтингі немесе Moody's Investors Service (Мудис Инвесторс Сервис) рейтингтік агенттігінің халықаралық шкаласы бойынша "А2"-дан төмен емес немесе Fitch (Фич) рейтингтік агенттіктің халықаралық шкаласы бойынша "А"-дан төмен емес борыштық рейтингі бар Қазақстан Республикасының бейрезидент ұйымдары шығарған бағалы қағаздар; </w:t>
      </w:r>
    </w:p>
    <w:bookmarkEnd w:id="45"/>
    <w:bookmarkStart w:name="z57" w:id="46"/>
    <w:p>
      <w:pPr>
        <w:spacing w:after="0"/>
        <w:ind w:left="0"/>
        <w:jc w:val="both"/>
      </w:pPr>
      <w:r>
        <w:rPr>
          <w:rFonts w:ascii="Times New Roman"/>
          <w:b w:val="false"/>
          <w:i w:val="false"/>
          <w:color w:val="000000"/>
          <w:sz w:val="28"/>
        </w:rPr>
        <w:t>
      Standard &amp; Poor’s (Стандард энд Пурс) рейтингтік агенттігінің халықаралық шкала бойынша "ВВВ-"-дан төмен емес немесе Moody's Investors Service (Мудис Инвесторс Сервис) рейтингтік агенттігінің халықаралық шкаласы бойынша "Ваа3"-дан төмен емес немесе Fitch (Фич) рейтингтік агенттіктің халықаралық шкаласы бойынша "ВВВ-"-дан төмен емес борыштық рейтингі бар Қазақстан Республикасының резидент ұйымдары шығарған бағалы қағаздар;</w:t>
      </w:r>
    </w:p>
    <w:bookmarkEnd w:id="46"/>
    <w:bookmarkStart w:name="z58" w:id="47"/>
    <w:p>
      <w:pPr>
        <w:spacing w:after="0"/>
        <w:ind w:left="0"/>
        <w:jc w:val="both"/>
      </w:pPr>
      <w:r>
        <w:rPr>
          <w:rFonts w:ascii="Times New Roman"/>
          <w:b w:val="false"/>
          <w:i w:val="false"/>
          <w:color w:val="000000"/>
          <w:sz w:val="28"/>
        </w:rPr>
        <w:t xml:space="preserve">
      жалғыз акционері мемлекет немесе ұлттық инвестициялық холдинг болып табылатын, шағын және орта бизнесті кредиттеуді жүзеге асыратын заңды тұлғалардың кепілдіктері (кепілгерліктері); </w:t>
      </w:r>
    </w:p>
    <w:bookmarkEnd w:id="47"/>
    <w:bookmarkStart w:name="z59" w:id="48"/>
    <w:p>
      <w:pPr>
        <w:spacing w:after="0"/>
        <w:ind w:left="0"/>
        <w:jc w:val="both"/>
      </w:pPr>
      <w:r>
        <w:rPr>
          <w:rFonts w:ascii="Times New Roman"/>
          <w:b w:val="false"/>
          <w:i w:val="false"/>
          <w:color w:val="000000"/>
          <w:sz w:val="28"/>
        </w:rPr>
        <w:t xml:space="preserve">
      жалғыз акционері мемлекет немесе ұлттық инвестициялық холдинг (білім беруді кредиттеу жүйесі шеңберінде) болып табылатын заңды тұлғалардың кепілдіктері (кепілгерліктері); </w:t>
      </w:r>
    </w:p>
    <w:bookmarkEnd w:id="48"/>
    <w:bookmarkStart w:name="z60" w:id="49"/>
    <w:p>
      <w:pPr>
        <w:spacing w:after="0"/>
        <w:ind w:left="0"/>
        <w:jc w:val="both"/>
      </w:pPr>
      <w:r>
        <w:rPr>
          <w:rFonts w:ascii="Times New Roman"/>
          <w:b w:val="false"/>
          <w:i w:val="false"/>
          <w:color w:val="000000"/>
          <w:sz w:val="28"/>
        </w:rPr>
        <w:t>
      кредитор-банктегі депозиттегі ақша және (немесе) кредитор-банкте кепіл нысанасы болып табылатын және банктің бухгалтерлік есебінің тиісті шоттарында көрсетілген ақша;</w:t>
      </w:r>
    </w:p>
    <w:bookmarkEnd w:id="49"/>
    <w:bookmarkStart w:name="z61" w:id="50"/>
    <w:p>
      <w:pPr>
        <w:spacing w:after="0"/>
        <w:ind w:left="0"/>
        <w:jc w:val="both"/>
      </w:pPr>
      <w:r>
        <w:rPr>
          <w:rFonts w:ascii="Times New Roman"/>
          <w:b w:val="false"/>
          <w:i w:val="false"/>
          <w:color w:val="000000"/>
          <w:sz w:val="28"/>
        </w:rPr>
        <w:t>
      Қазақстан Республикасының резидент банктеріне қатысты бас банк болып табылатын және Standard &amp; Poor’s (Стандард энд Пурс) рейтингтік агенттігінің халықаралық шкала бойынша "ВВВ"-дан төмен емес немесе Moody's Investors Service (Мудис Инвесторс Сервис) рейтингтік агенттігінің халықаралық шкаласы бойынша "Ваа2"-дан төмен емес немесе Fitch (Фич) рейтингтік агенттіктің халықаралық шкаласы бойынша "ВВВ"-дан төмен емес борыштық рейтингі бар Қазақстан Республикасының бейрезидент банктерінің кепілдіктері (кепілгерліктері);</w:t>
      </w:r>
    </w:p>
    <w:bookmarkEnd w:id="50"/>
    <w:bookmarkStart w:name="z62" w:id="51"/>
    <w:p>
      <w:pPr>
        <w:spacing w:after="0"/>
        <w:ind w:left="0"/>
        <w:jc w:val="both"/>
      </w:pPr>
      <w:r>
        <w:rPr>
          <w:rFonts w:ascii="Times New Roman"/>
          <w:b w:val="false"/>
          <w:i w:val="false"/>
          <w:color w:val="000000"/>
          <w:sz w:val="28"/>
        </w:rPr>
        <w:t>
      2) жиынтығында қарыз алушының міндеттемелерінің кемінде 100 (жүз) пайызын өтейтін мынадай қамтамасыз ету:</w:t>
      </w:r>
    </w:p>
    <w:bookmarkEnd w:id="51"/>
    <w:bookmarkStart w:name="z63" w:id="52"/>
    <w:p>
      <w:pPr>
        <w:spacing w:after="0"/>
        <w:ind w:left="0"/>
        <w:jc w:val="both"/>
      </w:pPr>
      <w:r>
        <w:rPr>
          <w:rFonts w:ascii="Times New Roman"/>
          <w:b w:val="false"/>
          <w:i w:val="false"/>
          <w:color w:val="000000"/>
          <w:sz w:val="28"/>
        </w:rPr>
        <w:t xml:space="preserve">
      Standard &amp; Poor’s (Стандард энд Пурс) рейтингтік агенттігінің халықаралық шкала бойынша "ВВВ-"-дан төмен емес немесе Moody's Investors Service (Мудис Инвесторс Сервис) рейтингтік агенттігінің халықаралық шкаласы бойынша "Ваа3"-дан төмен емес немесе Fitch (Фич) рейтингтік агенттіктің халықаралық шкаласы бойынша "ВВВ-"-дан төмен емес борыштық рейтингі бар Қазақстан Республикасының бейрезидент заңды тұлғаларының, оның ішінде Қазақстан Республикасының бейрезидент-банктерінің кепілдіктері (кепілгерліктері); </w:t>
      </w:r>
    </w:p>
    <w:bookmarkEnd w:id="52"/>
    <w:bookmarkStart w:name="z64" w:id="53"/>
    <w:p>
      <w:pPr>
        <w:spacing w:after="0"/>
        <w:ind w:left="0"/>
        <w:jc w:val="both"/>
      </w:pPr>
      <w:r>
        <w:rPr>
          <w:rFonts w:ascii="Times New Roman"/>
          <w:b w:val="false"/>
          <w:i w:val="false"/>
          <w:color w:val="000000"/>
          <w:sz w:val="28"/>
        </w:rPr>
        <w:t xml:space="preserve">
      Standard &amp; Poor’s (Стандард энд Пурс) рейтингтік агенттігінің халықаралық шкала бойынша "ВВ-"-дан төмен емес немесе Moody's Investors Service (Мудис Инвесторс Сервис) рейтингтік агенттігінің халықаралық шкаласы бойынша "Ва3"-дан төмен емес немесе Fitch (Фич) рейтингтік агенттіктің халықаралық шкаласы бойынша "ВВ-"-дан төмен емес борыштық рейтингі бар Қазақстан Республикасының бейрезидент заңды тұлғаларының, оның ішінде банктердің кепілдіктері (кепілгерліктері); </w:t>
      </w:r>
    </w:p>
    <w:bookmarkEnd w:id="53"/>
    <w:bookmarkStart w:name="z65" w:id="54"/>
    <w:p>
      <w:pPr>
        <w:spacing w:after="0"/>
        <w:ind w:left="0"/>
        <w:jc w:val="both"/>
      </w:pPr>
      <w:r>
        <w:rPr>
          <w:rFonts w:ascii="Times New Roman"/>
          <w:b w:val="false"/>
          <w:i w:val="false"/>
          <w:color w:val="000000"/>
          <w:sz w:val="28"/>
        </w:rPr>
        <w:t>
      Standard &amp; Poor’s (Стандард энд Пурс) рейтингтік агенттігінің халықаралық шкала бойынша "ВВ-"-тан төмен емес немесе Moody's Investors Service (Мудис Инвесторс Сервис) рейтингтік агенттігінің халықаралық шкаласы бойынша "Ва3"-дан төмен емес немесе Fitch (Фич) рейтингтік агенттіктің халықаралық шкаласы бойынша "ВВ-"-дан төмен емес қаржылық сенімділік рейтингі бар сақтандыру (қайта сақтандыру) ұйымдарының сақтандыру полистері;</w:t>
      </w:r>
    </w:p>
    <w:bookmarkEnd w:id="54"/>
    <w:bookmarkStart w:name="z66" w:id="55"/>
    <w:p>
      <w:pPr>
        <w:spacing w:after="0"/>
        <w:ind w:left="0"/>
        <w:jc w:val="both"/>
      </w:pPr>
      <w:r>
        <w:rPr>
          <w:rFonts w:ascii="Times New Roman"/>
          <w:b w:val="false"/>
          <w:i w:val="false"/>
          <w:color w:val="000000"/>
          <w:sz w:val="28"/>
        </w:rPr>
        <w:t>
      Standard &amp; Poor’s (Стандард энд Пурс) рейтингтік агенттігінің халықаралық шкала бойынша "ВВВ-"-дан төмен емес немесе Moody's Investors Service (Мудис Инвесторс Сервис) рейтингтік агенттігінің халықаралық шкаласы бойынша "Ваа3"-дан төмен емес немесе Fitch (Фич) рейтингтік агенттіктің халықаралық шкаласы бойынша "ВВВ-"-дан төмен емес борыштық рейтингі бар Қазақстан Республикасының бейрезидент ұйымдары шығарған бағалы қағаздар;</w:t>
      </w:r>
    </w:p>
    <w:bookmarkEnd w:id="55"/>
    <w:bookmarkStart w:name="z67" w:id="56"/>
    <w:p>
      <w:pPr>
        <w:spacing w:after="0"/>
        <w:ind w:left="0"/>
        <w:jc w:val="both"/>
      </w:pPr>
      <w:r>
        <w:rPr>
          <w:rFonts w:ascii="Times New Roman"/>
          <w:b w:val="false"/>
          <w:i w:val="false"/>
          <w:color w:val="000000"/>
          <w:sz w:val="28"/>
        </w:rPr>
        <w:t>
      Standard &amp; Poor’s (Стандард энд Пурс) рейтингтік агенттігінің халықаралық шкала бойынша "ВВ-"-дан төмен емес немесе Moody's Investors Service (Мудис Инвесторс Сервис) рейтингтік агенттігінің халықаралық шкаласы бойынша "Ва3"-дан төмен емес немесе Fitch (Фич) рейтингтік агенттіктің халықаралық шкаласы бойынша "ВВ-"-дан төмен емес борыштық рейтингі бар Қазақстан Республикасының резидент ұйымдары шығарған бағалы қағаздар;</w:t>
      </w:r>
    </w:p>
    <w:bookmarkEnd w:id="56"/>
    <w:bookmarkStart w:name="z68" w:id="57"/>
    <w:p>
      <w:pPr>
        <w:spacing w:after="0"/>
        <w:ind w:left="0"/>
        <w:jc w:val="both"/>
      </w:pPr>
      <w:r>
        <w:rPr>
          <w:rFonts w:ascii="Times New Roman"/>
          <w:b w:val="false"/>
          <w:i w:val="false"/>
          <w:color w:val="000000"/>
          <w:sz w:val="28"/>
        </w:rPr>
        <w:t>
      3) құны қарыз алушы міндеттемелерінің кемінде 130 (жүз отыз) пайызын өтейтін жылжымайтын мүлік түріндегі қамтамасыз ету түсініледі.</w:t>
      </w:r>
    </w:p>
    <w:bookmarkEnd w:id="57"/>
    <w:bookmarkStart w:name="z69" w:id="58"/>
    <w:p>
      <w:pPr>
        <w:spacing w:after="0"/>
        <w:ind w:left="0"/>
        <w:jc w:val="both"/>
      </w:pPr>
      <w:r>
        <w:rPr>
          <w:rFonts w:ascii="Times New Roman"/>
          <w:b w:val="false"/>
          <w:i w:val="false"/>
          <w:color w:val="000000"/>
          <w:sz w:val="28"/>
        </w:rPr>
        <w:t xml:space="preserve">
      2. Қағидалардың мақсаттары үшін "орнықсыз қаржылық жағдай" деп банктермен ерекше қатынастар арқылы байланысты тұлғада мына белгілердің бірінің немесе бірнешеуінің болуы түсініледі: </w:t>
      </w:r>
    </w:p>
    <w:bookmarkEnd w:id="58"/>
    <w:bookmarkStart w:name="z70" w:id="59"/>
    <w:p>
      <w:pPr>
        <w:spacing w:after="0"/>
        <w:ind w:left="0"/>
        <w:jc w:val="both"/>
      </w:pPr>
      <w:r>
        <w:rPr>
          <w:rFonts w:ascii="Times New Roman"/>
          <w:b w:val="false"/>
          <w:i w:val="false"/>
          <w:color w:val="000000"/>
          <w:sz w:val="28"/>
        </w:rPr>
        <w:t xml:space="preserve">
      1) кәсіпкерлік қызметті жүзеге асырумен байланысты емес банктік қарызды, банк кепілдігін алуға ниеті бар қарыз алушы – жеке тұлғаға (қоса қарыз алушыға) қатысты: </w:t>
      </w:r>
    </w:p>
    <w:bookmarkEnd w:id="59"/>
    <w:bookmarkStart w:name="z71" w:id="60"/>
    <w:p>
      <w:pPr>
        <w:spacing w:after="0"/>
        <w:ind w:left="0"/>
        <w:jc w:val="both"/>
      </w:pPr>
      <w:r>
        <w:rPr>
          <w:rFonts w:ascii="Times New Roman"/>
          <w:b w:val="false"/>
          <w:i w:val="false"/>
          <w:color w:val="000000"/>
          <w:sz w:val="28"/>
        </w:rPr>
        <w:t xml:space="preserve">
      қарыз алушының (қоса қарыз алушының) кірістері мен шығыстарын, қарыз, оның ішінде ипотекалық тұрғын үй қарызы бойынша төлемдерді жүйелі түрде және уақтылы жүзеге асыру мүмкіндігі тұрғысынан қаржылық жай-күйін бағалау нәтижелері бойынша анықталған төлемге қабілеттілігін және кредиттік тарихын талдауға сәйкес қарыз алушының (қоса қарыз алушының) қарыз, оның ішінде ипотекалық тұрғын үй қарызы бойынша төлемдерді уақтылы және толық көлемде жүзеге асыруға қабілетсіздігі; </w:t>
      </w:r>
    </w:p>
    <w:bookmarkEnd w:id="60"/>
    <w:bookmarkStart w:name="z72" w:id="61"/>
    <w:p>
      <w:pPr>
        <w:spacing w:after="0"/>
        <w:ind w:left="0"/>
        <w:jc w:val="both"/>
      </w:pPr>
      <w:r>
        <w:rPr>
          <w:rFonts w:ascii="Times New Roman"/>
          <w:b w:val="false"/>
          <w:i w:val="false"/>
          <w:color w:val="000000"/>
          <w:sz w:val="28"/>
        </w:rPr>
        <w:t>
      қарыз алушының (қосалқы қарыз алушының) кредитті өтеу, тұрғынжай үшін бастапқы жарнаны төлеу, сондай-ақ тұрғынжайды сатып алу-сату мәмілелеріне және ипотекалық тұрғын үй қарызын беруге байланысты өзге де шығыстарды өтеу үшін қажетті қолма-қол ақшасының жеткіліксіздігі;</w:t>
      </w:r>
    </w:p>
    <w:bookmarkEnd w:id="61"/>
    <w:bookmarkStart w:name="z73" w:id="62"/>
    <w:p>
      <w:pPr>
        <w:spacing w:after="0"/>
        <w:ind w:left="0"/>
        <w:jc w:val="both"/>
      </w:pPr>
      <w:r>
        <w:rPr>
          <w:rFonts w:ascii="Times New Roman"/>
          <w:b w:val="false"/>
          <w:i w:val="false"/>
          <w:color w:val="000000"/>
          <w:sz w:val="28"/>
        </w:rPr>
        <w:t>
      банкке қарыз алушының (қосалқы қарыз алушының) банк алдындағы міндеттемелерін тиісті түрде орындау мүмкіндігі туралы қорытынды жасауға мүмкіндік беретін экономиканың тұрақты даму үстіндегі және әлеуетті рентабельді секторындағы білім деңгейінің, кәсіби тәжірибесінің, жүйелі жұмыспен қамтылуының болмауы;</w:t>
      </w:r>
    </w:p>
    <w:bookmarkEnd w:id="62"/>
    <w:bookmarkStart w:name="z74" w:id="63"/>
    <w:p>
      <w:pPr>
        <w:spacing w:after="0"/>
        <w:ind w:left="0"/>
        <w:jc w:val="both"/>
      </w:pPr>
      <w:r>
        <w:rPr>
          <w:rFonts w:ascii="Times New Roman"/>
          <w:b w:val="false"/>
          <w:i w:val="false"/>
          <w:color w:val="000000"/>
          <w:sz w:val="28"/>
        </w:rPr>
        <w:t>
      ай сайынғы міндеттемелердің жалпы сомасының (қарыз, мүлік салықтары бойынша ай сайынғы төлемдерді, жылжымайтын мүлікті сақтандыру, жеке сақтандыру, шарт бойынша жауапкершілік бойынша ай сайынғы төлемдерді, шарттарда және Қазақстан Республикасының заңнамасында көзделген басқа тұрақты міндетті төлемдерді қоса алғанда) оның ай сайынғы жиынтық кірістерінің (жеке табыс салығы мен зейнетақы жарналарын шегергенде) сомасына қатынасы:</w:t>
      </w:r>
    </w:p>
    <w:bookmarkEnd w:id="63"/>
    <w:bookmarkStart w:name="z75" w:id="64"/>
    <w:p>
      <w:pPr>
        <w:spacing w:after="0"/>
        <w:ind w:left="0"/>
        <w:jc w:val="both"/>
      </w:pPr>
      <w:r>
        <w:rPr>
          <w:rFonts w:ascii="Times New Roman"/>
          <w:b w:val="false"/>
          <w:i w:val="false"/>
          <w:color w:val="000000"/>
          <w:sz w:val="28"/>
        </w:rPr>
        <w:t>
      қарыз алушының (қоса қарыз алушының) ай сайынғы кірісінің мөлшері қарызды, банк кепілдігін беру және (немесе) еңбек қызметінің орнын өзгерту кезінде қолданылатын тиісті қаржы жылына арналған республикалық бюджет туралы заңда белгіленетін 40-еселенген айлық есептік көрсеткішке (бұдан әрі – АЕК) дейін болған жағдайда 40 (қырық) пайыздан;</w:t>
      </w:r>
    </w:p>
    <w:bookmarkEnd w:id="64"/>
    <w:bookmarkStart w:name="z76" w:id="65"/>
    <w:p>
      <w:pPr>
        <w:spacing w:after="0"/>
        <w:ind w:left="0"/>
        <w:jc w:val="both"/>
      </w:pPr>
      <w:r>
        <w:rPr>
          <w:rFonts w:ascii="Times New Roman"/>
          <w:b w:val="false"/>
          <w:i w:val="false"/>
          <w:color w:val="000000"/>
          <w:sz w:val="28"/>
        </w:rPr>
        <w:t>
      қарыз алушының (қоса қарыз алушының) ай сайынғы кірісінің мөлшері қарызды, банк кепілдігін беру және (немесе) еңбек қызметінің орнын өзгерту кезінде қолданылатын 40-тан 65-еселенген АЕК-ке дейін болған жағдайда 50 (елу) пайыздан;</w:t>
      </w:r>
    </w:p>
    <w:bookmarkEnd w:id="65"/>
    <w:bookmarkStart w:name="z77" w:id="66"/>
    <w:p>
      <w:pPr>
        <w:spacing w:after="0"/>
        <w:ind w:left="0"/>
        <w:jc w:val="both"/>
      </w:pPr>
      <w:r>
        <w:rPr>
          <w:rFonts w:ascii="Times New Roman"/>
          <w:b w:val="false"/>
          <w:i w:val="false"/>
          <w:color w:val="000000"/>
          <w:sz w:val="28"/>
        </w:rPr>
        <w:t>
      қарыз алушының (қоса қарыз алушының) ай сайынғы кірісінің мөлшері қарызды, банк кепілдігін беру және (немесе) еңбек қызметінің орнын өзгерту кезінде қолданылатын 65-тен 90-еселенген АЕК-ке дейін болған жағдайда 60 (алпыс) пайыздан;</w:t>
      </w:r>
    </w:p>
    <w:bookmarkEnd w:id="66"/>
    <w:bookmarkStart w:name="z78" w:id="67"/>
    <w:p>
      <w:pPr>
        <w:spacing w:after="0"/>
        <w:ind w:left="0"/>
        <w:jc w:val="both"/>
      </w:pPr>
      <w:r>
        <w:rPr>
          <w:rFonts w:ascii="Times New Roman"/>
          <w:b w:val="false"/>
          <w:i w:val="false"/>
          <w:color w:val="000000"/>
          <w:sz w:val="28"/>
        </w:rPr>
        <w:t>
      қарыз алушының (қоса қарыз алушының) ай сайынғы кірісінің мөлшері қарызды, банк кепілдігін беру және (немесе) еңбек қызметінің орнын өзгерту кезінде қолданылатын 90-еселенген АЕК-тен астам болған жағдайда, егер осы көрсеткіштерге сәйкес төлем жасаған кезде барлық міндеттемелер бойынша:</w:t>
      </w:r>
    </w:p>
    <w:bookmarkEnd w:id="67"/>
    <w:bookmarkStart w:name="z79" w:id="68"/>
    <w:p>
      <w:pPr>
        <w:spacing w:after="0"/>
        <w:ind w:left="0"/>
        <w:jc w:val="both"/>
      </w:pPr>
      <w:r>
        <w:rPr>
          <w:rFonts w:ascii="Times New Roman"/>
          <w:b w:val="false"/>
          <w:i w:val="false"/>
          <w:color w:val="000000"/>
          <w:sz w:val="28"/>
        </w:rPr>
        <w:t xml:space="preserve">
      қарыз алушының (қоса қарыз алушының) отбасының әрбір мүшесіне Астана және (немесе) Алматы қалаларында 15-еселенген АЕК және (немесе) басқа өңірлерде кемінде 10-еселенген АЕК; </w:t>
      </w:r>
    </w:p>
    <w:bookmarkEnd w:id="68"/>
    <w:bookmarkStart w:name="z80" w:id="69"/>
    <w:p>
      <w:pPr>
        <w:spacing w:after="0"/>
        <w:ind w:left="0"/>
        <w:jc w:val="both"/>
      </w:pPr>
      <w:r>
        <w:rPr>
          <w:rFonts w:ascii="Times New Roman"/>
          <w:b w:val="false"/>
          <w:i w:val="false"/>
          <w:color w:val="000000"/>
          <w:sz w:val="28"/>
        </w:rPr>
        <w:t>
      жасы 15-ке (он беске) толмаған балалар үшін көрсетілген мөлшерлердің кемінде жартысы тиесілі болған жағдайда 70 (жетпіс) пайыздан асуы;</w:t>
      </w:r>
    </w:p>
    <w:bookmarkEnd w:id="69"/>
    <w:bookmarkStart w:name="z81" w:id="70"/>
    <w:p>
      <w:pPr>
        <w:spacing w:after="0"/>
        <w:ind w:left="0"/>
        <w:jc w:val="both"/>
      </w:pPr>
      <w:r>
        <w:rPr>
          <w:rFonts w:ascii="Times New Roman"/>
          <w:b w:val="false"/>
          <w:i w:val="false"/>
          <w:color w:val="000000"/>
          <w:sz w:val="28"/>
        </w:rPr>
        <w:t>
      2) кәсіпкерлік қызметті жүзеге асыруға байланысты банктік қарыз, банк кепілдігін және (немесе) өзге де қаржыландыру алуға ниеті бар қарыз алушы (борышкер, қоса қарыз алушы) – заңды тұлғаға, жеке тұлғаға қатысты:</w:t>
      </w:r>
    </w:p>
    <w:bookmarkEnd w:id="70"/>
    <w:bookmarkStart w:name="z82" w:id="71"/>
    <w:p>
      <w:pPr>
        <w:spacing w:after="0"/>
        <w:ind w:left="0"/>
        <w:jc w:val="both"/>
      </w:pPr>
      <w:r>
        <w:rPr>
          <w:rFonts w:ascii="Times New Roman"/>
          <w:b w:val="false"/>
          <w:i w:val="false"/>
          <w:color w:val="000000"/>
          <w:sz w:val="28"/>
        </w:rPr>
        <w:t>
      қарыз алушының (борышкердің, қоса қарыз алушының) қаржылық жай-күйінің орнықсыздығы;</w:t>
      </w:r>
    </w:p>
    <w:bookmarkEnd w:id="71"/>
    <w:bookmarkStart w:name="z83" w:id="72"/>
    <w:p>
      <w:pPr>
        <w:spacing w:after="0"/>
        <w:ind w:left="0"/>
        <w:jc w:val="both"/>
      </w:pPr>
      <w:r>
        <w:rPr>
          <w:rFonts w:ascii="Times New Roman"/>
          <w:b w:val="false"/>
          <w:i w:val="false"/>
          <w:color w:val="000000"/>
          <w:sz w:val="28"/>
        </w:rPr>
        <w:t>
      қарыз алушының (борышкердің, қоса қарыз алушының) төлемге қабілетсіздігі;</w:t>
      </w:r>
    </w:p>
    <w:bookmarkEnd w:id="72"/>
    <w:bookmarkStart w:name="z84" w:id="73"/>
    <w:p>
      <w:pPr>
        <w:spacing w:after="0"/>
        <w:ind w:left="0"/>
        <w:jc w:val="both"/>
      </w:pPr>
      <w:r>
        <w:rPr>
          <w:rFonts w:ascii="Times New Roman"/>
          <w:b w:val="false"/>
          <w:i w:val="false"/>
          <w:color w:val="000000"/>
          <w:sz w:val="28"/>
        </w:rPr>
        <w:t>
      ақшалай ағындар борышқа толық көлемде және (немесе) уақтылы қызмет көрсетуге мүмкіндік бермеуі;</w:t>
      </w:r>
    </w:p>
    <w:bookmarkEnd w:id="73"/>
    <w:bookmarkStart w:name="z85" w:id="74"/>
    <w:p>
      <w:pPr>
        <w:spacing w:after="0"/>
        <w:ind w:left="0"/>
        <w:jc w:val="both"/>
      </w:pPr>
      <w:r>
        <w:rPr>
          <w:rFonts w:ascii="Times New Roman"/>
          <w:b w:val="false"/>
          <w:i w:val="false"/>
          <w:color w:val="000000"/>
          <w:sz w:val="28"/>
        </w:rPr>
        <w:t>
      бизнесті дамытудың нарықтық талаптары теріс немесе тұрақты емес болуы, қарыз алушының (борышкердің, қоса қарыз алушының) нарықтағы бәсекелестік позициясының әлсіз болуы;</w:t>
      </w:r>
    </w:p>
    <w:bookmarkEnd w:id="74"/>
    <w:bookmarkStart w:name="z86" w:id="75"/>
    <w:p>
      <w:pPr>
        <w:spacing w:after="0"/>
        <w:ind w:left="0"/>
        <w:jc w:val="both"/>
      </w:pPr>
      <w:r>
        <w:rPr>
          <w:rFonts w:ascii="Times New Roman"/>
          <w:b w:val="false"/>
          <w:i w:val="false"/>
          <w:color w:val="000000"/>
          <w:sz w:val="28"/>
        </w:rPr>
        <w:t>
      ресурстарға және капитал нарығына қолжетімділіктің шектеулілігі, өнім берушілердің шектеулі санына тәуелділік, шарттың қолданылу мерзімі ішінде қарыз алушының (борышкердің, қоса қарыз алушының) қаржылық жай-күйінің айтарлықтай нашарлауына ықпал ететін сыртқы және (немесе) ішкі факторлардың болуы;</w:t>
      </w:r>
    </w:p>
    <w:bookmarkEnd w:id="75"/>
    <w:bookmarkStart w:name="z87" w:id="76"/>
    <w:p>
      <w:pPr>
        <w:spacing w:after="0"/>
        <w:ind w:left="0"/>
        <w:jc w:val="both"/>
      </w:pPr>
      <w:r>
        <w:rPr>
          <w:rFonts w:ascii="Times New Roman"/>
          <w:b w:val="false"/>
          <w:i w:val="false"/>
          <w:color w:val="000000"/>
          <w:sz w:val="28"/>
        </w:rPr>
        <w:t>
      қарыз алушының (борышкердің, қоса қарыз алушының) банкпен өз міндеттемесі бойынша есеп айырысу мүмкіндігіндегі күмәндардың болуы;</w:t>
      </w:r>
    </w:p>
    <w:bookmarkEnd w:id="76"/>
    <w:bookmarkStart w:name="z88" w:id="77"/>
    <w:p>
      <w:pPr>
        <w:spacing w:after="0"/>
        <w:ind w:left="0"/>
        <w:jc w:val="both"/>
      </w:pPr>
      <w:r>
        <w:rPr>
          <w:rFonts w:ascii="Times New Roman"/>
          <w:b w:val="false"/>
          <w:i w:val="false"/>
          <w:color w:val="000000"/>
          <w:sz w:val="28"/>
        </w:rPr>
        <w:t>
      қарыз алушының (борышкердің, қоса қарыз алушының) активтері мен міндеттемелері мерзімдері бойынша шамалас болмауы;</w:t>
      </w:r>
    </w:p>
    <w:bookmarkEnd w:id="77"/>
    <w:bookmarkStart w:name="z89" w:id="78"/>
    <w:p>
      <w:pPr>
        <w:spacing w:after="0"/>
        <w:ind w:left="0"/>
        <w:jc w:val="both"/>
      </w:pPr>
      <w:r>
        <w:rPr>
          <w:rFonts w:ascii="Times New Roman"/>
          <w:b w:val="false"/>
          <w:i w:val="false"/>
          <w:color w:val="000000"/>
          <w:sz w:val="28"/>
        </w:rPr>
        <w:t>
      қарыз алушының (борышкердің, қоса қарыз алушының) теріс кредиттік тарихының болуы;</w:t>
      </w:r>
    </w:p>
    <w:bookmarkEnd w:id="78"/>
    <w:bookmarkStart w:name="z90" w:id="79"/>
    <w:p>
      <w:pPr>
        <w:spacing w:after="0"/>
        <w:ind w:left="0"/>
        <w:jc w:val="both"/>
      </w:pPr>
      <w:r>
        <w:rPr>
          <w:rFonts w:ascii="Times New Roman"/>
          <w:b w:val="false"/>
          <w:i w:val="false"/>
          <w:color w:val="000000"/>
          <w:sz w:val="28"/>
        </w:rPr>
        <w:t>
      банкті басқару органы бекіткен және банктің ішкі қағидаларына ажырамас толықтыру болып табылатын әдістемеге (әдістемелерге) (бұдан әрі – Әдістеме) сәйкес есептелген коэффициенттер мәнінің қолайлы болмауы.</w:t>
      </w:r>
    </w:p>
    <w:bookmarkEnd w:id="79"/>
    <w:bookmarkStart w:name="z91" w:id="80"/>
    <w:p>
      <w:pPr>
        <w:spacing w:after="0"/>
        <w:ind w:left="0"/>
        <w:jc w:val="both"/>
      </w:pPr>
      <w:r>
        <w:rPr>
          <w:rFonts w:ascii="Times New Roman"/>
          <w:b w:val="false"/>
          <w:i w:val="false"/>
          <w:color w:val="000000"/>
          <w:sz w:val="28"/>
        </w:rPr>
        <w:t>
      3. Әдістемені банк дербес түрде әзірлейді және ол қаржылық жай-күйді бағалау тәртібін, әдісін, кезеңділігін, тәсілдерін, қажетті құжаттардың тізбесін және қарыз алушының (борышкердің, қоса қарыз алушының) қаржылық жағдайын айқындауға мүмкіндік беретін өзге де ақпаратты қамтиды.</w:t>
      </w:r>
    </w:p>
    <w:bookmarkEnd w:id="80"/>
    <w:bookmarkStart w:name="z92" w:id="81"/>
    <w:p>
      <w:pPr>
        <w:spacing w:after="0"/>
        <w:ind w:left="0"/>
        <w:jc w:val="both"/>
      </w:pPr>
      <w:r>
        <w:rPr>
          <w:rFonts w:ascii="Times New Roman"/>
          <w:b w:val="false"/>
          <w:i w:val="false"/>
          <w:color w:val="000000"/>
          <w:sz w:val="28"/>
        </w:rPr>
        <w:t>
      Әдістеме атап айтқанда саланың ерекшеліктері, өндірістің маусымдылығы (циклділігі), қарыз алушының (борышкердің, қоса қарыз алушының) қызмет саласы ескеріліп есептелген мынадай негізгі көрсеткіштерден тұрады:</w:t>
      </w:r>
    </w:p>
    <w:bookmarkEnd w:id="81"/>
    <w:bookmarkStart w:name="z93" w:id="82"/>
    <w:p>
      <w:pPr>
        <w:spacing w:after="0"/>
        <w:ind w:left="0"/>
        <w:jc w:val="both"/>
      </w:pPr>
      <w:r>
        <w:rPr>
          <w:rFonts w:ascii="Times New Roman"/>
          <w:b w:val="false"/>
          <w:i w:val="false"/>
          <w:color w:val="000000"/>
          <w:sz w:val="28"/>
        </w:rPr>
        <w:t>
      қарыз алушының (борышкердің, қоса қарыз алушының) төлем қабілеттілігі – қарыз алушының (борышкердің, қоса қарыз алушының) Әдістемеде белгіленген тиісті коэффиценттер жиынтығына қарай банк есептейтін өз міндеттемелеріне қызмет көрсету қабілетін ашады;</w:t>
      </w:r>
    </w:p>
    <w:bookmarkEnd w:id="82"/>
    <w:bookmarkStart w:name="z94" w:id="83"/>
    <w:p>
      <w:pPr>
        <w:spacing w:after="0"/>
        <w:ind w:left="0"/>
        <w:jc w:val="both"/>
      </w:pPr>
      <w:r>
        <w:rPr>
          <w:rFonts w:ascii="Times New Roman"/>
          <w:b w:val="false"/>
          <w:i w:val="false"/>
          <w:color w:val="000000"/>
          <w:sz w:val="28"/>
        </w:rPr>
        <w:t>
      қарыз алушының (борышкердің, қоса қарыз алушының) қаржылық орнықтылығы – капитал құрылымын, кірістілік деңгейін (соңғы күнтізбелік жылдағы серпінде), рентабелділігін (серпінде), мерзімі өткен міндеттемелердің жоқ екендігін (бар екенін), қарыз алушының (борышкердің, қоса қарыз алушының) капитал нарығына қолжетімділігін, Әдістемеде белгіленген тиісті коэффициенттер жиынтығына қарай банк есептейтін, қарыз алушының (борышкердің, қоса қарыз алушының) қаржылық орнықтылығын бағалауға мүмкіндік беретін басқа маңызды ақпараттың болуын ашады;</w:t>
      </w:r>
    </w:p>
    <w:bookmarkEnd w:id="83"/>
    <w:bookmarkStart w:name="z95" w:id="84"/>
    <w:p>
      <w:pPr>
        <w:spacing w:after="0"/>
        <w:ind w:left="0"/>
        <w:jc w:val="both"/>
      </w:pPr>
      <w:r>
        <w:rPr>
          <w:rFonts w:ascii="Times New Roman"/>
          <w:b w:val="false"/>
          <w:i w:val="false"/>
          <w:color w:val="000000"/>
          <w:sz w:val="28"/>
        </w:rPr>
        <w:t>
      қарыз алушының (борышкердің, қоса қарыз алушының) борышқа қызмет көрсету қабілеті, ақша ағындары қозғалысының болжамы;</w:t>
      </w:r>
    </w:p>
    <w:bookmarkEnd w:id="84"/>
    <w:bookmarkStart w:name="z96" w:id="85"/>
    <w:p>
      <w:pPr>
        <w:spacing w:after="0"/>
        <w:ind w:left="0"/>
        <w:jc w:val="both"/>
      </w:pPr>
      <w:r>
        <w:rPr>
          <w:rFonts w:ascii="Times New Roman"/>
          <w:b w:val="false"/>
          <w:i w:val="false"/>
          <w:color w:val="000000"/>
          <w:sz w:val="28"/>
        </w:rPr>
        <w:t>
      қарыз алушының (борышкердің, қоса қарыз алушының) соңғы есептік және ағымдағы жылдар үшін дебиторлық-кредиттік берешегінің құрамы мен серпіні;</w:t>
      </w:r>
    </w:p>
    <w:bookmarkEnd w:id="85"/>
    <w:bookmarkStart w:name="z97" w:id="86"/>
    <w:p>
      <w:pPr>
        <w:spacing w:after="0"/>
        <w:ind w:left="0"/>
        <w:jc w:val="both"/>
      </w:pPr>
      <w:r>
        <w:rPr>
          <w:rFonts w:ascii="Times New Roman"/>
          <w:b w:val="false"/>
          <w:i w:val="false"/>
          <w:color w:val="000000"/>
          <w:sz w:val="28"/>
        </w:rPr>
        <w:t>
      қарыз алушының (борышкердің, қоса қарыз алушының) өнімінің өзіндік құны, оның ішінде серпінде;</w:t>
      </w:r>
    </w:p>
    <w:bookmarkEnd w:id="86"/>
    <w:bookmarkStart w:name="z98" w:id="87"/>
    <w:p>
      <w:pPr>
        <w:spacing w:after="0"/>
        <w:ind w:left="0"/>
        <w:jc w:val="both"/>
      </w:pPr>
      <w:r>
        <w:rPr>
          <w:rFonts w:ascii="Times New Roman"/>
          <w:b w:val="false"/>
          <w:i w:val="false"/>
          <w:color w:val="000000"/>
          <w:sz w:val="28"/>
        </w:rPr>
        <w:t>
      қарыз алушының (борышкердің, қоса қарыз алушының) кредиттік тарихы (бұрынғы кредиттік берешекті өтеу, қолданыстағы кредиттердің болуы);</w:t>
      </w:r>
    </w:p>
    <w:bookmarkEnd w:id="87"/>
    <w:bookmarkStart w:name="z99" w:id="88"/>
    <w:p>
      <w:pPr>
        <w:spacing w:after="0"/>
        <w:ind w:left="0"/>
        <w:jc w:val="both"/>
      </w:pPr>
      <w:r>
        <w:rPr>
          <w:rFonts w:ascii="Times New Roman"/>
          <w:b w:val="false"/>
          <w:i w:val="false"/>
          <w:color w:val="000000"/>
          <w:sz w:val="28"/>
        </w:rPr>
        <w:t>
      қарыз алушының (борышкердің, қоса қарыз алушының) банк конгломераттарына, сақтандыру топтарына, банк, сақтандыру холдингтеріне тиістілігі;</w:t>
      </w:r>
    </w:p>
    <w:bookmarkEnd w:id="88"/>
    <w:bookmarkStart w:name="z100" w:id="89"/>
    <w:p>
      <w:pPr>
        <w:spacing w:after="0"/>
        <w:ind w:left="0"/>
        <w:jc w:val="both"/>
      </w:pPr>
      <w:r>
        <w:rPr>
          <w:rFonts w:ascii="Times New Roman"/>
          <w:b w:val="false"/>
          <w:i w:val="false"/>
          <w:color w:val="000000"/>
          <w:sz w:val="28"/>
        </w:rPr>
        <w:t>
      қарыз алушының (борышкердің, қоса қарыз алушының) бір (бірнеше) өнім берушіге және (немесе) тапсырыс берушіге тәуелділігі;</w:t>
      </w:r>
    </w:p>
    <w:bookmarkEnd w:id="89"/>
    <w:bookmarkStart w:name="z101" w:id="90"/>
    <w:p>
      <w:pPr>
        <w:spacing w:after="0"/>
        <w:ind w:left="0"/>
        <w:jc w:val="both"/>
      </w:pPr>
      <w:r>
        <w:rPr>
          <w:rFonts w:ascii="Times New Roman"/>
          <w:b w:val="false"/>
          <w:i w:val="false"/>
          <w:color w:val="000000"/>
          <w:sz w:val="28"/>
        </w:rPr>
        <w:t>
      қарыз алушының (борышкердің, қоса қарыз алушының) өзінің қаржылық жағдайын жақсарту үшін қабылдайтын шаралар;</w:t>
      </w:r>
    </w:p>
    <w:bookmarkEnd w:id="90"/>
    <w:bookmarkStart w:name="z102" w:id="91"/>
    <w:p>
      <w:pPr>
        <w:spacing w:after="0"/>
        <w:ind w:left="0"/>
        <w:jc w:val="both"/>
      </w:pPr>
      <w:r>
        <w:rPr>
          <w:rFonts w:ascii="Times New Roman"/>
          <w:b w:val="false"/>
          <w:i w:val="false"/>
          <w:color w:val="000000"/>
          <w:sz w:val="28"/>
        </w:rPr>
        <w:t>
      қарыз алушының (борышкердің, қоса қарыз алушының) өзінің қаржылық жай-күйін нашарлатуы мүмкін сот талқылауларына тартылуы;</w:t>
      </w:r>
    </w:p>
    <w:bookmarkEnd w:id="91"/>
    <w:bookmarkStart w:name="z103" w:id="92"/>
    <w:p>
      <w:pPr>
        <w:spacing w:after="0"/>
        <w:ind w:left="0"/>
        <w:jc w:val="both"/>
      </w:pPr>
      <w:r>
        <w:rPr>
          <w:rFonts w:ascii="Times New Roman"/>
          <w:b w:val="false"/>
          <w:i w:val="false"/>
          <w:color w:val="000000"/>
          <w:sz w:val="28"/>
        </w:rPr>
        <w:t>
      қарыз алушының (борышкердің, қоса қарыз алушының) нарықтық позициясын, оның (олардың) экономикадағы циклдік және құрылымдық өзгерістерге тәуелділігін (саланың түрі, қарыз алушы (борышкер, қоса қарыз алушы) дайындайтын (ұсынатын) тауарлардың (қызметтердің) тартымдылығын бағалау, осындай тауарлардың (қызметтердің) нарығы, қарыз алушы (борышкер, қоса қарыз алушы) қызметінің саласындағы бәсекелестік деңгейі, нақты нарықтағы қызметінің ұзақтығы) сипаттайтын өзге субъективтік факторлар.</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етуге қойылатын</w:t>
            </w:r>
            <w:r>
              <w:br/>
            </w:r>
            <w:r>
              <w:rPr>
                <w:rFonts w:ascii="Times New Roman"/>
                <w:b w:val="false"/>
                <w:i w:val="false"/>
                <w:color w:val="000000"/>
                <w:sz w:val="20"/>
              </w:rPr>
              <w:t>талаптар, тұлғаның орнықсыз</w:t>
            </w:r>
            <w:r>
              <w:br/>
            </w:r>
            <w:r>
              <w:rPr>
                <w:rFonts w:ascii="Times New Roman"/>
                <w:b w:val="false"/>
                <w:i w:val="false"/>
                <w:color w:val="000000"/>
                <w:sz w:val="20"/>
              </w:rPr>
              <w:t>қаржылық жағдайының</w:t>
            </w:r>
            <w:r>
              <w:br/>
            </w:r>
            <w:r>
              <w:rPr>
                <w:rFonts w:ascii="Times New Roman"/>
                <w:b w:val="false"/>
                <w:i w:val="false"/>
                <w:color w:val="000000"/>
                <w:sz w:val="20"/>
              </w:rPr>
              <w:t>белгілері және өтімділігі жоғары</w:t>
            </w:r>
            <w:r>
              <w:br/>
            </w:r>
            <w:r>
              <w:rPr>
                <w:rFonts w:ascii="Times New Roman"/>
                <w:b w:val="false"/>
                <w:i w:val="false"/>
                <w:color w:val="000000"/>
                <w:sz w:val="20"/>
              </w:rPr>
              <w:t>активтер тізбесіне қосымша</w:t>
            </w:r>
          </w:p>
        </w:tc>
      </w:tr>
    </w:tbl>
    <w:bookmarkStart w:name="z105" w:id="93"/>
    <w:p>
      <w:pPr>
        <w:spacing w:after="0"/>
        <w:ind w:left="0"/>
        <w:jc w:val="left"/>
      </w:pPr>
      <w:r>
        <w:rPr>
          <w:rFonts w:ascii="Times New Roman"/>
          <w:b/>
          <w:i w:val="false"/>
          <w:color w:val="000000"/>
        </w:rPr>
        <w:t xml:space="preserve"> Рейтингтік агенттіктер деңгейлерінің салыстырма кестесі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 Investors Service (Мудис Инвесторс Сервис)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 (Фич)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қосымша</w:t>
            </w:r>
          </w:p>
        </w:tc>
      </w:tr>
    </w:tbl>
    <w:bookmarkStart w:name="z107" w:id="94"/>
    <w:p>
      <w:pPr>
        <w:spacing w:after="0"/>
        <w:ind w:left="0"/>
        <w:jc w:val="left"/>
      </w:pPr>
      <w:r>
        <w:rPr>
          <w:rFonts w:ascii="Times New Roman"/>
          <w:b/>
          <w:i w:val="false"/>
          <w:color w:val="000000"/>
        </w:rPr>
        <w:t xml:space="preserve"> Күші жойылды деп танылатын Қазақстан Республикасы Ұлттық Банкі Басқармасының кейбір қаулыларының және Қазақстан Республикасы Қаржы нарығын реттеу және дамыту агенттігінің Басқармасы қаулысының, сондай-ақ Қазақстан Республикасы Ұлттық Банкі Басқармасының және Қазақстан Республикасының Қаржы нарығын реттеу және дамыту агенттігі Басқармасының кейбір қаулыларының құрылымдық элементтерінің тізбесі</w:t>
      </w:r>
    </w:p>
    <w:bookmarkEnd w:id="94"/>
    <w:bookmarkStart w:name="z108" w:id="95"/>
    <w:p>
      <w:pPr>
        <w:spacing w:after="0"/>
        <w:ind w:left="0"/>
        <w:jc w:val="both"/>
      </w:pPr>
      <w:r>
        <w:rPr>
          <w:rFonts w:ascii="Times New Roman"/>
          <w:b w:val="false"/>
          <w:i w:val="false"/>
          <w:color w:val="000000"/>
          <w:sz w:val="28"/>
        </w:rPr>
        <w:t xml:space="preserve">
      1.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Қазақстан Республикасының резиденттері және бейрезиденттері заңды тұлғаларға барлық берілген банктік қарыздарының және банк кепілдіктерінің жиынтық көлемін есептеу қағидаларын бекіту туралы" Қазақстан Республикасы Ұлттық Банкі Басқармасының 2012 жылғы 24 ақпандағы № 80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7510 болып тіркелген).</w:t>
      </w:r>
    </w:p>
    <w:bookmarkEnd w:id="95"/>
    <w:bookmarkStart w:name="z109" w:id="96"/>
    <w:p>
      <w:pPr>
        <w:spacing w:after="0"/>
        <w:ind w:left="0"/>
        <w:jc w:val="both"/>
      </w:pPr>
      <w:r>
        <w:rPr>
          <w:rFonts w:ascii="Times New Roman"/>
          <w:b w:val="false"/>
          <w:i w:val="false"/>
          <w:color w:val="000000"/>
          <w:sz w:val="28"/>
        </w:rPr>
        <w:t xml:space="preserve">
      2.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талаптарды бекіту туралы" Қазақстан Республикасы Ұлттық Банкі Басқармасының 2013 жылғы 25 ақпандағы № 72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8411 болып тіркелген).</w:t>
      </w:r>
    </w:p>
    <w:bookmarkEnd w:id="96"/>
    <w:bookmarkStart w:name="z110" w:id="97"/>
    <w:p>
      <w:pPr>
        <w:spacing w:after="0"/>
        <w:ind w:left="0"/>
        <w:jc w:val="both"/>
      </w:pPr>
      <w:r>
        <w:rPr>
          <w:rFonts w:ascii="Times New Roman"/>
          <w:b w:val="false"/>
          <w:i w:val="false"/>
          <w:color w:val="000000"/>
          <w:sz w:val="28"/>
        </w:rPr>
        <w:t xml:space="preserve">
      3.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2013 жылғы 25 ақпандағы № 74 қаулысымен (Нормативтік құқықтық актілерді мемлекеттік тіркеу тізілімінде № 8436 болып тіркелген) бекітілген Қазақстан Республикасының өзгерістер мен толықтырулар енгізілетін банк қызметін реттеу мәселелері бойынша нормативтік құқықтық актілері тізбесінің </w:t>
      </w:r>
      <w:r>
        <w:rPr>
          <w:rFonts w:ascii="Times New Roman"/>
          <w:b w:val="false"/>
          <w:i w:val="false"/>
          <w:color w:val="000000"/>
          <w:sz w:val="28"/>
        </w:rPr>
        <w:t>8-тармағы</w:t>
      </w:r>
      <w:r>
        <w:rPr>
          <w:rFonts w:ascii="Times New Roman"/>
          <w:b w:val="false"/>
          <w:i w:val="false"/>
          <w:color w:val="000000"/>
          <w:sz w:val="28"/>
        </w:rPr>
        <w:t>.</w:t>
      </w:r>
    </w:p>
    <w:bookmarkEnd w:id="97"/>
    <w:bookmarkStart w:name="z111" w:id="98"/>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2016 жылғы 31 тамыздағы № 192 қаулысымен (Нормативтік құқықтық актілерді мемлекеттік тіркеу тізілімінде № 14294 болып тіркелген) бекітілген Қазақстан Республикасының қаржы нарығын реттеу мәселелері бойынша өзгерістер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98"/>
    <w:bookmarkStart w:name="z112" w:id="99"/>
    <w:p>
      <w:pPr>
        <w:spacing w:after="0"/>
        <w:ind w:left="0"/>
        <w:jc w:val="both"/>
      </w:pPr>
      <w:r>
        <w:rPr>
          <w:rFonts w:ascii="Times New Roman"/>
          <w:b w:val="false"/>
          <w:i w:val="false"/>
          <w:color w:val="000000"/>
          <w:sz w:val="28"/>
        </w:rPr>
        <w:t xml:space="preserve">
      5. "Қамтылымсыз кредит (бланкілік кредит) беру критерийлерін белгілеу туралы" Қазақстан Республикасы Ұлттық Банкі Басқармасының 2017 жылғы 28 қаңтардағы № 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14902 болып тіркелген).</w:t>
      </w:r>
    </w:p>
    <w:bookmarkEnd w:id="99"/>
    <w:bookmarkStart w:name="z113" w:id="100"/>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банк қызметі мәселелері бойынша өзгерістер енгізу туралы" Қазақстан Республикасының Ұлттық Банкі Басқармасының 2017 жылғы 28 қаңтардағы № 23 қаулысымен (Нормативтік құқықтық актілерді мемлекеттік тіркеу тізілімінде № 14997 болып тіркелген) бекітілген Өзгерістер енгізілетін Қазақстан Республикасының банк қызметі мәселелері бойынша нормативтік құқықтық актілері тізбесінің </w:t>
      </w:r>
      <w:r>
        <w:rPr>
          <w:rFonts w:ascii="Times New Roman"/>
          <w:b w:val="false"/>
          <w:i w:val="false"/>
          <w:color w:val="000000"/>
          <w:sz w:val="28"/>
        </w:rPr>
        <w:t>9-тармағы</w:t>
      </w:r>
      <w:r>
        <w:rPr>
          <w:rFonts w:ascii="Times New Roman"/>
          <w:b w:val="false"/>
          <w:i w:val="false"/>
          <w:color w:val="000000"/>
          <w:sz w:val="28"/>
        </w:rPr>
        <w:t>.</w:t>
      </w:r>
    </w:p>
    <w:bookmarkEnd w:id="100"/>
    <w:bookmarkStart w:name="z114" w:id="101"/>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2018 жылғы 30 шiлдедегi № 157 қаулысымен (Нормативтік құқықтық актілерді мемлекеттік тіркеу тізілімінде № 17559 болып тіркелген) бекітілген Қазақстан Республикасының қаржы нарығын реттеу мәселелері бойынша өзгерістер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01"/>
    <w:bookmarkStart w:name="z115" w:id="102"/>
    <w:p>
      <w:pPr>
        <w:spacing w:after="0"/>
        <w:ind w:left="0"/>
        <w:jc w:val="both"/>
      </w:pPr>
      <w:r>
        <w:rPr>
          <w:rFonts w:ascii="Times New Roman"/>
          <w:b w:val="false"/>
          <w:i w:val="false"/>
          <w:color w:val="000000"/>
          <w:sz w:val="28"/>
        </w:rPr>
        <w:t xml:space="preserve">
      8. "Қазақстан Республикасының кейбір нормативтік құқықтық актілеріне қаржы нарығы мәселелері бойынша өзгерістер енгізу туралы" Қазақстан Республикасы Ұлттық Банкі Басқармасының 2018 жылғы 27 тамыздағы № 195 қаулысымен (Нормативтік құқықтық актілерді мемлекеттік тіркеу тізілімінде № 17551 болып тіркелген) бекітілген Қазақстан Республикасының қаржы нарығының мәселелері бойынша өзгерістер енгізілетін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p>
    <w:bookmarkEnd w:id="102"/>
    <w:bookmarkStart w:name="z116" w:id="103"/>
    <w:p>
      <w:pPr>
        <w:spacing w:after="0"/>
        <w:ind w:left="0"/>
        <w:jc w:val="both"/>
      </w:pPr>
      <w:r>
        <w:rPr>
          <w:rFonts w:ascii="Times New Roman"/>
          <w:b w:val="false"/>
          <w:i w:val="false"/>
          <w:color w:val="000000"/>
          <w:sz w:val="28"/>
        </w:rPr>
        <w:t xml:space="preserve">
      9. "Қазақстан Республикасының кейбір нормативтік құқықтық актілеріне банк қызметі мәселелері бойынша өзгерістер енгізу және Қазақстан Республикасының кейбір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тану туралы" Қазақстан Республикасы Ұлттық Банкі Басқармасының 2018 жылғы 29 қазандағы № 257 қаулысымен (Нормативтік құқықтық актілерді мемлекеттік тіркеу тізілімінде № 17753 болып тіркелген) бекітілген Өзгерістер енгізілетін банк қызметі мәселелері бойынша Қазақстан Республикасының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03"/>
    <w:bookmarkStart w:name="z117" w:id="104"/>
    <w:p>
      <w:pPr>
        <w:spacing w:after="0"/>
        <w:ind w:left="0"/>
        <w:jc w:val="both"/>
      </w:pPr>
      <w:r>
        <w:rPr>
          <w:rFonts w:ascii="Times New Roman"/>
          <w:b w:val="false"/>
          <w:i w:val="false"/>
          <w:color w:val="000000"/>
          <w:sz w:val="28"/>
        </w:rPr>
        <w:t xml:space="preserve">
      10. "Банкпен, Қазақстан Республикасының бейрезидент-банкінің филиалымен ерекше қатынастар арқылы байланысты тұлғаларға жеңілдікті жағдайлар беруге тыйым салуды белгілеудің кейбір мәселелері туралы" Қазақстан Республикасы Ұлттық Банкі Басқармасының 2018 жылғы 29 қазандағы № 273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17781 болып тіркелген).</w:t>
      </w:r>
    </w:p>
    <w:bookmarkEnd w:id="104"/>
    <w:bookmarkStart w:name="z118" w:id="105"/>
    <w:p>
      <w:pPr>
        <w:spacing w:after="0"/>
        <w:ind w:left="0"/>
        <w:jc w:val="both"/>
      </w:pPr>
      <w:r>
        <w:rPr>
          <w:rFonts w:ascii="Times New Roman"/>
          <w:b w:val="false"/>
          <w:i w:val="false"/>
          <w:color w:val="000000"/>
          <w:sz w:val="28"/>
        </w:rPr>
        <w:t xml:space="preserve">
      11. "Банкпен ерекше қатынастар арқылы байланысты тұлғаларға жеңілдікті жағдайлар беруге тыйым салуды белгілеудің кейбір мәселелері туралы" Қазақстан Республикасы Ұлттық Банкі Басқармасының 2018 жылғы 29 қазандағы № 273 қаулысына өзгеріс енгізу туралы" Қазақстан Республикасы Ұлттық Банкі Басқармасының 2019 жылғы 11 қарашадағы № 183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19604 болып тіркелген).</w:t>
      </w:r>
    </w:p>
    <w:bookmarkEnd w:id="105"/>
    <w:bookmarkStart w:name="z119" w:id="106"/>
    <w:p>
      <w:pPr>
        <w:spacing w:after="0"/>
        <w:ind w:left="0"/>
        <w:jc w:val="both"/>
      </w:pPr>
      <w:r>
        <w:rPr>
          <w:rFonts w:ascii="Times New Roman"/>
          <w:b w:val="false"/>
          <w:i w:val="false"/>
          <w:color w:val="000000"/>
          <w:sz w:val="28"/>
        </w:rPr>
        <w:t xml:space="preserve">
      12. "Банкпен ерекше қатынастар арқылы байланысты тұлғаларға жеңілдікті жағдайлар беруге тыйым салуды белгілеудің кейбір мәселелері туралы" Қазақстан Республикасы Ұлттық Банкі Басқармасының 2018 жылғы 29 қазандағы № 273 қаулысына өзгеріс енгізу туралы" Қазақстан Республикасы Қаржы нарығын реттеу және дамыту агенттігі Басқармасының 2020 жылғы 24 тамыздағы № 76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21168 болып тіркелген).</w:t>
      </w:r>
    </w:p>
    <w:bookmarkEnd w:id="106"/>
    <w:bookmarkStart w:name="z120" w:id="107"/>
    <w:p>
      <w:pPr>
        <w:spacing w:after="0"/>
        <w:ind w:left="0"/>
        <w:jc w:val="both"/>
      </w:pPr>
      <w:r>
        <w:rPr>
          <w:rFonts w:ascii="Times New Roman"/>
          <w:b w:val="false"/>
          <w:i w:val="false"/>
          <w:color w:val="000000"/>
          <w:sz w:val="28"/>
        </w:rPr>
        <w:t xml:space="preserve">
      13.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Қаржы нарығын реттеу және дамыту агенттігі Басқармасының 2020 жылғы 28 желтоқсандағы № 128 қаулысымен (Нормативтік құқықтық актілерді мемлекеттік тіркеу тізілімінде № 21946 болып тіркелген) бекітілген Өзгерістер енгізілетін Қазақстан Республикасының қаржы нарығын реттеу мәселелері бойынша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107"/>
    <w:bookmarkStart w:name="z121" w:id="108"/>
    <w:p>
      <w:pPr>
        <w:spacing w:after="0"/>
        <w:ind w:left="0"/>
        <w:jc w:val="both"/>
      </w:pPr>
      <w:r>
        <w:rPr>
          <w:rFonts w:ascii="Times New Roman"/>
          <w:b w:val="false"/>
          <w:i w:val="false"/>
          <w:color w:val="000000"/>
          <w:sz w:val="28"/>
        </w:rPr>
        <w:t xml:space="preserve">
      14. "Қазақстан Республикасының кейбір нормативтік құқықтық актілеріне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және Қазақстан Республикасының бейрезидент-сақтандыру брокерлері филиалдарының қызметін реттеу мәселелері бойынша өзгерістер мен толықтырулар енгізу туралы" Қазақстан Республикасы Қаржы нарығын реттеу және дамыту агенттігі Басқармасының 2021 жылғы 24 ақпандағы № 43 қаулысымен (Нормативтік құқықтық актілерді мемлекеттік тіркеу тізілімінде № 22259 болып тіркелген) бекітілген Өзгерістер мен толықтырулар енгізілетін Қазақстан Республикасының бейрезидент-банктері филиалдарының, Қазақстан Республикасының бейрезидент-сақтандыру (қайта сақтандыру) ұйымдары филиалының, Қазақстан Республикасы бейрезидент-сақтандыру брокерлері филиалдарының қызметін реттеу мәселелері бойынша нормативтік құқықтық актілері тізбесінің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w:t>
      </w:r>
    </w:p>
    <w:bookmarkEnd w:id="108"/>
    <w:bookmarkStart w:name="z122" w:id="109"/>
    <w:p>
      <w:pPr>
        <w:spacing w:after="0"/>
        <w:ind w:left="0"/>
        <w:jc w:val="both"/>
      </w:pPr>
      <w:r>
        <w:rPr>
          <w:rFonts w:ascii="Times New Roman"/>
          <w:b w:val="false"/>
          <w:i w:val="false"/>
          <w:color w:val="000000"/>
          <w:sz w:val="28"/>
        </w:rPr>
        <w:t xml:space="preserve">
      15. "Қазақстан Республикасының кейбір нормативтік құқықтық актілеріне кредиттік бюролар мен банктік және микроқаржылық қызметті реттеу мәселелері бойынша өзгерістер мен толықтырулар енгізу туралы" Қазақстан Республикасы Қаржы нарығын реттеу және дамыту агенттігі Басқармасының 2022 жылғы 21 ақпандағы № 7 қаулысымен (Нормативтік құқықтық актілерді мемлекеттік тіркеу тізілімінде № 26922 болып тіркелген) бекітілген Қазақстан Республикасының кредиттік бюролар мен банктік және микроқаржылық қызметті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