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7eca8" w14:textId="877ec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инвестициялар есебінен құрылыс объектілерін салуға арналған жобалау-сметалық құжаттаманы бекіту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2026 жылғы 10 сәуірдегі № 162 бұйрығы. Қазақстан Республикасының Әділет министрлігінде 2026 жылғы 13 сәуірде № 38411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01.07.2026</w:t>
      </w:r>
      <w:r>
        <w:rPr>
          <w:rFonts w:ascii="Times New Roman"/>
          <w:b w:val="false"/>
          <w:i w:val="false"/>
          <w:color w:val="ff0000"/>
          <w:sz w:val="28"/>
        </w:rPr>
        <w:t xml:space="preserve"> ж.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Құрылыс Кодексі 24-бабының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1. Мыналар:</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инвестициялар есебінен құрылыс объектілерін салуға арналған жобалау-сметалық құжаттаманы бекіту қағидалары;</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күші жойылған кейбір бұйрықтардың тізбесі бекітілсін.</w:t>
      </w:r>
    </w:p>
    <w:bookmarkEnd w:id="3"/>
    <w:bookmarkStart w:name="z9" w:id="4"/>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1" w:id="6"/>
    <w:p>
      <w:pPr>
        <w:spacing w:after="0"/>
        <w:ind w:left="0"/>
        <w:jc w:val="both"/>
      </w:pPr>
      <w:r>
        <w:rPr>
          <w:rFonts w:ascii="Times New Roman"/>
          <w:b w:val="false"/>
          <w:i w:val="false"/>
          <w:color w:val="000000"/>
          <w:sz w:val="28"/>
        </w:rPr>
        <w:t>
      2) осы бұйрықты ресми жарияланғаннан кейін Қазақстан Республикасы Өнеркәсіп және құрылыс министрлігінің интернет-ресурсында орналастыруды қамтамасыз етсін.</w:t>
      </w:r>
    </w:p>
    <w:bookmarkEnd w:id="6"/>
    <w:bookmarkStart w:name="z12" w:id="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Өнеркәсіп және құрылыс вице-министріне жүктелсін. </w:t>
      </w:r>
    </w:p>
    <w:bookmarkEnd w:id="7"/>
    <w:bookmarkStart w:name="z13" w:id="8"/>
    <w:p>
      <w:pPr>
        <w:spacing w:after="0"/>
        <w:ind w:left="0"/>
        <w:jc w:val="both"/>
      </w:pPr>
      <w:r>
        <w:rPr>
          <w:rFonts w:ascii="Times New Roman"/>
          <w:b w:val="false"/>
          <w:i w:val="false"/>
          <w:color w:val="000000"/>
          <w:sz w:val="28"/>
        </w:rPr>
        <w:t>
      4. Осы бұйрық 2026 жылғы 1 шілдеден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20"/>
              <w:ind w:left="20"/>
              <w:jc w:val="both"/>
            </w:pPr>
            <w:r>
              <w:rPr>
                <w:rFonts w:ascii="Times New Roman"/>
                <w:b w:val="false"/>
                <w:i/>
                <w:color w:val="000000"/>
                <w:sz w:val="20"/>
              </w:rPr>
              <w:t>Өнеркәсіп және құрылыс</w:t>
            </w:r>
          </w:p>
          <w:p>
            <w:pPr>
              <w:spacing w:after="0"/>
              <w:ind w:left="0"/>
              <w:jc w:val="left"/>
            </w:pP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Исакулов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10 сәуірдегі</w:t>
            </w:r>
            <w:r>
              <w:br/>
            </w:r>
            <w:r>
              <w:rPr>
                <w:rFonts w:ascii="Times New Roman"/>
                <w:b w:val="false"/>
                <w:i w:val="false"/>
                <w:color w:val="000000"/>
                <w:sz w:val="20"/>
              </w:rPr>
              <w:t>№ 162</w:t>
            </w:r>
            <w:r>
              <w:br/>
            </w:r>
            <w:r>
              <w:rPr>
                <w:rFonts w:ascii="Times New Roman"/>
                <w:b w:val="false"/>
                <w:i w:val="false"/>
                <w:color w:val="000000"/>
                <w:sz w:val="20"/>
              </w:rPr>
              <w:t>Бұйрыққа 1-қосымша</w:t>
            </w:r>
          </w:p>
        </w:tc>
      </w:tr>
    </w:tbl>
    <w:bookmarkStart w:name="z16" w:id="9"/>
    <w:p>
      <w:pPr>
        <w:spacing w:after="0"/>
        <w:ind w:left="0"/>
        <w:jc w:val="left"/>
      </w:pPr>
      <w:r>
        <w:rPr>
          <w:rFonts w:ascii="Times New Roman"/>
          <w:b/>
          <w:i w:val="false"/>
          <w:color w:val="000000"/>
        </w:rPr>
        <w:t xml:space="preserve"> Мемлекеттік инвестициялар есебінен құрылыс объектілерін салуға арналған жобалау-сметалық құжаттаманы бекіту қағидалары</w:t>
      </w:r>
    </w:p>
    <w:bookmarkEnd w:id="9"/>
    <w:bookmarkStart w:name="z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xml:space="preserve">
      1. Осы мемлекеттік инвестициялар есебінен құрылыс объектілерін салуға арналған жобалау-сметалық құжаттаманы бекіту қағидалары (бұдан әрі - Қағидалар) Қазақстан Республикасының Құрылыс Кодексі 24-бабының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мемлекеттік инвестициялар есебінен құрылыс объектілерін салуға арналған жобалау-сметалық құжаттаманы бекіту тәртібін айқындайды.</w:t>
      </w:r>
    </w:p>
    <w:bookmarkEnd w:id="11"/>
    <w:bookmarkStart w:name="z19" w:id="12"/>
    <w:p>
      <w:pPr>
        <w:spacing w:after="0"/>
        <w:ind w:left="0"/>
        <w:jc w:val="both"/>
      </w:pPr>
      <w:r>
        <w:rPr>
          <w:rFonts w:ascii="Times New Roman"/>
          <w:b w:val="false"/>
          <w:i w:val="false"/>
          <w:color w:val="000000"/>
          <w:sz w:val="28"/>
        </w:rPr>
        <w:t>
      2. Қағидалар жаңа құрылыс объектілерін, инженерлік және көлік коммуникацияларын салудың, сондай-ақ мемлекеттік инвестициялар есебінен жүзеге асырылатын құрылыс объектілерін (бұдан әрі - құрылыс объектілері) реконструкциялаудың (кеңейтудің, жаңғыртудың, техникалық қайта жарақтандырудың) немесе күрделі жөндеудің жобалау-сметалық құжаттамасын бекіту кезінде қолданылады.</w:t>
      </w:r>
    </w:p>
    <w:bookmarkEnd w:id="12"/>
    <w:bookmarkStart w:name="z20" w:id="13"/>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3"/>
    <w:bookmarkStart w:name="z21" w:id="14"/>
    <w:p>
      <w:pPr>
        <w:spacing w:after="0"/>
        <w:ind w:left="0"/>
        <w:jc w:val="both"/>
      </w:pPr>
      <w:r>
        <w:rPr>
          <w:rFonts w:ascii="Times New Roman"/>
          <w:b w:val="false"/>
          <w:i w:val="false"/>
          <w:color w:val="000000"/>
          <w:sz w:val="28"/>
        </w:rPr>
        <w:t>
      1) еншілес ұйым - жарғылық капиталға басымдықпен қатысу үлесінің не олардың арасында жасалған шарттың болуы негізінде не өзгеше түрде шешімдерін басқа заңды тұлға айқындай алатын заңды тұлға;</w:t>
      </w:r>
    </w:p>
    <w:bookmarkEnd w:id="14"/>
    <w:bookmarkStart w:name="z22" w:id="15"/>
    <w:p>
      <w:pPr>
        <w:spacing w:after="0"/>
        <w:ind w:left="0"/>
        <w:jc w:val="both"/>
      </w:pPr>
      <w:r>
        <w:rPr>
          <w:rFonts w:ascii="Times New Roman"/>
          <w:b w:val="false"/>
          <w:i w:val="false"/>
          <w:color w:val="000000"/>
          <w:sz w:val="28"/>
        </w:rPr>
        <w:t>
      2) құрылыстағы мемлекеттік инвестициялар (мемлекеттік инвестициялар) - жаңа құрылыс объектілерін, инженерлік және көлік коммуникацияларын салуға, сондай-ақ құрылыс объектілерін реконструкциялауға (кеңейтуге, жаңғыртуға, техникалық қайта жарақтандыруға) немесе күрделі жөндеуге инвестициялар, олардың көздері болып мыналар табылады:</w:t>
      </w:r>
    </w:p>
    <w:bookmarkEnd w:id="15"/>
    <w:bookmarkStart w:name="z23" w:id="16"/>
    <w:p>
      <w:pPr>
        <w:spacing w:after="0"/>
        <w:ind w:left="0"/>
        <w:jc w:val="both"/>
      </w:pPr>
      <w:r>
        <w:rPr>
          <w:rFonts w:ascii="Times New Roman"/>
          <w:b w:val="false"/>
          <w:i w:val="false"/>
          <w:color w:val="000000"/>
          <w:sz w:val="28"/>
        </w:rPr>
        <w:t>
      республикалық және (немесе) жергілікті бюджеттердің қаражаты, оның ішінде бюджеттік инвестицияларға және квазимемлекеттік сектор субъектілеріне бюджеттік кредит беруге бағытталған нысаналы қаражат;</w:t>
      </w:r>
    </w:p>
    <w:bookmarkEnd w:id="16"/>
    <w:bookmarkStart w:name="z24" w:id="17"/>
    <w:p>
      <w:pPr>
        <w:spacing w:after="0"/>
        <w:ind w:left="0"/>
        <w:jc w:val="both"/>
      </w:pPr>
      <w:r>
        <w:rPr>
          <w:rFonts w:ascii="Times New Roman"/>
          <w:b w:val="false"/>
          <w:i w:val="false"/>
          <w:color w:val="000000"/>
          <w:sz w:val="28"/>
        </w:rPr>
        <w:t>
      мемлекеттік кепілдікпен не мемлекет кепілгерлігімен берілетін мемлекеттік емес қарыздардың нысаналы қаражаты;</w:t>
      </w:r>
    </w:p>
    <w:bookmarkEnd w:id="17"/>
    <w:bookmarkStart w:name="z25" w:id="18"/>
    <w:p>
      <w:pPr>
        <w:spacing w:after="0"/>
        <w:ind w:left="0"/>
        <w:jc w:val="both"/>
      </w:pPr>
      <w:r>
        <w:rPr>
          <w:rFonts w:ascii="Times New Roman"/>
          <w:b w:val="false"/>
          <w:i w:val="false"/>
          <w:color w:val="000000"/>
          <w:sz w:val="28"/>
        </w:rPr>
        <w:t>
      Қазақстан Республикасы Ұлттық қорының қаражаты;</w:t>
      </w:r>
    </w:p>
    <w:bookmarkEnd w:id="18"/>
    <w:bookmarkStart w:name="z26" w:id="19"/>
    <w:p>
      <w:pPr>
        <w:spacing w:after="0"/>
        <w:ind w:left="0"/>
        <w:jc w:val="both"/>
      </w:pPr>
      <w:r>
        <w:rPr>
          <w:rFonts w:ascii="Times New Roman"/>
          <w:b w:val="false"/>
          <w:i w:val="false"/>
          <w:color w:val="000000"/>
          <w:sz w:val="28"/>
        </w:rPr>
        <w:t>
      акционері (қатысушысы, сенімгерлік басқарушысы) Қазақстан Республикасының Ұлттық Банкі болып табылатын ұйымдар мен заңды тұлғаларды қоспағанда, квазимемлекеттік сектор субъектілерінің қаражаты;</w:t>
      </w:r>
    </w:p>
    <w:bookmarkEnd w:id="19"/>
    <w:bookmarkStart w:name="z27" w:id="20"/>
    <w:p>
      <w:pPr>
        <w:spacing w:after="0"/>
        <w:ind w:left="0"/>
        <w:jc w:val="both"/>
      </w:pPr>
      <w:r>
        <w:rPr>
          <w:rFonts w:ascii="Times New Roman"/>
          <w:b w:val="false"/>
          <w:i w:val="false"/>
          <w:color w:val="000000"/>
          <w:sz w:val="28"/>
        </w:rPr>
        <w:t>
      дербес білім беру ұйымдарының қаражаты.</w:t>
      </w:r>
    </w:p>
    <w:bookmarkEnd w:id="20"/>
    <w:bookmarkStart w:name="z28" w:id="21"/>
    <w:p>
      <w:pPr>
        <w:spacing w:after="0"/>
        <w:ind w:left="0"/>
        <w:jc w:val="both"/>
      </w:pPr>
      <w:r>
        <w:rPr>
          <w:rFonts w:ascii="Times New Roman"/>
          <w:b w:val="false"/>
          <w:i w:val="false"/>
          <w:color w:val="000000"/>
          <w:sz w:val="28"/>
        </w:rPr>
        <w:t>
      Мемлекеттік инвестицияларға мемлекеттік-жекешелік әріптестік жобалары бойынша инвестициялық шығындарды қоса қаржыландыруға және (немесе) өтемақы төлеуге бағытталған республикалық және (немесе) жергілікті бюджеттердің қаражаты да жатады;</w:t>
      </w:r>
    </w:p>
    <w:bookmarkEnd w:id="21"/>
    <w:bookmarkStart w:name="z29" w:id="22"/>
    <w:p>
      <w:pPr>
        <w:spacing w:after="0"/>
        <w:ind w:left="0"/>
        <w:jc w:val="both"/>
      </w:pPr>
      <w:r>
        <w:rPr>
          <w:rFonts w:ascii="Times New Roman"/>
          <w:b w:val="false"/>
          <w:i w:val="false"/>
          <w:color w:val="000000"/>
          <w:sz w:val="28"/>
        </w:rPr>
        <w:t>
      3) құрылыстың сметалық құны - жобалау материалдары мен сметалық нормативтік құжаттар негізінде жобалау-сметалық құжаттамада (бар болса) айқындалған құрылысқа қажетті ақша сомасы;</w:t>
      </w:r>
    </w:p>
    <w:bookmarkEnd w:id="22"/>
    <w:bookmarkStart w:name="z30" w:id="23"/>
    <w:p>
      <w:pPr>
        <w:spacing w:after="0"/>
        <w:ind w:left="0"/>
        <w:jc w:val="both"/>
      </w:pPr>
      <w:r>
        <w:rPr>
          <w:rFonts w:ascii="Times New Roman"/>
          <w:b w:val="false"/>
          <w:i w:val="false"/>
          <w:color w:val="000000"/>
          <w:sz w:val="28"/>
        </w:rPr>
        <w:t>
      4) тапсырыс беруші - қызметін Қазақстан Республикасының заңнамасына сәйкес жүзеге асыратын жеке немесе заңды тұлға. Қызмет мақсаттарына қарай жобаның (бағдарламаның) тапсырыс беруші-инвесторы, тапсырыс беруші (меншік иесі) не олардың уәкілетті тұлғалары тапсырыс беруші бола алады. </w:t>
      </w:r>
    </w:p>
    <w:bookmarkEnd w:id="23"/>
    <w:bookmarkStart w:name="z31" w:id="24"/>
    <w:p>
      <w:pPr>
        <w:spacing w:after="0"/>
        <w:ind w:left="0"/>
        <w:jc w:val="left"/>
      </w:pPr>
      <w:r>
        <w:rPr>
          <w:rFonts w:ascii="Times New Roman"/>
          <w:b/>
          <w:i w:val="false"/>
          <w:color w:val="000000"/>
        </w:rPr>
        <w:t xml:space="preserve"> 2-тарау. Мемлекеттік инвестициялар есебінен құрылыс объектілерін салуға арналған  жобалау-сметалық құжаттаманы бекіту тәртібі</w:t>
      </w:r>
    </w:p>
    <w:bookmarkEnd w:id="24"/>
    <w:bookmarkStart w:name="z32" w:id="25"/>
    <w:p>
      <w:pPr>
        <w:spacing w:after="0"/>
        <w:ind w:left="0"/>
        <w:jc w:val="both"/>
      </w:pPr>
      <w:r>
        <w:rPr>
          <w:rFonts w:ascii="Times New Roman"/>
          <w:b w:val="false"/>
          <w:i w:val="false"/>
          <w:color w:val="000000"/>
          <w:sz w:val="28"/>
        </w:rPr>
        <w:t>
      4. Мемлекеттік инвестициялар есебінен қаржыландырылатын құрылыс объектілеріне жобалау-сметалық құжаттаманы жобаның (бағдарламаның) тапсырыс беруші-инвесторының және тапсырыс берушінің (меншік иесінің) бірінші басшылары не олар уәкілеттік берген лауазымды адамдар бекітуге тиіс.</w:t>
      </w:r>
    </w:p>
    <w:bookmarkEnd w:id="25"/>
    <w:bookmarkStart w:name="z33" w:id="26"/>
    <w:p>
      <w:pPr>
        <w:spacing w:after="0"/>
        <w:ind w:left="0"/>
        <w:jc w:val="both"/>
      </w:pPr>
      <w:r>
        <w:rPr>
          <w:rFonts w:ascii="Times New Roman"/>
          <w:b w:val="false"/>
          <w:i w:val="false"/>
          <w:color w:val="000000"/>
          <w:sz w:val="28"/>
        </w:rPr>
        <w:t xml:space="preserve">
      5. Егер құрылыс объектiлерiне жобалау-сметалық құжаттама бюджеттiк бағдарламалардың бiр әкiмшiсiнiң құзыретiне жатқызылмайтын, экономиканың әртүрлi салаларында жобаларды iске асыруды көздейтiн, ұлттық холдингтер мен ұлттық басқарушы холдингтiң жарғылық капиталына мемлекеттiң қатысуы арқылы бюджеттiк инвестицияларды iске асыру шеңберiнде әзірленген жағдайда, онда осы құжаттаманы "Самұрық-Қазына "Ұлттық әл-ауқат қоры" акционерлік қоғамын (бұдан әрі - Қор) қоспағанда, осы ұлттық холдингтер мен ұлттық басқарушы холдинг (бірінші басшы не бірінші басшы уәкілеттік берген тұлға) бекітеді. </w:t>
      </w:r>
    </w:p>
    <w:bookmarkEnd w:id="26"/>
    <w:bookmarkStart w:name="z34" w:id="27"/>
    <w:p>
      <w:pPr>
        <w:spacing w:after="0"/>
        <w:ind w:left="0"/>
        <w:jc w:val="both"/>
      </w:pPr>
      <w:r>
        <w:rPr>
          <w:rFonts w:ascii="Times New Roman"/>
          <w:b w:val="false"/>
          <w:i w:val="false"/>
          <w:color w:val="000000"/>
          <w:sz w:val="28"/>
        </w:rPr>
        <w:t>
      Егер құрылысқа арналған жобалау-сметалық құжаттама Қордың жарғылық капиталына мемлекеттің қатысуы арқылы бюджеттік инвестицияларды іске асыру шеңберінде әзірленген жағдайда, онда осы құжаттама тапсырыс беруші болып табылатын не тапсырыс берушінің акцияларын (қатысу үлестерін) тікелей немесе жанама түрде меншік немесе сенімгерлік басқару құқығында иеленетін Қордың еншілес ұйымы (бірінші басшы не бірінші басшы уәкілеттік берген тұлға) бекітуге тиіс.</w:t>
      </w:r>
    </w:p>
    <w:bookmarkEnd w:id="27"/>
    <w:bookmarkStart w:name="z35" w:id="28"/>
    <w:p>
      <w:pPr>
        <w:spacing w:after="0"/>
        <w:ind w:left="0"/>
        <w:jc w:val="both"/>
      </w:pPr>
      <w:r>
        <w:rPr>
          <w:rFonts w:ascii="Times New Roman"/>
          <w:b w:val="false"/>
          <w:i w:val="false"/>
          <w:color w:val="000000"/>
          <w:sz w:val="28"/>
        </w:rPr>
        <w:t>
      6. Құрылысын қаржыландыру мемлекеттік кепілдікпен не мемлекет кепілгерлігімен берілетін мемлекеттік емес қарыздардың қаражаты есебінен жүзеге асырылатын құрылыс объектілеріне арналған жобалау-сметалық құжаттаманы қарыз алушы бекітеді және қайта бекітеді.</w:t>
      </w:r>
    </w:p>
    <w:bookmarkEnd w:id="28"/>
    <w:bookmarkStart w:name="z36" w:id="29"/>
    <w:p>
      <w:pPr>
        <w:spacing w:after="0"/>
        <w:ind w:left="0"/>
        <w:jc w:val="both"/>
      </w:pPr>
      <w:r>
        <w:rPr>
          <w:rFonts w:ascii="Times New Roman"/>
          <w:b w:val="false"/>
          <w:i w:val="false"/>
          <w:color w:val="000000"/>
          <w:sz w:val="28"/>
        </w:rPr>
        <w:t>
      7. Құрылыс объектілеріне жобалау-сметалық құжаттама құрылыс жобасына ведомстводан тыс кешенді сараптаманың оң қорытындысын алғаннан кейін күнтізбелік 15 (он бес) күннен кешіктірілмей бекітіледі.</w:t>
      </w:r>
    </w:p>
    <w:bookmarkEnd w:id="29"/>
    <w:bookmarkStart w:name="z37" w:id="30"/>
    <w:p>
      <w:pPr>
        <w:spacing w:after="0"/>
        <w:ind w:left="0"/>
        <w:jc w:val="both"/>
      </w:pPr>
      <w:r>
        <w:rPr>
          <w:rFonts w:ascii="Times New Roman"/>
          <w:b w:val="false"/>
          <w:i w:val="false"/>
          <w:color w:val="000000"/>
          <w:sz w:val="28"/>
        </w:rPr>
        <w:t>
      Құрылыс объектілеріне жобалау-сметалық құжаттаманы бекіту бекітілетін техникалық-экономикалық көрсеткіштерді, оның ішінде құрылыстың сметалық құнын көрсете отырып жүзеге асырылады.</w:t>
      </w:r>
    </w:p>
    <w:bookmarkEnd w:id="30"/>
    <w:bookmarkStart w:name="z38" w:id="31"/>
    <w:p>
      <w:pPr>
        <w:spacing w:after="0"/>
        <w:ind w:left="0"/>
        <w:jc w:val="both"/>
      </w:pPr>
      <w:r>
        <w:rPr>
          <w:rFonts w:ascii="Times New Roman"/>
          <w:b w:val="false"/>
          <w:i w:val="false"/>
          <w:color w:val="000000"/>
          <w:sz w:val="28"/>
        </w:rPr>
        <w:t>
      8. Жобалау-сметалық құжаттама бекітілген сәттен бастап оны әзірлеу аяқталды деп есептеледі.</w:t>
      </w:r>
    </w:p>
    <w:bookmarkEnd w:id="31"/>
    <w:bookmarkStart w:name="z39" w:id="32"/>
    <w:p>
      <w:pPr>
        <w:spacing w:after="0"/>
        <w:ind w:left="0"/>
        <w:jc w:val="both"/>
      </w:pPr>
      <w:r>
        <w:rPr>
          <w:rFonts w:ascii="Times New Roman"/>
          <w:b w:val="false"/>
          <w:i w:val="false"/>
          <w:color w:val="000000"/>
          <w:sz w:val="28"/>
        </w:rPr>
        <w:t>
      Құрылыс жобасын іске асыру осы Қағидаларда айқындалған тәртіппен бекітілген жобалық шешімдерге және оның көрсеткіштеріне сәйкес жүзеге асырылады.</w:t>
      </w:r>
    </w:p>
    <w:bookmarkEnd w:id="32"/>
    <w:bookmarkStart w:name="z40" w:id="33"/>
    <w:p>
      <w:pPr>
        <w:spacing w:after="0"/>
        <w:ind w:left="0"/>
        <w:jc w:val="both"/>
      </w:pPr>
      <w:r>
        <w:rPr>
          <w:rFonts w:ascii="Times New Roman"/>
          <w:b w:val="false"/>
          <w:i w:val="false"/>
          <w:color w:val="000000"/>
          <w:sz w:val="28"/>
        </w:rPr>
        <w:t>
      9. Мемлекеттік инвестициялар есебінен салынып жатқан құрылыс объектілері жобалау-сметалық құжаттама бекітілгеннен кейін ғана іске асырылуға тиіс.</w:t>
      </w:r>
    </w:p>
    <w:bookmarkEnd w:id="33"/>
    <w:bookmarkStart w:name="z41" w:id="34"/>
    <w:p>
      <w:pPr>
        <w:spacing w:after="0"/>
        <w:ind w:left="0"/>
        <w:jc w:val="both"/>
      </w:pPr>
      <w:r>
        <w:rPr>
          <w:rFonts w:ascii="Times New Roman"/>
          <w:b w:val="false"/>
          <w:i w:val="false"/>
          <w:color w:val="000000"/>
          <w:sz w:val="28"/>
        </w:rPr>
        <w:t>
      10. Ол бекітілгеннен кейін үш және одан да көп жыл ішінде құрылыс басталмаған жобалау-сметалық құжаттама ескірген болып есептеледі және осы Қағидаларға сәйкес құрылыс жобасына түзетулер енгізілгеннен, қайта ведомстводан тыс кешенді сараптама жүргізілгеннен және қайта бекітілгеннен кейін іске асыру үшін пайдаланылады.</w:t>
      </w:r>
    </w:p>
    <w:bookmarkEnd w:id="34"/>
    <w:bookmarkStart w:name="z42" w:id="35"/>
    <w:p>
      <w:pPr>
        <w:spacing w:after="0"/>
        <w:ind w:left="0"/>
        <w:jc w:val="both"/>
      </w:pPr>
      <w:r>
        <w:rPr>
          <w:rFonts w:ascii="Times New Roman"/>
          <w:b w:val="false"/>
          <w:i w:val="false"/>
          <w:color w:val="000000"/>
          <w:sz w:val="28"/>
        </w:rPr>
        <w:t>
      11. Бұрын бекітілген жобалау-сметалық құжаттама ведомстводан тыс кешенді сараптамадан қайта өтуге және қайта бекітуге мынадай жағдайларда жатады:</w:t>
      </w:r>
    </w:p>
    <w:bookmarkEnd w:id="35"/>
    <w:bookmarkStart w:name="z43" w:id="36"/>
    <w:p>
      <w:pPr>
        <w:spacing w:after="0"/>
        <w:ind w:left="0"/>
        <w:jc w:val="both"/>
      </w:pPr>
      <w:r>
        <w:rPr>
          <w:rFonts w:ascii="Times New Roman"/>
          <w:b w:val="false"/>
          <w:i w:val="false"/>
          <w:color w:val="000000"/>
          <w:sz w:val="28"/>
        </w:rPr>
        <w:t>
      1) егер белгіленген құрылыс объектісінің құрылысы басталғанға дейін немесе оның барысында бекітілген жобалау-сметалық құжаттама түзетілуге жататын инженерлік және (немесе) технологиялық жабдықты, негізгі материалдарды және (немесе) техникалық-экономикалық көрсеткіштерді өзгертетін бұйымдарды ауыстыруды қоса алғанда, ғимараттар мен құрылыстардың конструктивтік схемасына, оның көлемдік-жоспарлау, инженерлік-техникалық және (немесе) технологиялық жобалау шешімдеріне әсер ететін елеулі сипаттағы өзгерістер және (немесе) толықтырулар енгізудің негізделген қажеттілігі туындаса.</w:t>
      </w:r>
    </w:p>
    <w:bookmarkEnd w:id="36"/>
    <w:bookmarkStart w:name="z44" w:id="37"/>
    <w:p>
      <w:pPr>
        <w:spacing w:after="0"/>
        <w:ind w:left="0"/>
        <w:jc w:val="both"/>
      </w:pPr>
      <w:r>
        <w:rPr>
          <w:rFonts w:ascii="Times New Roman"/>
          <w:b w:val="false"/>
          <w:i w:val="false"/>
          <w:color w:val="000000"/>
          <w:sz w:val="28"/>
        </w:rPr>
        <w:t xml:space="preserve">
      Азаматтық кодекстің (Ерекше бөлім)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мердігер сметаны қайта қарауды жүргізу туралы өтініш жасаған кезде құрылыс ресурстарының құнының ұлғаюы себебінен шарт жасалған күнге келтірілген сметалық құн кемінде он пайызға ұлғайған кезде, мердігердің кінәсінен құрылыс-монтаждау жұмыстарын жүргізу кестесінен артта қалу болмаған кезде жобалық шешімдерін өзгертпей жобалау-сметалық құжаттаманы түзету жүзеге асырылады. </w:t>
      </w:r>
    </w:p>
    <w:bookmarkEnd w:id="37"/>
    <w:bookmarkStart w:name="z45" w:id="38"/>
    <w:p>
      <w:pPr>
        <w:spacing w:after="0"/>
        <w:ind w:left="0"/>
        <w:jc w:val="both"/>
      </w:pPr>
      <w:r>
        <w:rPr>
          <w:rFonts w:ascii="Times New Roman"/>
          <w:b w:val="false"/>
          <w:i w:val="false"/>
          <w:color w:val="000000"/>
          <w:sz w:val="28"/>
        </w:rPr>
        <w:t>
      Жобалық шешімдерді өзгертпей құрылыстың сметалық құнын түзету осы Қағидалардың 11-тармағының 2) тармақшасында белгіленген жағдайларды қоспағанда, құрылыс мердігерлігі шартын жасасқан күннен кейінгі алғашқы он екі айда жүргізілмейді;</w:t>
      </w:r>
    </w:p>
    <w:bookmarkEnd w:id="38"/>
    <w:bookmarkStart w:name="z46" w:id="39"/>
    <w:p>
      <w:pPr>
        <w:spacing w:after="0"/>
        <w:ind w:left="0"/>
        <w:jc w:val="both"/>
      </w:pPr>
      <w:r>
        <w:rPr>
          <w:rFonts w:ascii="Times New Roman"/>
          <w:b w:val="false"/>
          <w:i w:val="false"/>
          <w:color w:val="000000"/>
          <w:sz w:val="28"/>
        </w:rPr>
        <w:t>
      2) жобалау-сметалық құжаттаманың сметалық бөліміне түзету жүргізілетін қосылған құн салығының мөлшерлемесінің өзгеруі, бұл ретте, орындалған жұмыс көлемі бар жобалау-сметалық құжаттаманың бір бөлігі түзетуге жатпайды және жобалау-сметалық құжаттаманы түзетудің орындылығын айқындау жөніндегі тиісті бюджет комиссиясының шешімі талап етілмейді;</w:t>
      </w:r>
    </w:p>
    <w:bookmarkEnd w:id="39"/>
    <w:bookmarkStart w:name="z47" w:id="40"/>
    <w:p>
      <w:pPr>
        <w:spacing w:after="0"/>
        <w:ind w:left="0"/>
        <w:jc w:val="both"/>
      </w:pPr>
      <w:r>
        <w:rPr>
          <w:rFonts w:ascii="Times New Roman"/>
          <w:b w:val="false"/>
          <w:i w:val="false"/>
          <w:color w:val="000000"/>
          <w:sz w:val="28"/>
        </w:rPr>
        <w:t>
      3) құрылысты ұйымдастыру жобасында белгіленген жұмыстарды бастау жоспарланған күннен бастап бір жыл өткен соң конкурстық рәсімдер жүргізілмесе және құрылыс-монтаждау жұмыстарына қаржыландыру көзделмесе, бұл ретте бекітілген жобалау-сметалық құжаттама жобалық шешімдерді өзгертпей түзетуге жатады.</w:t>
      </w:r>
    </w:p>
    <w:bookmarkEnd w:id="40"/>
    <w:bookmarkStart w:name="z48" w:id="41"/>
    <w:p>
      <w:pPr>
        <w:spacing w:after="0"/>
        <w:ind w:left="0"/>
        <w:jc w:val="both"/>
      </w:pPr>
      <w:r>
        <w:rPr>
          <w:rFonts w:ascii="Times New Roman"/>
          <w:b w:val="false"/>
          <w:i w:val="false"/>
          <w:color w:val="000000"/>
          <w:sz w:val="28"/>
        </w:rPr>
        <w:t>
      12. Құрылыс процесінде жобалау-сметалық құжаттаманы түзету және қайта бекіту қажеттілігі туындаған кезде, онда тапсырыс беруші бекіткен, техникалық қадағалауды және авторлық сүйемелдеуді жүзеге асыратын тұлғалар куәландырған құрылыстың жай-күйі туралы мәліметтер және орындалған және қалған жұмыстардың физикалық көлемдерінің бөлу тізімдемесі, осы Қағидаларға сәйкес ведомстводан тыс кешенді сараптама жүргізу және қайта бекіту үшін ұсынылады, бұл ретте орындалған жұмыс көлемдері бар жобалау-сметалық құжаттаманың бір бөлігі түзетуге жатпайды.</w:t>
      </w:r>
    </w:p>
    <w:bookmarkEnd w:id="41"/>
    <w:bookmarkStart w:name="z49" w:id="42"/>
    <w:p>
      <w:pPr>
        <w:spacing w:after="0"/>
        <w:ind w:left="0"/>
        <w:jc w:val="both"/>
      </w:pPr>
      <w:r>
        <w:rPr>
          <w:rFonts w:ascii="Times New Roman"/>
          <w:b w:val="false"/>
          <w:i w:val="false"/>
          <w:color w:val="000000"/>
          <w:sz w:val="28"/>
        </w:rPr>
        <w:t>
      Бюджеттік инвестициялық жобалар бойынша қосымша тиісті бюджет комиссиясының шешімі ұсынылады.</w:t>
      </w:r>
    </w:p>
    <w:bookmarkEnd w:id="42"/>
    <w:bookmarkStart w:name="z50" w:id="43"/>
    <w:p>
      <w:pPr>
        <w:spacing w:after="0"/>
        <w:ind w:left="0"/>
        <w:jc w:val="both"/>
      </w:pPr>
      <w:r>
        <w:rPr>
          <w:rFonts w:ascii="Times New Roman"/>
          <w:b w:val="false"/>
          <w:i w:val="false"/>
          <w:color w:val="000000"/>
          <w:sz w:val="28"/>
        </w:rPr>
        <w:t>
      13. Егер бұрын бекітілген жоба бойынша құрылыс-монтаждау жұмыстары 95 % және одан да көп көлемде орындалған болса, онда жобалау-сметалық құжаттама түзетуге және қайта бекітуге жатпайды.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10 сәуірдегі</w:t>
            </w:r>
            <w:r>
              <w:br/>
            </w:r>
            <w:r>
              <w:rPr>
                <w:rFonts w:ascii="Times New Roman"/>
                <w:b w:val="false"/>
                <w:i w:val="false"/>
                <w:color w:val="000000"/>
                <w:sz w:val="20"/>
              </w:rPr>
              <w:t>№ 162</w:t>
            </w:r>
            <w:r>
              <w:br/>
            </w:r>
            <w:r>
              <w:rPr>
                <w:rFonts w:ascii="Times New Roman"/>
                <w:b w:val="false"/>
                <w:i w:val="false"/>
                <w:color w:val="000000"/>
                <w:sz w:val="20"/>
              </w:rPr>
              <w:t>Бұйрыққа 2-қосымша</w:t>
            </w:r>
          </w:p>
        </w:tc>
      </w:tr>
    </w:tbl>
    <w:bookmarkStart w:name="z52" w:id="44"/>
    <w:p>
      <w:pPr>
        <w:spacing w:after="0"/>
        <w:ind w:left="0"/>
        <w:jc w:val="left"/>
      </w:pPr>
      <w:r>
        <w:rPr>
          <w:rFonts w:ascii="Times New Roman"/>
          <w:b/>
          <w:i w:val="false"/>
          <w:color w:val="000000"/>
        </w:rPr>
        <w:t xml:space="preserve"> Күші жойылған кейбір бұйрықтардың тізбесі</w:t>
      </w:r>
    </w:p>
    <w:bookmarkEnd w:id="44"/>
    <w:bookmarkStart w:name="z53" w:id="45"/>
    <w:p>
      <w:pPr>
        <w:spacing w:after="0"/>
        <w:ind w:left="0"/>
        <w:jc w:val="both"/>
      </w:pPr>
      <w:r>
        <w:rPr>
          <w:rFonts w:ascii="Times New Roman"/>
          <w:b w:val="false"/>
          <w:i w:val="false"/>
          <w:color w:val="000000"/>
          <w:sz w:val="28"/>
        </w:rPr>
        <w:t xml:space="preserve">
      1.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 бекіту туралы" Қазақстан Республикасы Ұлттық экономика министрінің 2015 жылғы 2 сәуірдегі №304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№10632 болып тіркелген).</w:t>
      </w:r>
    </w:p>
    <w:bookmarkEnd w:id="45"/>
    <w:bookmarkStart w:name="z54" w:id="46"/>
    <w:p>
      <w:pPr>
        <w:spacing w:after="0"/>
        <w:ind w:left="0"/>
        <w:jc w:val="both"/>
      </w:pPr>
      <w:r>
        <w:rPr>
          <w:rFonts w:ascii="Times New Roman"/>
          <w:b w:val="false"/>
          <w:i w:val="false"/>
          <w:color w:val="000000"/>
          <w:sz w:val="28"/>
        </w:rPr>
        <w:t xml:space="preserve">
      2.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 бекіту туралы" Қазақстан Республикасы Ұлттық экономика Министрінің 2015 жылғы 2 сәуірдегі №304 бұйрығына өзгерістер мен толықтырулар енгізу туралы" Қазақстан Республикасы Ұлттық экономика министрі міндетін атқарушының 2016 жылғы 6 қаңтардағы №2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№13018 болып тіркелген).</w:t>
      </w:r>
    </w:p>
    <w:bookmarkEnd w:id="46"/>
    <w:bookmarkStart w:name="z55" w:id="47"/>
    <w:p>
      <w:pPr>
        <w:spacing w:after="0"/>
        <w:ind w:left="0"/>
        <w:jc w:val="both"/>
      </w:pPr>
      <w:r>
        <w:rPr>
          <w:rFonts w:ascii="Times New Roman"/>
          <w:b w:val="false"/>
          <w:i w:val="false"/>
          <w:color w:val="000000"/>
          <w:sz w:val="28"/>
        </w:rPr>
        <w:t xml:space="preserve">
      3.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 бекіту туралы" Қазақстан Республикасы Ұлттық экономика Министрінің 2015 жылғы 2 сәуірдегі №304 бұйрығына өзгеріс пен толықтыру енгізу туралы" Қазақстан Республикасы Инвестициялар және даму министрінің 2017 жылғы 21 маусымдағы №370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№15365 болып тіркелген).</w:t>
      </w:r>
    </w:p>
    <w:bookmarkEnd w:id="47"/>
    <w:bookmarkStart w:name="z56" w:id="48"/>
    <w:p>
      <w:pPr>
        <w:spacing w:after="0"/>
        <w:ind w:left="0"/>
        <w:jc w:val="both"/>
      </w:pPr>
      <w:r>
        <w:rPr>
          <w:rFonts w:ascii="Times New Roman"/>
          <w:b w:val="false"/>
          <w:i w:val="false"/>
          <w:color w:val="000000"/>
          <w:sz w:val="28"/>
        </w:rPr>
        <w:t xml:space="preserve">
      4. "Қазақстан Республикасы Ұлттық экономика министрінің және Қазақстан Республикасы Инвестициялар және даму министрінің кейбір бұйрықтарына өзгерістер енгізу туралы" Қазақстан Республикасы Индустрия және инфрақұрылымдық даму министрінің 2019 жылғы 16 тамыздағы №648 бұйрығымен бекітілген Қазақстан Республикасы Ұлттық экономика министрінің және Қазақстан Республикасы Инвестициялар және даму министрінің өзгерістер енгізілетін кейбір бұйрықтары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актілері мемлекеттік тіркеу тізілімінде №19283 болып тіркелген).</w:t>
      </w:r>
    </w:p>
    <w:bookmarkEnd w:id="48"/>
    <w:bookmarkStart w:name="z57" w:id="49"/>
    <w:p>
      <w:pPr>
        <w:spacing w:after="0"/>
        <w:ind w:left="0"/>
        <w:jc w:val="both"/>
      </w:pPr>
      <w:r>
        <w:rPr>
          <w:rFonts w:ascii="Times New Roman"/>
          <w:b w:val="false"/>
          <w:i w:val="false"/>
          <w:color w:val="000000"/>
          <w:sz w:val="28"/>
        </w:rPr>
        <w:t xml:space="preserve">
      5.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 бекіту туралы" Қазақстан Республикасы Ұлттық экономика министрінің 2015 жылғы 2 сәуірдегі №304 бұйрығына толықтыру енгізу туралы" Қазақстан Республикасы Индустрия және инфрақұрылымдық даму министрінің 2019 жылғы 10 желтоқсандағы №918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№19724 болып тіркелген).</w:t>
      </w:r>
    </w:p>
    <w:bookmarkEnd w:id="49"/>
    <w:bookmarkStart w:name="z58" w:id="50"/>
    <w:p>
      <w:pPr>
        <w:spacing w:after="0"/>
        <w:ind w:left="0"/>
        <w:jc w:val="both"/>
      </w:pPr>
      <w:r>
        <w:rPr>
          <w:rFonts w:ascii="Times New Roman"/>
          <w:b w:val="false"/>
          <w:i w:val="false"/>
          <w:color w:val="000000"/>
          <w:sz w:val="28"/>
        </w:rPr>
        <w:t xml:space="preserve">
      6.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 бекіту туралы" Қазақстан Республикасы Ұлттық экономика Министрінің 2015 жылғы 2 сәуірдегі №304 бұйрығына өзгеріс енгізу туралы" Қазақстан Республикасы Индустрия және инфрақұрылымдық даму министрінің 2021 жылғы 24 қыркүйектегі №507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№24515 болып тіркелген).</w:t>
      </w:r>
    </w:p>
    <w:bookmarkEnd w:id="50"/>
    <w:bookmarkStart w:name="z59" w:id="51"/>
    <w:p>
      <w:pPr>
        <w:spacing w:after="0"/>
        <w:ind w:left="0"/>
        <w:jc w:val="both"/>
      </w:pPr>
      <w:r>
        <w:rPr>
          <w:rFonts w:ascii="Times New Roman"/>
          <w:b w:val="false"/>
          <w:i w:val="false"/>
          <w:color w:val="000000"/>
          <w:sz w:val="28"/>
        </w:rPr>
        <w:t xml:space="preserve">
      7.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 бекіту туралы" Қазақстан Республикасы Ұлттық экономика министрінің 2015 жылғы 2 сәуірдегі №304 бұйрығына өзгеріс пен толықтыру енгізу туралы" Қазақстан Республикасы Индустрия және инфрақұрылымдық даму министрінің 2023 жылғы 24 қаңтардағы №48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№31771 болып тіркелген).</w:t>
      </w:r>
    </w:p>
    <w:bookmarkEnd w:id="51"/>
    <w:bookmarkStart w:name="z60" w:id="52"/>
    <w:p>
      <w:pPr>
        <w:spacing w:after="0"/>
        <w:ind w:left="0"/>
        <w:jc w:val="both"/>
      </w:pPr>
      <w:r>
        <w:rPr>
          <w:rFonts w:ascii="Times New Roman"/>
          <w:b w:val="false"/>
          <w:i w:val="false"/>
          <w:color w:val="000000"/>
          <w:sz w:val="28"/>
        </w:rPr>
        <w:t xml:space="preserve">
      8. "Қазақстан Республикасы Ұлттық экономика министрінің кейбір бұйрықтарына өзгерістер енгізу туралы" Қазақстан Республикасы Индустрия және инфрақұрылымдық даму министрінің 2023 жылғы 31 қаңтардағы №61 бұйрығымен бекітілген Қазақстан Республикасы Ұлттық экономика министрінің өзгерістер енгізілетін кейбір бұйрықтары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актілері мемлекеттік тіркеу тізілімінде №31827 болып тіркелген).</w:t>
      </w:r>
    </w:p>
    <w:bookmarkEnd w:id="52"/>
    <w:bookmarkStart w:name="z61" w:id="53"/>
    <w:p>
      <w:pPr>
        <w:spacing w:after="0"/>
        <w:ind w:left="0"/>
        <w:jc w:val="both"/>
      </w:pPr>
      <w:r>
        <w:rPr>
          <w:rFonts w:ascii="Times New Roman"/>
          <w:b w:val="false"/>
          <w:i w:val="false"/>
          <w:color w:val="000000"/>
          <w:sz w:val="28"/>
        </w:rPr>
        <w:t xml:space="preserve">
      9. "Қазақстан Республикасы Ұлттық экономика министрінің кейбір бұйрықтарына өзгеріс пен толықтыру енгізу туралы" Қазақстан Республикасы Өнеркәсіп және құрылыс министрінің міндетін атқарушының 2023 жылғы 13 қыркүйектегі №3 бұйрығы 1-тармағының </w:t>
      </w:r>
      <w:r>
        <w:rPr>
          <w:rFonts w:ascii="Times New Roman"/>
          <w:b w:val="false"/>
          <w:i w:val="false"/>
          <w:color w:val="000000"/>
          <w:sz w:val="28"/>
        </w:rPr>
        <w:t>2) тармақшасы</w:t>
      </w:r>
      <w:r>
        <w:rPr>
          <w:rFonts w:ascii="Times New Roman"/>
          <w:b w:val="false"/>
          <w:i w:val="false"/>
          <w:color w:val="000000"/>
          <w:sz w:val="28"/>
        </w:rPr>
        <w:t xml:space="preserve"> (Нормативтік құқықтық актілері мемлекеттік тіркеу тізілімінде №33432 болып тіркелген).</w:t>
      </w:r>
    </w:p>
    <w:bookmarkEnd w:id="53"/>
    <w:bookmarkStart w:name="z62" w:id="54"/>
    <w:p>
      <w:pPr>
        <w:spacing w:after="0"/>
        <w:ind w:left="0"/>
        <w:jc w:val="both"/>
      </w:pPr>
      <w:r>
        <w:rPr>
          <w:rFonts w:ascii="Times New Roman"/>
          <w:b w:val="false"/>
          <w:i w:val="false"/>
          <w:color w:val="000000"/>
          <w:sz w:val="28"/>
        </w:rPr>
        <w:t xml:space="preserve">
      10. "Қазақстан Республикасы Ұлттық экономика министрінің кейбір бұйрықтарына өзгерістер мен толықтырулар енгізу туралы" Қазақстан Республикасы Өнеркәсіп және құрылыс министрінің міндетін атқарушының 2024 жылғы 4 сәуірдегі №118 бұйрығы 1-тармағының </w:t>
      </w:r>
      <w:r>
        <w:rPr>
          <w:rFonts w:ascii="Times New Roman"/>
          <w:b w:val="false"/>
          <w:i w:val="false"/>
          <w:color w:val="000000"/>
          <w:sz w:val="28"/>
        </w:rPr>
        <w:t>2) тармақшасы</w:t>
      </w:r>
      <w:r>
        <w:rPr>
          <w:rFonts w:ascii="Times New Roman"/>
          <w:b w:val="false"/>
          <w:i w:val="false"/>
          <w:color w:val="000000"/>
          <w:sz w:val="28"/>
        </w:rPr>
        <w:t xml:space="preserve"> (Нормативтік құқықтық актілері мемлекеттік тіркеу тізілімінде №34228 болып тіркелген).</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