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4093" w14:textId="bbf4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Банкке, сақтандыру (қайта сақтандыру) ұйымына еншiлес ұйымды құруға немесе иеленуге, ұйымның капиталына елеулі қатысуына, банктің стрестік активтерді басқару жөніндегі еншілес ұйымды құруға немесе иеленуге рұқсат беру, еншілес ұйымды құруға, иеленуге, ұйымның капиталына елеулі қатысуға берілген рұқсатты кері қайтарып алу және (немесе) күшін жою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31 наурыздағы № 31 қаулысы. Қазақстан Республикасының Әділет министрлігінде 2026 жылғы 3 сәуірде № 38321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"Сақтандыру қызметі туралы" Қазақстан Республикасының Заңы 32-бабының </w:t>
      </w:r>
      <w:r>
        <w:rPr>
          <w:rFonts w:ascii="Times New Roman"/>
          <w:b w:val="false"/>
          <w:i w:val="false"/>
          <w:color w:val="000000"/>
          <w:sz w:val="28"/>
        </w:rPr>
        <w:t>7-тармағына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Республикасының Заңы 9-6-бабының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29-бабының </w:t>
      </w:r>
      <w:r>
        <w:rPr>
          <w:rFonts w:ascii="Times New Roman"/>
          <w:b w:val="false"/>
          <w:i w:val="false"/>
          <w:color w:val="000000"/>
          <w:sz w:val="28"/>
        </w:rPr>
        <w:t>7-тармағына</w:t>
      </w:r>
      <w:r>
        <w:rPr>
          <w:rFonts w:ascii="Times New Roman"/>
          <w:b w:val="false"/>
          <w:i w:val="false"/>
          <w:color w:val="000000"/>
          <w:sz w:val="28"/>
        </w:rPr>
        <w:t xml:space="preserve"> және 30-бабының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Банкке, сақтандыру (қайта сақтандыру) ұйымына еншiлес ұйымды құруға немесе иеленуге, банктің, сақтандыру (қайта сақтандыру) ұйымының ұйым капиталына елеулі қатысуына, банктің стрестік активтерді басқару жөніндегі еншілес ұйымды құруға немесе иеленуге рұқсат беру, еншілес ұйымды құруға, иеленуге, ұйымның капиталына елеулі қатысуға берілген рұқсатты кері қайтарып алу және (немесе) күшін жою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 </w:t>
      </w:r>
    </w:p>
    <w:bookmarkEnd w:id="1"/>
    <w:bookmarkStart w:name="z7" w:id="2"/>
    <w:p>
      <w:pPr>
        <w:spacing w:after="0"/>
        <w:ind w:left="0"/>
        <w:jc w:val="both"/>
      </w:pPr>
      <w:r>
        <w:rPr>
          <w:rFonts w:ascii="Times New Roman"/>
          <w:b w:val="false"/>
          <w:i w:val="false"/>
          <w:color w:val="000000"/>
          <w:sz w:val="28"/>
        </w:rPr>
        <w:t xml:space="preserve">
      2. Қоса беріліп отырған </w:t>
      </w:r>
      <w:r>
        <w:rPr>
          <w:rFonts w:ascii="Times New Roman"/>
          <w:b w:val="false"/>
          <w:i w:val="false"/>
          <w:color w:val="000000"/>
          <w:sz w:val="28"/>
        </w:rPr>
        <w:t>тізбеге</w:t>
      </w:r>
      <w:r>
        <w:rPr>
          <w:rFonts w:ascii="Times New Roman"/>
          <w:b w:val="false"/>
          <w:i w:val="false"/>
          <w:color w:val="000000"/>
          <w:sz w:val="28"/>
        </w:rPr>
        <w:t xml:space="preserve"> сәйкес Қазақстан Республикасы Ұлттық Банкінің Басқармасы, Қазақстан Республикасы Қаржы нарығын реттеу және дамыту агенттігінің Басқармасы қаулыларының, сондай-ақ Қазақстан Республикасы Қаржы нарығын реттеу және дамыту агенттігінің Басқармасы кейбір қаулыларының құрылымдық элементтерінің күші жойылды деп танылсын.</w:t>
      </w:r>
    </w:p>
    <w:bookmarkEnd w:id="2"/>
    <w:bookmarkStart w:name="z8" w:id="3"/>
    <w:p>
      <w:pPr>
        <w:spacing w:after="0"/>
        <w:ind w:left="0"/>
        <w:jc w:val="both"/>
      </w:pPr>
      <w:r>
        <w:rPr>
          <w:rFonts w:ascii="Times New Roman"/>
          <w:b w:val="false"/>
          <w:i w:val="false"/>
          <w:color w:val="000000"/>
          <w:sz w:val="28"/>
        </w:rPr>
        <w:t>
      3. Сақтандыру нарығы және актуарлық есеп айырысу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1"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bookmarkStart w:name="z14" w:id="9"/>
    <w:p>
      <w:pPr>
        <w:spacing w:after="0"/>
        <w:ind w:left="0"/>
        <w:jc w:val="both"/>
      </w:pPr>
      <w:r>
        <w:rPr>
          <w:rFonts w:ascii="Times New Roman"/>
          <w:b w:val="false"/>
          <w:i w:val="false"/>
          <w:color w:val="000000"/>
          <w:sz w:val="28"/>
        </w:rPr>
        <w:t>
      Мына:</w:t>
      </w:r>
    </w:p>
    <w:bookmarkEnd w:id="9"/>
    <w:bookmarkStart w:name="z15" w:id="1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3-тармағының</w:t>
      </w:r>
      <w:r>
        <w:rPr>
          <w:rFonts w:ascii="Times New Roman"/>
          <w:b w:val="false"/>
          <w:i w:val="false"/>
          <w:color w:val="000000"/>
          <w:sz w:val="28"/>
        </w:rPr>
        <w:t xml:space="preserve"> қолданылуы тоқтатыла тұрған кезеңде мынадай редакцияда қолданылатынын:</w:t>
      </w:r>
    </w:p>
    <w:bookmarkEnd w:id="10"/>
    <w:bookmarkStart w:name="z16" w:id="11"/>
    <w:p>
      <w:pPr>
        <w:spacing w:after="0"/>
        <w:ind w:left="0"/>
        <w:jc w:val="both"/>
      </w:pPr>
      <w:r>
        <w:rPr>
          <w:rFonts w:ascii="Times New Roman"/>
          <w:b w:val="false"/>
          <w:i w:val="false"/>
          <w:color w:val="000000"/>
          <w:sz w:val="28"/>
        </w:rPr>
        <w:t>
      "3. Қағидаларға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инфрақұрылымының операторына және Бірыңғай байланыс орталығына тиісті нормативтік құқықтық актіні бекіткен күннен бастап 3 (үш) жұмыс күні ішінде жіберіледі.</w:t>
      </w:r>
    </w:p>
    <w:bookmarkEnd w:id="11"/>
    <w:bookmarkStart w:name="z17" w:id="1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қолданылуы тоқтатыла тұрған кезеңде мынадай редакцияда қолданылатынын:</w:t>
      </w:r>
    </w:p>
    <w:bookmarkEnd w:id="12"/>
    <w:bookmarkStart w:name="z18" w:id="13"/>
    <w:p>
      <w:pPr>
        <w:spacing w:after="0"/>
        <w:ind w:left="0"/>
        <w:jc w:val="both"/>
      </w:pPr>
      <w:r>
        <w:rPr>
          <w:rFonts w:ascii="Times New Roman"/>
          <w:b w:val="false"/>
          <w:i w:val="false"/>
          <w:color w:val="000000"/>
          <w:sz w:val="28"/>
        </w:rPr>
        <w:t xml:space="preserve">
      4. Еншілес ұйымды құруға немесе иеленуге рұқсат алу үшін көрсетілетін қызметті алушы www.egov.kz "электрондық үкімет" веб-порталы (бұдан әрі – портал) арқылы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(бұдан әрі – Мемлекеттік қызметті көрсетуге қойылатын негізгі талаптар тізбесі) көрсетілген құжаттарды қоса бере отырып,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еншілес ұйымды құруға немесе иеленуге рұқсат алуға өтінішті электрондық түрде ұсынады.";</w:t>
      </w:r>
    </w:p>
    <w:bookmarkEnd w:id="13"/>
    <w:bookmarkStart w:name="z19" w:id="1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2-қосымшаның</w:t>
      </w:r>
      <w:r>
        <w:rPr>
          <w:rFonts w:ascii="Times New Roman"/>
          <w:b w:val="false"/>
          <w:i w:val="false"/>
          <w:color w:val="000000"/>
          <w:sz w:val="28"/>
        </w:rPr>
        <w:t xml:space="preserve"> реттік нөмірі 2-жолының қолданылуы тоқтатыла тұрған кезеңде мынадай редакцияда қолданылатынын:</w:t>
      </w:r>
    </w:p>
    <w:bookmarkEnd w:id="14"/>
    <w:bookmarkStart w:name="z20"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 www.egov.kz веб-порталы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портал)</w:t>
            </w:r>
          </w:p>
          <w:bookmarkEnd w:id="16"/>
          <w:p>
            <w:pPr>
              <w:spacing w:after="20"/>
              <w:ind w:left="20"/>
              <w:jc w:val="both"/>
            </w:pPr>
            <w:r>
              <w:rPr>
                <w:rFonts w:ascii="Times New Roman"/>
                <w:b w:val="false"/>
                <w:i w:val="false"/>
                <w:color w:val="000000"/>
                <w:sz w:val="20"/>
              </w:rPr>
              <w:t>
 </w:t>
            </w:r>
          </w:p>
        </w:tc>
      </w:tr>
    </w:tbl>
    <w:bookmarkStart w:name="z22" w:id="17"/>
    <w:p>
      <w:pPr>
        <w:spacing w:after="0"/>
        <w:ind w:left="0"/>
        <w:jc w:val="both"/>
      </w:pPr>
      <w:r>
        <w:rPr>
          <w:rFonts w:ascii="Times New Roman"/>
          <w:b w:val="false"/>
          <w:i w:val="false"/>
          <w:color w:val="000000"/>
          <w:sz w:val="28"/>
        </w:rPr>
        <w:t>
      "</w:t>
      </w:r>
    </w:p>
    <w:bookmarkEnd w:id="17"/>
    <w:bookmarkStart w:name="z23" w:id="18"/>
    <w:p>
      <w:pPr>
        <w:spacing w:after="0"/>
        <w:ind w:left="0"/>
        <w:jc w:val="both"/>
      </w:pPr>
      <w:r>
        <w:rPr>
          <w:rFonts w:ascii="Times New Roman"/>
          <w:b w:val="false"/>
          <w:i w:val="false"/>
          <w:color w:val="000000"/>
          <w:sz w:val="28"/>
        </w:rPr>
        <w:t>
      белгілей отырып, олардың қолданылуы 2026 жылғы 12 шілдеге дейін тоқтатыла тұрсын.</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0"/>
              <w:ind w:left="0"/>
              <w:jc w:val="left"/>
            </w:pP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25" w:id="19"/>
      <w:r>
        <w:rPr>
          <w:rFonts w:ascii="Times New Roman"/>
          <w:b w:val="false"/>
          <w:i w:val="false"/>
          <w:color w:val="000000"/>
          <w:sz w:val="28"/>
        </w:rPr>
        <w:t>
      "КЕЛІСІЛДІ"</w:t>
      </w:r>
    </w:p>
    <w:bookmarkEnd w:id="1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26" w:id="20"/>
      <w:r>
        <w:rPr>
          <w:rFonts w:ascii="Times New Roman"/>
          <w:b w:val="false"/>
          <w:i w:val="false"/>
          <w:color w:val="000000"/>
          <w:sz w:val="28"/>
        </w:rPr>
        <w:t>
      "КЕЛІСІЛДІ"</w:t>
      </w:r>
    </w:p>
    <w:bookmarkEnd w:id="2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9" w:id="21"/>
    <w:p>
      <w:pPr>
        <w:spacing w:after="0"/>
        <w:ind w:left="0"/>
        <w:jc w:val="left"/>
      </w:pPr>
      <w:r>
        <w:rPr>
          <w:rFonts w:ascii="Times New Roman"/>
          <w:b/>
          <w:i w:val="false"/>
          <w:color w:val="000000"/>
        </w:rPr>
        <w:t xml:space="preserve"> Банкке, сақтандыру (қайта сақтандыру) ұйымына еншiлес ұйымды құруға немесе иеленуге, ұйымның капиталына елеулі қатысуына, банктің стрестік активтерді басқару жөніндегі еншілес ұйымды құруға немесе иеленуге рұқсат беру, еншілес ұйымды құруға, иеленуге, ұйымның капиталына елеулі қатысуға берілген рұқсатты кері қайтарып алу және (немесе) күшін жою қағидалары</w:t>
      </w:r>
    </w:p>
    <w:bookmarkEnd w:id="21"/>
    <w:bookmarkStart w:name="z30" w:id="22"/>
    <w:p>
      <w:pPr>
        <w:spacing w:after="0"/>
        <w:ind w:left="0"/>
        <w:jc w:val="left"/>
      </w:pPr>
      <w:r>
        <w:rPr>
          <w:rFonts w:ascii="Times New Roman"/>
          <w:b/>
          <w:i w:val="false"/>
          <w:color w:val="000000"/>
        </w:rPr>
        <w:t xml:space="preserve"> 1-тарау. Жалпы ережелер</w:t>
      </w:r>
    </w:p>
    <w:bookmarkEnd w:id="22"/>
    <w:bookmarkStart w:name="z31" w:id="23"/>
    <w:p>
      <w:pPr>
        <w:spacing w:after="0"/>
        <w:ind w:left="0"/>
        <w:jc w:val="both"/>
      </w:pPr>
      <w:r>
        <w:rPr>
          <w:rFonts w:ascii="Times New Roman"/>
          <w:b w:val="false"/>
          <w:i w:val="false"/>
          <w:color w:val="000000"/>
          <w:sz w:val="28"/>
        </w:rPr>
        <w:t xml:space="preserve">
      1. Осы Банкке, сақтандыру (қайта сақтандыру) ұйымына еншiлес ұйымды құруға немесе иеленуге, ұйымның капиталына елеулі қатысуына, банктің стрестік активтерді басқару жөніндегі еншілес ұйымды құруға немесе иеленуге рұқсат беру, еншілес ұйымды құруға, иеленуге, ұйымның капиталына елеулі қатысуға берілген рұқсатты кері қайтарып алу және (немесе) күшін жою қағидалары (бұдан әрі – Қағидалар) "Сақтандыру қызметі туралы" Қазақстан Республикасының Заңы (бұдан әрі – Сақтандыру қызметі туралы заң) 32-бабының </w:t>
      </w:r>
      <w:r>
        <w:rPr>
          <w:rFonts w:ascii="Times New Roman"/>
          <w:b w:val="false"/>
          <w:i w:val="false"/>
          <w:color w:val="000000"/>
          <w:sz w:val="28"/>
        </w:rPr>
        <w:t>7-тармағына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Республикасының Заңы (бұдан әрі – Мемлекеттік реттеу туралы заң) 9-6-бабының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(бұдан әрі – Банктер туралы заң) 29-бабының </w:t>
      </w:r>
      <w:r>
        <w:rPr>
          <w:rFonts w:ascii="Times New Roman"/>
          <w:b w:val="false"/>
          <w:i w:val="false"/>
          <w:color w:val="000000"/>
          <w:sz w:val="28"/>
        </w:rPr>
        <w:t>7-тармағына</w:t>
      </w:r>
      <w:r>
        <w:rPr>
          <w:rFonts w:ascii="Times New Roman"/>
          <w:b w:val="false"/>
          <w:i w:val="false"/>
          <w:color w:val="000000"/>
          <w:sz w:val="28"/>
        </w:rPr>
        <w:t xml:space="preserve"> және 30-бабының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(бұдан әрі – Мемлекеттік көрсетілетін қызметтер туралы заң), "Рұқсаттар және хабарламалар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Рұқсаттар және хабарламалар туралы заң)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банкке, сақтандыру (қайта сақтандыру) ұйымына еншiлес ұйымды құруға немесе иеленуге, ұйымның капиталына елеулі қатысуына, банктің стрестік активтерді басқару жөніндегі еншілес ұйымды құруға немесе иеленуге рұқсат беру, еншілес ұйымды құруға, иеленуге, ұйымның капиталына елеулі қатысуға берілген рұқсатты кері қайтарып алу және (немесе) күшін жою тәртібін айқындайды.</w:t>
      </w:r>
    </w:p>
    <w:bookmarkEnd w:id="23"/>
    <w:bookmarkStart w:name="z32" w:id="24"/>
    <w:p>
      <w:pPr>
        <w:spacing w:after="0"/>
        <w:ind w:left="0"/>
        <w:jc w:val="both"/>
      </w:pPr>
      <w:r>
        <w:rPr>
          <w:rFonts w:ascii="Times New Roman"/>
          <w:b w:val="false"/>
          <w:i w:val="false"/>
          <w:color w:val="000000"/>
          <w:sz w:val="28"/>
        </w:rPr>
        <w:t>
      2. Қағидаларда мынадай ұғымдар мен қысқартулар қолданылады:</w:t>
      </w:r>
    </w:p>
    <w:bookmarkEnd w:id="24"/>
    <w:bookmarkStart w:name="z33" w:id="25"/>
    <w:p>
      <w:pPr>
        <w:spacing w:after="0"/>
        <w:ind w:left="0"/>
        <w:jc w:val="both"/>
      </w:pPr>
      <w:r>
        <w:rPr>
          <w:rFonts w:ascii="Times New Roman"/>
          <w:b w:val="false"/>
          <w:i w:val="false"/>
          <w:color w:val="000000"/>
          <w:sz w:val="28"/>
        </w:rPr>
        <w:t>
      1) Басқарма қаулысы – қаржы нарығы мен қаржы ұйымдарын реттеу, бақылау және қадағалау жөніндегі уәкілетті орган Басқармасының банкке, сақтандыру (қайта сақтандыру) ұйымына еншiлес ұйымды құруға немесе иеленуге, банктің, сақтандыру (қайта сақтандыру) ұйымының ұйымдардың капиталына елеулі қатысуына, банктің стрестік активтерді басқару жөніндегі еншілес ұйымды құруға немесе иеленуге рұқсат беру рұқсат беру туралы (рұқсат беруден бас тарту туралы) қаулысы;</w:t>
      </w:r>
    </w:p>
    <w:bookmarkEnd w:id="25"/>
    <w:bookmarkStart w:name="z34" w:id="26"/>
    <w:p>
      <w:pPr>
        <w:spacing w:after="0"/>
        <w:ind w:left="0"/>
        <w:jc w:val="both"/>
      </w:pPr>
      <w:r>
        <w:rPr>
          <w:rFonts w:ascii="Times New Roman"/>
          <w:b w:val="false"/>
          <w:i w:val="false"/>
          <w:color w:val="000000"/>
          <w:sz w:val="28"/>
        </w:rPr>
        <w:t>
      2) көрсетілетін қызметті алушы – банк, сақтандыру (қайта сақтандыру) ұйымы;</w:t>
      </w:r>
    </w:p>
    <w:bookmarkEnd w:id="26"/>
    <w:bookmarkStart w:name="z35" w:id="27"/>
    <w:p>
      <w:pPr>
        <w:spacing w:after="0"/>
        <w:ind w:left="0"/>
        <w:jc w:val="both"/>
      </w:pPr>
      <w:r>
        <w:rPr>
          <w:rFonts w:ascii="Times New Roman"/>
          <w:b w:val="false"/>
          <w:i w:val="false"/>
          <w:color w:val="000000"/>
          <w:sz w:val="28"/>
        </w:rPr>
        <w:t>
      3) мемлекеттік көрсетілетін қызмет – "Банкке, сақтандыру (қайта сақтандыру) ұйымына еншiлес ұйымды құруға немесе иеленуге, ұйымның капиталына қомақты қатысуына, банктің стрестік активтерді басқару жөніндегі еншілес ұйымды құруға немесе иеленуге рұқсат беру, еншілес ұйымды құруға, иеленуге, ұйымдардың капиталына қомақты қатысуға берілген рұқсатты кері қайтарып алу және (немесе) күшін жою" мемлекеттік көрсетілетін қызметі;</w:t>
      </w:r>
    </w:p>
    <w:bookmarkEnd w:id="27"/>
    <w:bookmarkStart w:name="z36" w:id="28"/>
    <w:p>
      <w:pPr>
        <w:spacing w:after="0"/>
        <w:ind w:left="0"/>
        <w:jc w:val="both"/>
      </w:pPr>
      <w:r>
        <w:rPr>
          <w:rFonts w:ascii="Times New Roman"/>
          <w:b w:val="false"/>
          <w:i w:val="false"/>
          <w:color w:val="000000"/>
          <w:sz w:val="28"/>
        </w:rPr>
        <w:t>
      4) өтінішті қараудан бас тарту – өтінішті одан әрі қараудан жазбаша дәлелді бас тарту;</w:t>
      </w:r>
    </w:p>
    <w:bookmarkEnd w:id="28"/>
    <w:bookmarkStart w:name="z37" w:id="29"/>
    <w:p>
      <w:pPr>
        <w:spacing w:after="0"/>
        <w:ind w:left="0"/>
        <w:jc w:val="both"/>
      </w:pPr>
      <w:r>
        <w:rPr>
          <w:rFonts w:ascii="Times New Roman"/>
          <w:b w:val="false"/>
          <w:i w:val="false"/>
          <w:color w:val="000000"/>
          <w:sz w:val="28"/>
        </w:rPr>
        <w:t xml:space="preserve">
      5) ЭЦҚ – электрондық цифрлық қолтаңба. </w:t>
      </w:r>
    </w:p>
    <w:bookmarkEnd w:id="29"/>
    <w:bookmarkStart w:name="z38" w:id="30"/>
    <w:p>
      <w:pPr>
        <w:spacing w:after="0"/>
        <w:ind w:left="0"/>
        <w:jc w:val="both"/>
      </w:pPr>
      <w:r>
        <w:rPr>
          <w:rFonts w:ascii="Times New Roman"/>
          <w:b w:val="false"/>
          <w:i w:val="false"/>
          <w:color w:val="000000"/>
          <w:sz w:val="28"/>
        </w:rPr>
        <w:t>
      3. Қағидаларға енгізілген өзгерістер және (немесе) толықтырулар туралы ақпарат уәкілетті органның ресми интернет-ресурсында орналастырылады, "цифрлық үкіметтің" операторына және Бірыңғай байланыс орталығына тиісті нормативтік құқықтық актіні бекіткен күннен бастап 3 (үш) жұмыс күні ішінде жіберіледі.</w:t>
      </w:r>
    </w:p>
    <w:bookmarkEnd w:id="30"/>
    <w:bookmarkStart w:name="z39" w:id="31"/>
    <w:p>
      <w:pPr>
        <w:spacing w:after="0"/>
        <w:ind w:left="0"/>
        <w:jc w:val="left"/>
      </w:pPr>
      <w:r>
        <w:rPr>
          <w:rFonts w:ascii="Times New Roman"/>
          <w:b/>
          <w:i w:val="false"/>
          <w:color w:val="000000"/>
        </w:rPr>
        <w:t xml:space="preserve"> 2-тарау. Банкке, сақтандыру (қайта сақтандыру) ұйымына еншiлес ұйымды құруға немесе иеленуге, ұйымның капиталына қомақты қатысуына, банктің стрестік активтерді басқару жөніндегі еншілес ұйымды құруға немесе иеленуге рұқсат беру тәртібі</w:t>
      </w:r>
    </w:p>
    <w:bookmarkEnd w:id="31"/>
    <w:bookmarkStart w:name="z40" w:id="32"/>
    <w:p>
      <w:pPr>
        <w:spacing w:after="0"/>
        <w:ind w:left="0"/>
        <w:jc w:val="both"/>
      </w:pPr>
      <w:r>
        <w:rPr>
          <w:rFonts w:ascii="Times New Roman"/>
          <w:b w:val="false"/>
          <w:i w:val="false"/>
          <w:color w:val="000000"/>
          <w:sz w:val="28"/>
        </w:rPr>
        <w:t xml:space="preserve">
      4. Еншілес ұйымды құруға немесе иеленуге рұқсат алу үшін көрсетілетін қызметті алушы www.egov.kz "цифрлық үкімет" веб-порталы (бұдан әрі – портал) арқылы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(бұдан әрі – Мемлекеттік қызметті көрсетуге қойылатын негізгі талаптар тізбесі) көрсетілген құжаттарды қоса бере отырып,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еншілес ұйымды құруға немесе иеленуге рұқсат алуға өтінішті электрондық түрде ұсынады.</w:t>
      </w:r>
    </w:p>
    <w:bookmarkEnd w:id="32"/>
    <w:bookmarkStart w:name="z41" w:id="33"/>
    <w:p>
      <w:pPr>
        <w:spacing w:after="0"/>
        <w:ind w:left="0"/>
        <w:jc w:val="both"/>
      </w:pPr>
      <w:r>
        <w:rPr>
          <w:rFonts w:ascii="Times New Roman"/>
          <w:b w:val="false"/>
          <w:i w:val="false"/>
          <w:color w:val="000000"/>
          <w:sz w:val="28"/>
        </w:rPr>
        <w:t xml:space="preserve">
      Ұйымның капиталына қомақты қатысуға рұқсат алу үшін көрсетілетін қызметті алушы Мемлекеттік қызмет көрсетуге қойылатын негізгі талаптардың тізбесіне сәйкес құжаттар мен мәліметтерді қоса бере отырып,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ұйымның капиталына қомақты қатысуға рұқсат алуға өтінішті портал арқылы электрондық түрде ұсынады.</w:t>
      </w:r>
    </w:p>
    <w:bookmarkEnd w:id="33"/>
    <w:bookmarkStart w:name="z42" w:id="34"/>
    <w:p>
      <w:pPr>
        <w:spacing w:after="0"/>
        <w:ind w:left="0"/>
        <w:jc w:val="both"/>
      </w:pPr>
      <w:r>
        <w:rPr>
          <w:rFonts w:ascii="Times New Roman"/>
          <w:b w:val="false"/>
          <w:i w:val="false"/>
          <w:color w:val="000000"/>
          <w:sz w:val="28"/>
        </w:rPr>
        <w:t xml:space="preserve">
      Банк стрестік активтерді басқару жөніндегі еншілес ұйымды құруға немесе иеленуге рұқсат алу үшін банк Мемлекеттік қызметті көрсетуге қойылатын негізгі талаптардың тізбесіне сәйкес құжаттар мен мәліметтерді қоса бере отырып,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стрестік активтерді басқару жөніндегі еншілес ұйымды құруға немесе иеленуге рұқсат алуға өтінішті портал арқылы электрондық түрде ұсынады.</w:t>
      </w:r>
    </w:p>
    <w:bookmarkEnd w:id="34"/>
    <w:bookmarkStart w:name="z43" w:id="35"/>
    <w:p>
      <w:pPr>
        <w:spacing w:after="0"/>
        <w:ind w:left="0"/>
        <w:jc w:val="both"/>
      </w:pPr>
      <w:r>
        <w:rPr>
          <w:rFonts w:ascii="Times New Roman"/>
          <w:b w:val="false"/>
          <w:i w:val="false"/>
          <w:color w:val="000000"/>
          <w:sz w:val="28"/>
        </w:rPr>
        <w:t xml:space="preserve">
      5. Хат-хабарды қабылдауға және тіркеуге уәкілетті көрсетілетін қызметті берушінің қызметкері көрсетілетін қызметті алушыдан құжаттар түскен күні оларды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Көрсетілетін қызметті алушы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 </w:t>
      </w:r>
    </w:p>
    <w:bookmarkEnd w:id="35"/>
    <w:bookmarkStart w:name="z44" w:id="36"/>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bookmarkEnd w:id="36"/>
    <w:bookmarkStart w:name="z45" w:id="37"/>
    <w:p>
      <w:pPr>
        <w:spacing w:after="0"/>
        <w:ind w:left="0"/>
        <w:jc w:val="both"/>
      </w:pPr>
      <w:r>
        <w:rPr>
          <w:rFonts w:ascii="Times New Roman"/>
          <w:b w:val="false"/>
          <w:i w:val="false"/>
          <w:color w:val="000000"/>
          <w:sz w:val="28"/>
        </w:rPr>
        <w:t xml:space="preserve">
      Жауапты бөлімшенің қызметкері құжаттар пакеті тіркелген күннен бастап 10 (он) жұмыс күні ішінде ұсынылған құжаттардың толықтығын және құжаттардың жарамдылық мерзімін тексереді. </w:t>
      </w:r>
    </w:p>
    <w:bookmarkEnd w:id="37"/>
    <w:bookmarkStart w:name="z46" w:id="38"/>
    <w:p>
      <w:pPr>
        <w:spacing w:after="0"/>
        <w:ind w:left="0"/>
        <w:jc w:val="both"/>
      </w:pPr>
      <w:r>
        <w:rPr>
          <w:rFonts w:ascii="Times New Roman"/>
          <w:b w:val="false"/>
          <w:i w:val="false"/>
          <w:color w:val="000000"/>
          <w:sz w:val="28"/>
        </w:rPr>
        <w:t>
      Уәкілетті орган мемлекеттік қызметтер көрсету немесе цифрлық құжаттар сервисі үшін пайдаланылатын ақпараттық жүйелерден:</w:t>
      </w:r>
    </w:p>
    <w:bookmarkEnd w:id="38"/>
    <w:bookmarkStart w:name="z47" w:id="39"/>
    <w:p>
      <w:pPr>
        <w:spacing w:after="0"/>
        <w:ind w:left="0"/>
        <w:jc w:val="both"/>
      </w:pPr>
      <w:r>
        <w:rPr>
          <w:rFonts w:ascii="Times New Roman"/>
          <w:b w:val="false"/>
          <w:i w:val="false"/>
          <w:color w:val="000000"/>
          <w:sz w:val="28"/>
        </w:rPr>
        <w:t xml:space="preserve">
      Қазақстан Республикасы резидент – жеке тұлғасының жеке басын куәландыратын; </w:t>
      </w:r>
    </w:p>
    <w:bookmarkEnd w:id="39"/>
    <w:bookmarkStart w:name="z48" w:id="40"/>
    <w:p>
      <w:pPr>
        <w:spacing w:after="0"/>
        <w:ind w:left="0"/>
        <w:jc w:val="both"/>
      </w:pPr>
      <w:r>
        <w:rPr>
          <w:rFonts w:ascii="Times New Roman"/>
          <w:b w:val="false"/>
          <w:i w:val="false"/>
          <w:color w:val="000000"/>
          <w:sz w:val="28"/>
        </w:rPr>
        <w:t xml:space="preserve">
      Қазақстан Республикасының резидент – заңды тұлғасын мемлекеттік тіркеу (қайта тіркеу) туралы құжаттарда көрсетілген мәліметтерді алады. </w:t>
      </w:r>
    </w:p>
    <w:bookmarkEnd w:id="40"/>
    <w:bookmarkStart w:name="z49" w:id="41"/>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 өтіп кеткен құжаттар анықталған жағдайда жауапты бөлімшенің қызметкері көрсетілген мерзімде өтінішті қараудан бас тартуды дайындайды және көрсетілетін қызметті алушының "жеке кабинетіне" жібереді.</w:t>
      </w:r>
    </w:p>
    <w:bookmarkEnd w:id="41"/>
    <w:bookmarkStart w:name="z50" w:id="42"/>
    <w:p>
      <w:pPr>
        <w:spacing w:after="0"/>
        <w:ind w:left="0"/>
        <w:jc w:val="both"/>
      </w:pPr>
      <w:r>
        <w:rPr>
          <w:rFonts w:ascii="Times New Roman"/>
          <w:b w:val="false"/>
          <w:i w:val="false"/>
          <w:color w:val="000000"/>
          <w:sz w:val="28"/>
        </w:rPr>
        <w:t>
      Уәкілетті органның уәкілетті тұлғасының ЭЦҚ-мен қол қойылған өтінішті қараудан бас тарту көрсетілетін қызметті алушыға электрондық құжат нысанында жіберіледі.</w:t>
      </w:r>
    </w:p>
    <w:bookmarkEnd w:id="42"/>
    <w:bookmarkStart w:name="z51" w:id="43"/>
    <w:p>
      <w:pPr>
        <w:spacing w:after="0"/>
        <w:ind w:left="0"/>
        <w:jc w:val="both"/>
      </w:pPr>
      <w:r>
        <w:rPr>
          <w:rFonts w:ascii="Times New Roman"/>
          <w:b w:val="false"/>
          <w:i w:val="false"/>
          <w:color w:val="000000"/>
          <w:sz w:val="28"/>
        </w:rPr>
        <w:t>
      Ұсынылған құжаттардың толық болу фактісі анықталған кезде жауапты бөлімшенің қызметкері мемлекеттік қызмет көрсету мерзімі ішінде құжаттарды Қағидаларда белгіленген талаптарға сәйкестігі тұрғысынан қарайды.</w:t>
      </w:r>
    </w:p>
    <w:bookmarkEnd w:id="43"/>
    <w:bookmarkStart w:name="z52" w:id="44"/>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ұстанымын білдіруге мүмкіндік беру үшін тыңдауды өткізудің уақыты мен орны (тәсілі) туралы хабардар етеді.</w:t>
      </w:r>
    </w:p>
    <w:bookmarkEnd w:id="44"/>
    <w:bookmarkStart w:name="z53" w:id="4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45"/>
    <w:bookmarkStart w:name="z54" w:id="46"/>
    <w:p>
      <w:pPr>
        <w:spacing w:after="0"/>
        <w:ind w:left="0"/>
        <w:jc w:val="both"/>
      </w:pPr>
      <w:r>
        <w:rPr>
          <w:rFonts w:ascii="Times New Roman"/>
          <w:b w:val="false"/>
          <w:i w:val="false"/>
          <w:color w:val="000000"/>
          <w:sz w:val="28"/>
        </w:rPr>
        <w:t xml:space="preserve">
      Көрсетілетін қызметті алушы ұсынған құжаттарды қарау және өткізілген тыңдау нәтижелері бойынша жауапты бөлімше Басқарма қаулысының жобасын (бұдан әрі – мемлекеттік қызмет көрсету нәтижесі) дайындайды және уәкілетті орган Басқармасының қарауына шығарады. </w:t>
      </w:r>
    </w:p>
    <w:bookmarkEnd w:id="46"/>
    <w:bookmarkStart w:name="z55" w:id="47"/>
    <w:p>
      <w:pPr>
        <w:spacing w:after="0"/>
        <w:ind w:left="0"/>
        <w:jc w:val="both"/>
      </w:pPr>
      <w:r>
        <w:rPr>
          <w:rFonts w:ascii="Times New Roman"/>
          <w:b w:val="false"/>
          <w:i w:val="false"/>
          <w:color w:val="000000"/>
          <w:sz w:val="28"/>
        </w:rPr>
        <w:t>
      Жауапты бөлімшенің қызметкері Басқарманың қаулысы қабылданғаннан кейін 5 (бес) жұмыс күні ішінде мемлекеттік қызметті көрсету нәтижесін немесе көрсетілетін қызметті алушының "жеке кабинетіне" мемлекеттік қызметті көрсетуден бас тарту туралы дәлелді жауапты уәкілетті органның уәкілетті тұлғасының ЭЦҚ-мен куәландырылған электрондық құжат нысанында жібереді.</w:t>
      </w:r>
    </w:p>
    <w:bookmarkEnd w:id="47"/>
    <w:bookmarkStart w:name="z56" w:id="48"/>
    <w:p>
      <w:pPr>
        <w:spacing w:after="0"/>
        <w:ind w:left="0"/>
        <w:jc w:val="both"/>
      </w:pPr>
      <w:r>
        <w:rPr>
          <w:rFonts w:ascii="Times New Roman"/>
          <w:b w:val="false"/>
          <w:i w:val="false"/>
          <w:color w:val="000000"/>
          <w:sz w:val="28"/>
        </w:rPr>
        <w:t xml:space="preserve">
      Мемлекеттік қызмет көрсетуден бас тарту үшін негіздер болған кезде өтінішті қарау мерзімі көрсетілетін қызметті беруші басшысының немесе оның орынбасарының уәжді шешімімен ақылға қонымды мерзімге, бірақ өтінішті дұрыс қарау үшін маңызы бар нақты мән-жайларды белгілеу қажеттілігіне байланысты 2 (екі) айдан аспайтын мерзімге ұзартылуы мүмкін, бұл туралы көрсетілетін қызметті алушыға Қазақстан Республикасының Әкімшілік рәсімдік-процестік кодексі </w:t>
      </w:r>
      <w:r>
        <w:rPr>
          <w:rFonts w:ascii="Times New Roman"/>
          <w:b w:val="false"/>
          <w:i w:val="false"/>
          <w:color w:val="000000"/>
          <w:sz w:val="28"/>
        </w:rPr>
        <w:t>76-бабының</w:t>
      </w:r>
      <w:r>
        <w:rPr>
          <w:rFonts w:ascii="Times New Roman"/>
          <w:b w:val="false"/>
          <w:i w:val="false"/>
          <w:color w:val="000000"/>
          <w:sz w:val="28"/>
        </w:rPr>
        <w:t xml:space="preserve"> үшінші бөлігіне сәйкес мерзім ұзартылған күннен бастап 3 (үш) жұмыс күні ішінде хабарланады. </w:t>
      </w:r>
    </w:p>
    <w:bookmarkEnd w:id="48"/>
    <w:bookmarkStart w:name="z57" w:id="49"/>
    <w:p>
      <w:pPr>
        <w:spacing w:after="0"/>
        <w:ind w:left="0"/>
        <w:jc w:val="both"/>
      </w:pPr>
      <w:r>
        <w:rPr>
          <w:rFonts w:ascii="Times New Roman"/>
          <w:b w:val="false"/>
          <w:i w:val="false"/>
          <w:color w:val="000000"/>
          <w:sz w:val="28"/>
        </w:rPr>
        <w:t>
      6. Ұсынылған құжаттарға ескертулер болған жағдайда, уәкілетті орган портал арқылы көрсетілген қызметті алушыға осы ескертулер мен оларды жою мерзімін көрсете отырып хат жібереді.</w:t>
      </w:r>
    </w:p>
    <w:bookmarkEnd w:id="49"/>
    <w:bookmarkStart w:name="z58" w:id="50"/>
    <w:p>
      <w:pPr>
        <w:spacing w:after="0"/>
        <w:ind w:left="0"/>
        <w:jc w:val="both"/>
      </w:pPr>
      <w:r>
        <w:rPr>
          <w:rFonts w:ascii="Times New Roman"/>
          <w:b w:val="false"/>
          <w:i w:val="false"/>
          <w:color w:val="000000"/>
          <w:sz w:val="28"/>
        </w:rPr>
        <w:t>
      Көрсетілетін қызметті алушы ескертулерді жояды және уәкілетті орган белгілеген мерзімде Қазақстан Республикасы банк заңнамасының, Қазақстан Республикасы сақтандыру және сақтандыру қызметі туралы заңнамасының талаптарына сәйкес келетін портал арқылы пысықталған (түзетілген) құжаттарды ұсынады.</w:t>
      </w:r>
    </w:p>
    <w:bookmarkEnd w:id="50"/>
    <w:bookmarkStart w:name="z59" w:id="51"/>
    <w:p>
      <w:pPr>
        <w:spacing w:after="0"/>
        <w:ind w:left="0"/>
        <w:jc w:val="both"/>
      </w:pPr>
      <w:r>
        <w:rPr>
          <w:rFonts w:ascii="Times New Roman"/>
          <w:b w:val="false"/>
          <w:i w:val="false"/>
          <w:color w:val="000000"/>
          <w:sz w:val="28"/>
        </w:rPr>
        <w:t>
      7. Уәкілетті органның бұрын еншілес ұйымды құруға немесе иеленуге рұқсатын алған және кейіннен ұйымдардың капиталына қомақты қатысу белгілері ғана бар банк, сақтандыру (қайта сақтандыру) ұйымы көрсетілген сәйкессіздік туындаған күннен бастап күнтізбелік 30 (отыз) күн ішінде уәкілетті орган еншілес ұйым құруға немесе иеленуге бұрын берген рұқсаттың қолданысын тоқтату және ұйымның капиталына қомақты қатысуға рұқсат беру туралы өтінішхатты көрсетілген өзгерісті растайтын құжаттарды ғана бере отырып ұсынады.</w:t>
      </w:r>
    </w:p>
    <w:bookmarkEnd w:id="51"/>
    <w:bookmarkStart w:name="z60" w:id="52"/>
    <w:p>
      <w:pPr>
        <w:spacing w:after="0"/>
        <w:ind w:left="0"/>
        <w:jc w:val="both"/>
      </w:pPr>
      <w:r>
        <w:rPr>
          <w:rFonts w:ascii="Times New Roman"/>
          <w:b w:val="false"/>
          <w:i w:val="false"/>
          <w:color w:val="000000"/>
          <w:sz w:val="28"/>
        </w:rPr>
        <w:t xml:space="preserve">
      8. Егер құрылатын не иеленілетін еншілес ұйым Қазақстан Республикасының резидент – банкі, сақтандыру (қайта сақтандыру) ұйымы, инвестициялық портфельді басқарушысы болып табылса не Қазақстан Республикасының резидент – банкінің, сақтандыру (қайта сақтандыру) ұйымының, инвестициялық портфельді басқарушысының капиталына қомақты қатысуды иеленген жағдайда, Қағидалардың 4-тармағында көзделген өтініш Мемлекеттік реттеу туралы заңның 9-5-бабының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банк, сақтандыру (қайта сақтандыру) ұйымы ұсынатын банктің, сақтандыру (қайта сақтандыру) ұйымының, инвестициялық портфельді басқарушының ірі қатысушысы, банк холдингі немесе сақтандыру холдингі мәртебесін иелену туралы өтініш бір мезгілде ұсынылады.</w:t>
      </w:r>
    </w:p>
    <w:bookmarkEnd w:id="52"/>
    <w:bookmarkStart w:name="z61" w:id="53"/>
    <w:p>
      <w:pPr>
        <w:spacing w:after="0"/>
        <w:ind w:left="0"/>
        <w:jc w:val="both"/>
      </w:pPr>
      <w:r>
        <w:rPr>
          <w:rFonts w:ascii="Times New Roman"/>
          <w:b w:val="false"/>
          <w:i w:val="false"/>
          <w:color w:val="000000"/>
          <w:sz w:val="28"/>
        </w:rPr>
        <w:t>
      Егер құрылатын не иеленілетін еншілес ұйым Қазақстан Республикасының резидент – банкі, сақтандыру (қайта сақтандыру) ұйымы, инвестициялық портфельді басқарушысы болып табылса, еншілес ұйымды құруға немесе иеленуге рұқсат көрсетілетін қызметті алушының банк холдингін, сақтандыру холдингін немесе инвестициялық портфельді басқарушының ірі қатысушысын иеленуге уәкілетті органның келісімі бар құжат бір мезгілде беріле отырып, беріледі.</w:t>
      </w:r>
    </w:p>
    <w:bookmarkEnd w:id="53"/>
    <w:bookmarkStart w:name="z62" w:id="54"/>
    <w:p>
      <w:pPr>
        <w:spacing w:after="0"/>
        <w:ind w:left="0"/>
        <w:jc w:val="both"/>
      </w:pPr>
      <w:r>
        <w:rPr>
          <w:rFonts w:ascii="Times New Roman"/>
          <w:b w:val="false"/>
          <w:i w:val="false"/>
          <w:color w:val="000000"/>
          <w:sz w:val="28"/>
        </w:rPr>
        <w:t>
      Қазақстан Республикасының резидент – банкінің, сақтандыру (қайта сақтандыру) ұйымының, инвестициялық портфельді басқарушысының капиталына қомақты қатысуды иеленген жағдайда, уәкілетті орган банктің, сақтандыру (қайта сақтандыру) ұйымының, инвестициялық портфельді басқарушының ірі қатысушысы, банк холдингі немесе сақтандыру холдингі мәртебесін иеленуге келісіммен бір мезгілде ұйымдардың капиталына қомақты қатысуға рұқсат береді.</w:t>
      </w:r>
    </w:p>
    <w:bookmarkEnd w:id="54"/>
    <w:bookmarkStart w:name="z63" w:id="55"/>
    <w:p>
      <w:pPr>
        <w:spacing w:after="0"/>
        <w:ind w:left="0"/>
        <w:jc w:val="left"/>
      </w:pPr>
      <w:r>
        <w:rPr>
          <w:rFonts w:ascii="Times New Roman"/>
          <w:b/>
          <w:i w:val="false"/>
          <w:color w:val="000000"/>
        </w:rPr>
        <w:t xml:space="preserve"> 3-тарау. Мемлекеттік қызмет көрсету үшін қажетті құжаттарға қойылатын талаптар</w:t>
      </w:r>
    </w:p>
    <w:bookmarkEnd w:id="55"/>
    <w:bookmarkStart w:name="z64" w:id="56"/>
    <w:p>
      <w:pPr>
        <w:spacing w:after="0"/>
        <w:ind w:left="0"/>
        <w:jc w:val="both"/>
      </w:pPr>
      <w:r>
        <w:rPr>
          <w:rFonts w:ascii="Times New Roman"/>
          <w:b w:val="false"/>
          <w:i w:val="false"/>
          <w:color w:val="000000"/>
          <w:sz w:val="28"/>
        </w:rPr>
        <w:t xml:space="preserve">
      9. Мемлекеттік қызметті көрсету үшін көрсетілетін қызметті алушы ұсынатын құжаттар мен мәліметтер тізбесі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w:t>
      </w:r>
    </w:p>
    <w:bookmarkEnd w:id="56"/>
    <w:bookmarkStart w:name="z65" w:id="57"/>
    <w:p>
      <w:pPr>
        <w:spacing w:after="0"/>
        <w:ind w:left="0"/>
        <w:jc w:val="both"/>
      </w:pPr>
      <w:r>
        <w:rPr>
          <w:rFonts w:ascii="Times New Roman"/>
          <w:b w:val="false"/>
          <w:i w:val="false"/>
          <w:color w:val="000000"/>
          <w:sz w:val="28"/>
        </w:rPr>
        <w:t xml:space="preserve">
      10. Еншілес ұйымның бизнес-жоспары мыналарды да қамтуға тиіс: </w:t>
      </w:r>
    </w:p>
    <w:bookmarkEnd w:id="57"/>
    <w:bookmarkStart w:name="z66" w:id="58"/>
    <w:p>
      <w:pPr>
        <w:spacing w:after="0"/>
        <w:ind w:left="0"/>
        <w:jc w:val="both"/>
      </w:pPr>
      <w:r>
        <w:rPr>
          <w:rFonts w:ascii="Times New Roman"/>
          <w:b w:val="false"/>
          <w:i w:val="false"/>
          <w:color w:val="000000"/>
          <w:sz w:val="28"/>
        </w:rPr>
        <w:t xml:space="preserve">
      еншілес ұйым қызметінің мақсаттары, міндеттері және негізгі бағыттары (ұсынылатын қызмет түрлері)туралы ақпарат; </w:t>
      </w:r>
    </w:p>
    <w:bookmarkEnd w:id="58"/>
    <w:bookmarkStart w:name="z67" w:id="59"/>
    <w:p>
      <w:pPr>
        <w:spacing w:after="0"/>
        <w:ind w:left="0"/>
        <w:jc w:val="both"/>
      </w:pPr>
      <w:r>
        <w:rPr>
          <w:rFonts w:ascii="Times New Roman"/>
          <w:b w:val="false"/>
          <w:i w:val="false"/>
          <w:color w:val="000000"/>
          <w:sz w:val="28"/>
        </w:rPr>
        <w:t>
      онда жүзеге асырылатын немесе қызметті жүзеге асыру жоспарланатын нарықты талдау</w:t>
      </w:r>
    </w:p>
    <w:bookmarkEnd w:id="59"/>
    <w:bookmarkStart w:name="z68" w:id="60"/>
    <w:p>
      <w:pPr>
        <w:spacing w:after="0"/>
        <w:ind w:left="0"/>
        <w:jc w:val="both"/>
      </w:pPr>
      <w:r>
        <w:rPr>
          <w:rFonts w:ascii="Times New Roman"/>
          <w:b w:val="false"/>
          <w:i w:val="false"/>
          <w:color w:val="000000"/>
          <w:sz w:val="28"/>
        </w:rPr>
        <w:t>
      еншілес ұйымның таяудағы бес қаржылық (операциялық) жылға қызметін дамыту стратегиясы және ауқымы;</w:t>
      </w:r>
    </w:p>
    <w:bookmarkEnd w:id="60"/>
    <w:bookmarkStart w:name="z69" w:id="61"/>
    <w:p>
      <w:pPr>
        <w:spacing w:after="0"/>
        <w:ind w:left="0"/>
        <w:jc w:val="both"/>
      </w:pPr>
      <w:r>
        <w:rPr>
          <w:rFonts w:ascii="Times New Roman"/>
          <w:b w:val="false"/>
          <w:i w:val="false"/>
          <w:color w:val="000000"/>
          <w:sz w:val="28"/>
        </w:rPr>
        <w:t>
      таяудағы бес қаржылық (операциялық) жылға егжей-тегжейлі жылдық қаржылық жоспары (негізгі қаржылық көрсеткіштердің есебі, бюджет, бухгалтерлік баланс, пайда мен зиян туралы есеп, бизнес-жоспарды қаржыландыру көздері және көлемі);</w:t>
      </w:r>
    </w:p>
    <w:bookmarkEnd w:id="61"/>
    <w:bookmarkStart w:name="z70" w:id="62"/>
    <w:p>
      <w:pPr>
        <w:spacing w:after="0"/>
        <w:ind w:left="0"/>
        <w:jc w:val="both"/>
      </w:pPr>
      <w:r>
        <w:rPr>
          <w:rFonts w:ascii="Times New Roman"/>
          <w:b w:val="false"/>
          <w:i w:val="false"/>
          <w:color w:val="000000"/>
          <w:sz w:val="28"/>
        </w:rPr>
        <w:t>
      тәуекелдерді басқару жоспары (еншілес ұйымның қызметін жүзеге асырумен байланысты елеулі және ықтимал елеулі тәуекелдердің сипаттамасы және оларды таяудағы бес қаржылық (операциялық) жылға басқару тәсілдері;</w:t>
      </w:r>
    </w:p>
    <w:bookmarkEnd w:id="62"/>
    <w:bookmarkStart w:name="z71" w:id="63"/>
    <w:p>
      <w:pPr>
        <w:spacing w:after="0"/>
        <w:ind w:left="0"/>
        <w:jc w:val="both"/>
      </w:pPr>
      <w:r>
        <w:rPr>
          <w:rFonts w:ascii="Times New Roman"/>
          <w:b w:val="false"/>
          <w:i w:val="false"/>
          <w:color w:val="000000"/>
          <w:sz w:val="28"/>
        </w:rPr>
        <w:t>
      еншілес ұйымның қызметін ағымдағы кадрлық қамтамасыз ету туралы ақпарат (еншілес ұйымды иелену кезінде) және таяудағы бес қаржылық (операциялық) жылға арналған еңбек ресурстарын тарту жоспары;</w:t>
      </w:r>
    </w:p>
    <w:bookmarkEnd w:id="63"/>
    <w:bookmarkStart w:name="z72" w:id="64"/>
    <w:p>
      <w:pPr>
        <w:spacing w:after="0"/>
        <w:ind w:left="0"/>
        <w:jc w:val="both"/>
      </w:pPr>
      <w:r>
        <w:rPr>
          <w:rFonts w:ascii="Times New Roman"/>
          <w:b w:val="false"/>
          <w:i w:val="false"/>
          <w:color w:val="000000"/>
          <w:sz w:val="28"/>
        </w:rPr>
        <w:t xml:space="preserve">
      өтініш берушінің және еншілес ұйымның ол құрылғаннан немесе иеленгеннен кейінгі болжамды есептік балансын қоса алғанда, сондай-ақ өтініш берушінің еншілес ұйымның активтерін сату немесе еншілес ұйымды басқару қызметінде маңызды өзгерістер енгізу жоспары мен ұсынысы болған кезде өтініш берушінің еншілес ұйым құрудың, иеленудің қаржылық салдарын талдау; </w:t>
      </w:r>
    </w:p>
    <w:bookmarkEnd w:id="64"/>
    <w:bookmarkStart w:name="z73" w:id="65"/>
    <w:p>
      <w:pPr>
        <w:spacing w:after="0"/>
        <w:ind w:left="0"/>
        <w:jc w:val="both"/>
      </w:pPr>
      <w:r>
        <w:rPr>
          <w:rFonts w:ascii="Times New Roman"/>
          <w:b w:val="false"/>
          <w:i w:val="false"/>
          <w:color w:val="000000"/>
          <w:sz w:val="28"/>
        </w:rPr>
        <w:t xml:space="preserve">
      сақтандыру (қайта сақтандыру) ұйымының және (немесе) сақтандыру холдингінің еншілес ұйымының болжамды болуы нәтижесінде көрсетілетін қызмет алушы құрамына кіретін банк конгломератының, сақтандыру тобының пруденциялық нормативін есептеу; </w:t>
      </w:r>
    </w:p>
    <w:bookmarkEnd w:id="65"/>
    <w:bookmarkStart w:name="z74" w:id="66"/>
    <w:p>
      <w:pPr>
        <w:spacing w:after="0"/>
        <w:ind w:left="0"/>
        <w:jc w:val="both"/>
      </w:pPr>
      <w:r>
        <w:rPr>
          <w:rFonts w:ascii="Times New Roman"/>
          <w:b w:val="false"/>
          <w:i w:val="false"/>
          <w:color w:val="000000"/>
          <w:sz w:val="28"/>
        </w:rPr>
        <w:t>
      еншілес ұйымның ұйымдық құрылымы.</w:t>
      </w:r>
    </w:p>
    <w:bookmarkEnd w:id="66"/>
    <w:bookmarkStart w:name="z75" w:id="67"/>
    <w:p>
      <w:pPr>
        <w:spacing w:after="0"/>
        <w:ind w:left="0"/>
        <w:jc w:val="both"/>
      </w:pPr>
      <w:r>
        <w:rPr>
          <w:rFonts w:ascii="Times New Roman"/>
          <w:b w:val="false"/>
          <w:i w:val="false"/>
          <w:color w:val="000000"/>
          <w:sz w:val="28"/>
        </w:rPr>
        <w:t>
      Бизнес-жоспар көрсетілетін қызметті алушының бірінші басшысының не оның міндеттерін атқарушының қолымен расталады.</w:t>
      </w:r>
    </w:p>
    <w:bookmarkEnd w:id="67"/>
    <w:bookmarkStart w:name="z76" w:id="68"/>
    <w:p>
      <w:pPr>
        <w:spacing w:after="0"/>
        <w:ind w:left="0"/>
        <w:jc w:val="both"/>
      </w:pPr>
      <w:r>
        <w:rPr>
          <w:rFonts w:ascii="Times New Roman"/>
          <w:b w:val="false"/>
          <w:i w:val="false"/>
          <w:color w:val="000000"/>
          <w:sz w:val="28"/>
        </w:rPr>
        <w:t xml:space="preserve">
      11. Шет мемлекеттердің құзыретті органдары немесе лауазымды адамдары берген құжаттар Қазақстан Республикасы заңнамасының немесе Қазақстан Республикасы ратификациялаған халықаралық шарттардың талаптарына сәйкес заңдастырылуы немесе апостильденуі тиіс (Қазақстан Республикасының бейрезидент-жеке тұлғасының жеке басын куәландыратын құжаттарды қоспағанда). Шет тілінде ұсынылатын құжаттар қазақ, және қажет болған кезде орыс тілдеріне аударылады және Қазақстан Республикасының нотариат туралы заңнамасына сәйкес нотариалды куәландырылуға жатады. </w:t>
      </w:r>
    </w:p>
    <w:bookmarkEnd w:id="68"/>
    <w:bookmarkStart w:name="z77" w:id="69"/>
    <w:p>
      <w:pPr>
        <w:spacing w:after="0"/>
        <w:ind w:left="0"/>
        <w:jc w:val="left"/>
      </w:pPr>
      <w:r>
        <w:rPr>
          <w:rFonts w:ascii="Times New Roman"/>
          <w:b/>
          <w:i w:val="false"/>
          <w:color w:val="000000"/>
        </w:rPr>
        <w:t xml:space="preserve"> 4-тарау. Еншiлес ұйым құруға немесе иеленуге, ұйымдардың капиталына қомақты қатысуға рұқсатты қайтарып алу және (немесе) оның күшін жою тәртібі</w:t>
      </w:r>
    </w:p>
    <w:bookmarkEnd w:id="69"/>
    <w:bookmarkStart w:name="z78" w:id="70"/>
    <w:p>
      <w:pPr>
        <w:spacing w:after="0"/>
        <w:ind w:left="0"/>
        <w:jc w:val="both"/>
      </w:pPr>
      <w:r>
        <w:rPr>
          <w:rFonts w:ascii="Times New Roman"/>
          <w:b w:val="false"/>
          <w:i w:val="false"/>
          <w:color w:val="000000"/>
          <w:sz w:val="28"/>
        </w:rPr>
        <w:t xml:space="preserve">
      12. Уәкілетті орган банкке, сақтандыру (қайта сақтандыру) ұйымына еншілес ұйым құруға немесе иеленуге, ұйымдардың капиталына қомақты қатысуға бұрын берілген рұқсатты Мемлекеттік реттеу туралы заңның 9-6-бабының </w:t>
      </w:r>
      <w:r>
        <w:rPr>
          <w:rFonts w:ascii="Times New Roman"/>
          <w:b w:val="false"/>
          <w:i w:val="false"/>
          <w:color w:val="000000"/>
          <w:sz w:val="28"/>
        </w:rPr>
        <w:t xml:space="preserve">7-тармағының </w:t>
      </w:r>
      <w:r>
        <w:rPr>
          <w:rFonts w:ascii="Times New Roman"/>
          <w:b w:val="false"/>
          <w:i w:val="false"/>
          <w:color w:val="000000"/>
          <w:sz w:val="28"/>
        </w:rPr>
        <w:t>1) тармақшасында көрсетілген негіздер бойынша қайтарып алады және рұқсатты кері қайтарып алуға негіз болып табылатын факті анықталған күннен бастап екі ай ішінде бұрын берілген рұқсаттың күшін жою туралы шешім қабылдайды.</w:t>
      </w:r>
    </w:p>
    <w:bookmarkEnd w:id="70"/>
    <w:bookmarkStart w:name="z79" w:id="71"/>
    <w:p>
      <w:pPr>
        <w:spacing w:after="0"/>
        <w:ind w:left="0"/>
        <w:jc w:val="both"/>
      </w:pPr>
      <w:r>
        <w:rPr>
          <w:rFonts w:ascii="Times New Roman"/>
          <w:b w:val="false"/>
          <w:i w:val="false"/>
          <w:color w:val="000000"/>
          <w:sz w:val="28"/>
        </w:rPr>
        <w:t xml:space="preserve">
      13. Еншілес ұйым құруға немесе иеленуге, ұйымның капиталына қомақты қатысуға рұқсат Мемлекеттік реттеу туралы заңның 9-6-бабының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тармақшасында көзделген негіздер бойынша қайтарып алынған жағдайда банк, сақтандыру (қайта сақтандыру) ұйымы Мемлекеттік реттеу туралы заңның 9-6-бабының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іс-шараларды жүзеге асырады.</w:t>
      </w:r>
    </w:p>
    <w:bookmarkEnd w:id="71"/>
    <w:bookmarkStart w:name="z80" w:id="72"/>
    <w:p>
      <w:pPr>
        <w:spacing w:after="0"/>
        <w:ind w:left="0"/>
        <w:jc w:val="both"/>
      </w:pPr>
      <w:r>
        <w:rPr>
          <w:rFonts w:ascii="Times New Roman"/>
          <w:b w:val="false"/>
          <w:i w:val="false"/>
          <w:color w:val="000000"/>
          <w:sz w:val="28"/>
        </w:rPr>
        <w:t>
      14. Банк, сақтандыру (қайта сақтандыру) ұйымы уәкілетті органға растайтын құжаттарды қоса бере отырып, Мемлекеттік реттеу туралы заңның 9-6-бабы 7-тармағының 2), 3) және 4) тармақшаларында көзделген жағдайлар туындаған сәттен бастап күнтізбелік 30 (отыз) күн ішінде еншілес ұйым құруға немесе иеленуге, ұйымның капиталына қомақты қатысуға бұрын берілген рұқсаттың күшін жою туралы өтінішпен жүгінеді.</w:t>
      </w:r>
    </w:p>
    <w:bookmarkEnd w:id="72"/>
    <w:bookmarkStart w:name="z81" w:id="73"/>
    <w:p>
      <w:pPr>
        <w:spacing w:after="0"/>
        <w:ind w:left="0"/>
        <w:jc w:val="both"/>
      </w:pPr>
      <w:r>
        <w:rPr>
          <w:rFonts w:ascii="Times New Roman"/>
          <w:b w:val="false"/>
          <w:i w:val="false"/>
          <w:color w:val="000000"/>
          <w:sz w:val="28"/>
        </w:rPr>
        <w:t xml:space="preserve">
      Уәкілетті органның еншілес ұйым құруға немесе иеленуге, ұйымның капиталына қомақты қатысуға берілген рұқсатының күші уәкілетті орган банктің, сақтандыру (қайта сақтандыру) ұйымының растайтын құжаттармен қоса Мемлекеттік реттеу туралы заңның 9-6-бабы 7-тармағының 2), 3) және 4) тармақшаларында көзделген негіздер бойынша бұрын берілген рұқсаттың күшін жою туралы өтінішін алған күннен не уәкілетті орган берілген рұқсаттың күшін жою үшін негіз болып табылатын фактілерді анықтаған күннен кейінгі келесі күннен бастап жойылды деп есептеледі. </w:t>
      </w:r>
    </w:p>
    <w:bookmarkEnd w:id="73"/>
    <w:bookmarkStart w:name="z82" w:id="74"/>
    <w:p>
      <w:pPr>
        <w:spacing w:after="0"/>
        <w:ind w:left="0"/>
        <w:jc w:val="both"/>
      </w:pPr>
      <w:r>
        <w:rPr>
          <w:rFonts w:ascii="Times New Roman"/>
          <w:b w:val="false"/>
          <w:i w:val="false"/>
          <w:color w:val="000000"/>
          <w:sz w:val="28"/>
        </w:rPr>
        <w:t xml:space="preserve">
      15. Уәкілетті органның еншілес ұйым құруға немесе иеленуге рұқсатын бұрын алған және кейіннен ұйымның капиталына қомақты қатысу белгілері ғана бар банк, сақтандыру (қайта сақтандыру) ұйымы аталған өзгеріс туындаған күннен бастап күнтізбелік 30 (отыз) күн ішінде уәкілетті органның алдында көрсетілген өзгерісті растайтын құжаттарды ұсына отырып, уәкілетті органның еншілес ұйым құруға немесе иеленуге және банктің, сақтандыру (қайта сақтандыру) ұйымының ұйымның капиталына қомақты қатысуына бұрын берген рұқсаттың күшін жою туралы өтінішхат жасайды. </w:t>
      </w:r>
    </w:p>
    <w:bookmarkEnd w:id="74"/>
    <w:bookmarkStart w:name="z83" w:id="75"/>
    <w:p>
      <w:pPr>
        <w:spacing w:after="0"/>
        <w:ind w:left="0"/>
        <w:jc w:val="both"/>
      </w:pPr>
      <w:r>
        <w:rPr>
          <w:rFonts w:ascii="Times New Roman"/>
          <w:b w:val="false"/>
          <w:i w:val="false"/>
          <w:color w:val="000000"/>
          <w:sz w:val="28"/>
        </w:rPr>
        <w:t xml:space="preserve">
      Банкке, сақтандыру (қайта сақтандыру) ұйымына оған қатысты банк, сақтандыру (қайта сақтандыру) ұйымы бұрын еншілес ұйым құруға немесе иеленуге тиісті рұқсат алған осы еншілес ұйым қайта ұйымдастырылған жағдайда, банк, сақтандыру (қайта сақтандыру) ұйымы Банктер туралы Заңның </w:t>
      </w:r>
      <w:r>
        <w:rPr>
          <w:rFonts w:ascii="Times New Roman"/>
          <w:b w:val="false"/>
          <w:i w:val="false"/>
          <w:color w:val="000000"/>
          <w:sz w:val="28"/>
        </w:rPr>
        <w:t>23-бабында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талаптарды сақтаған жағдайда, еншілес ұйым құруға немесе иеленуге уәкілетті органның рұқсатын алу талап етілмейді.</w:t>
      </w:r>
    </w:p>
    <w:bookmarkEnd w:id="75"/>
    <w:bookmarkStart w:name="z84" w:id="76"/>
    <w:p>
      <w:pPr>
        <w:spacing w:after="0"/>
        <w:ind w:left="0"/>
        <w:jc w:val="left"/>
      </w:pPr>
      <w:r>
        <w:rPr>
          <w:rFonts w:ascii="Times New Roman"/>
          <w:b/>
          <w:i w:val="false"/>
          <w:color w:val="000000"/>
        </w:rPr>
        <w:t xml:space="preserve"> 5-тарау.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76"/>
    <w:bookmarkStart w:name="z85" w:id="77"/>
    <w:p>
      <w:pPr>
        <w:spacing w:after="0"/>
        <w:ind w:left="0"/>
        <w:jc w:val="both"/>
      </w:pPr>
      <w:r>
        <w:rPr>
          <w:rFonts w:ascii="Times New Roman"/>
          <w:b w:val="false"/>
          <w:i w:val="false"/>
          <w:color w:val="000000"/>
          <w:sz w:val="28"/>
        </w:rPr>
        <w:t xml:space="preserve">
      16. Мемлекеттік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жазбаша түрде жүргізіледі. </w:t>
      </w:r>
    </w:p>
    <w:bookmarkEnd w:id="77"/>
    <w:bookmarkStart w:name="z86" w:id="78"/>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bookmarkEnd w:id="78"/>
    <w:bookmarkStart w:name="z87" w:id="79"/>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жолданым туралы ақпарат қолжетімді болады, ол көрсетілетін қызметті берушінің жолданымды өңдеу (жеткізу, тіркеу, орындау туралы белгілер, қарау немесе қараудан бас тарту туралы жауап) барысында жаңартылады.</w:t>
      </w:r>
    </w:p>
    <w:bookmarkEnd w:id="79"/>
    <w:bookmarkStart w:name="z88" w:id="80"/>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жасалатын лауазымды адамға беріледі.</w:t>
      </w:r>
    </w:p>
    <w:bookmarkEnd w:id="80"/>
    <w:bookmarkStart w:name="z89" w:id="81"/>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bookmarkEnd w:id="81"/>
    <w:bookmarkStart w:name="z90" w:id="82"/>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82"/>
    <w:bookmarkStart w:name="z91" w:id="8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83"/>
    <w:bookmarkStart w:name="z92" w:id="84"/>
    <w:p>
      <w:pPr>
        <w:spacing w:after="0"/>
        <w:ind w:left="0"/>
        <w:jc w:val="both"/>
      </w:pPr>
      <w:r>
        <w:rPr>
          <w:rFonts w:ascii="Times New Roman"/>
          <w:b w:val="false"/>
          <w:i w:val="false"/>
          <w:color w:val="000000"/>
          <w:sz w:val="28"/>
        </w:rPr>
        <w:t xml:space="preserve">
      Егер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көрсетілетін қызметті берушінің және (немесе) оның лауазымды тұлғаларының шешіміне, әрекетіне (әрекетсіздігіне) сотқа дейінгі тәртіппен шағым жасалғаннан кейін сотқа жүгінуге жол беріледі.</w:t>
      </w:r>
    </w:p>
    <w:bookmarkEnd w:id="84"/>
    <w:bookmarkStart w:name="z93" w:id="85"/>
    <w:p>
      <w:pPr>
        <w:spacing w:after="0"/>
        <w:ind w:left="0"/>
        <w:jc w:val="both"/>
      </w:pPr>
      <w:r>
        <w:rPr>
          <w:rFonts w:ascii="Times New Roman"/>
          <w:b w:val="false"/>
          <w:i w:val="false"/>
          <w:color w:val="000000"/>
          <w:sz w:val="28"/>
        </w:rPr>
        <w:t>
      17. Уәкілетті органның басшысына жіберілетін көрсетілетін қызметті алушының шағымында:</w:t>
      </w:r>
    </w:p>
    <w:bookmarkEnd w:id="85"/>
    <w:bookmarkStart w:name="z94" w:id="86"/>
    <w:p>
      <w:pPr>
        <w:spacing w:after="0"/>
        <w:ind w:left="0"/>
        <w:jc w:val="both"/>
      </w:pPr>
      <w:r>
        <w:rPr>
          <w:rFonts w:ascii="Times New Roman"/>
          <w:b w:val="false"/>
          <w:i w:val="false"/>
          <w:color w:val="000000"/>
          <w:sz w:val="28"/>
        </w:rPr>
        <w:t xml:space="preserve">
      1) көрсетілетін қызметті алушының толық атауы, пошталық мекенжайы бизнес-сәйкестендіру нөмірі; </w:t>
      </w:r>
    </w:p>
    <w:bookmarkEnd w:id="86"/>
    <w:bookmarkStart w:name="z95" w:id="87"/>
    <w:p>
      <w:pPr>
        <w:spacing w:after="0"/>
        <w:ind w:left="0"/>
        <w:jc w:val="both"/>
      </w:pPr>
      <w:r>
        <w:rPr>
          <w:rFonts w:ascii="Times New Roman"/>
          <w:b w:val="false"/>
          <w:i w:val="false"/>
          <w:color w:val="000000"/>
          <w:sz w:val="28"/>
        </w:rPr>
        <w:t>
      2) көрсетілетін қызметті берушінің атауы және (немесе) оның (олардың) іс-әрекетіне (әрекетсіздігіне) шағымданатын лауазымды адамның тегі, аты, әкесінің аты (ол болған жағдайда);</w:t>
      </w:r>
    </w:p>
    <w:bookmarkEnd w:id="87"/>
    <w:bookmarkStart w:name="z96" w:id="88"/>
    <w:p>
      <w:pPr>
        <w:spacing w:after="0"/>
        <w:ind w:left="0"/>
        <w:jc w:val="both"/>
      </w:pPr>
      <w:r>
        <w:rPr>
          <w:rFonts w:ascii="Times New Roman"/>
          <w:b w:val="false"/>
          <w:i w:val="false"/>
          <w:color w:val="000000"/>
          <w:sz w:val="28"/>
        </w:rPr>
        <w:t>
      3) шағым берген адам өзінің талаптары мен дәлелдемелерін негіздейтін мән-жайлар;</w:t>
      </w:r>
    </w:p>
    <w:bookmarkEnd w:id="88"/>
    <w:bookmarkStart w:name="z97" w:id="89"/>
    <w:p>
      <w:pPr>
        <w:spacing w:after="0"/>
        <w:ind w:left="0"/>
        <w:jc w:val="both"/>
      </w:pPr>
      <w:r>
        <w:rPr>
          <w:rFonts w:ascii="Times New Roman"/>
          <w:b w:val="false"/>
          <w:i w:val="false"/>
          <w:color w:val="000000"/>
          <w:sz w:val="28"/>
        </w:rPr>
        <w:t>
      4) шағымның шығыс нөмірі мен берілген күні;</w:t>
      </w:r>
    </w:p>
    <w:bookmarkEnd w:id="89"/>
    <w:bookmarkStart w:name="z98" w:id="90"/>
    <w:p>
      <w:pPr>
        <w:spacing w:after="0"/>
        <w:ind w:left="0"/>
        <w:jc w:val="both"/>
      </w:pPr>
      <w:r>
        <w:rPr>
          <w:rFonts w:ascii="Times New Roman"/>
          <w:b w:val="false"/>
          <w:i w:val="false"/>
          <w:color w:val="000000"/>
          <w:sz w:val="28"/>
        </w:rPr>
        <w:t xml:space="preserve">
      5) шағымға қоса берілетін құжаттардың тізбесі көрсетіледі. </w:t>
      </w:r>
    </w:p>
    <w:bookmarkEnd w:id="90"/>
    <w:bookmarkStart w:name="z99" w:id="91"/>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bookmarkEnd w:id="91"/>
    <w:bookmarkStart w:name="z100" w:id="92"/>
    <w:p>
      <w:pPr>
        <w:spacing w:after="0"/>
        <w:ind w:left="0"/>
        <w:jc w:val="both"/>
      </w:pPr>
      <w:r>
        <w:rPr>
          <w:rFonts w:ascii="Times New Roman"/>
          <w:b w:val="false"/>
          <w:i w:val="false"/>
          <w:color w:val="000000"/>
          <w:sz w:val="28"/>
        </w:rPr>
        <w:t>
      Уәкілетті орган басшысының шағымды қабылдағанын растау шағымды қабылдаған адамның тегі мен аты-жөнін, берілген шағымға жауап алу мерзімі мен орнын көрсете отырып, оны уәкілетті органның кеңсесінде тіркеу (мөртабан, кіріс нөмірі мен күні) болып табылады</w:t>
      </w:r>
    </w:p>
    <w:bookmarkEnd w:id="92"/>
    <w:bookmarkStart w:name="z101" w:id="93"/>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телефоны арқылы алуға болады: 8-800-080-7777 немесе 1414.</w:t>
      </w:r>
    </w:p>
    <w:bookmarkEnd w:id="93"/>
    <w:bookmarkStart w:name="z102" w:id="94"/>
    <w:p>
      <w:pPr>
        <w:spacing w:after="0"/>
        <w:ind w:left="0"/>
        <w:jc w:val="both"/>
      </w:pPr>
      <w:r>
        <w:rPr>
          <w:rFonts w:ascii="Times New Roman"/>
          <w:b w:val="false"/>
          <w:i w:val="false"/>
          <w:color w:val="000000"/>
          <w:sz w:val="28"/>
        </w:rPr>
        <w:t xml:space="preserve">
      Шағымды портал арқылы жіберген кезде көрсетілетін қызметті алушыға "жеке кабинеттен" жолданым туралы ақпарат қолжетімді болады, ол уәкілетті органның жолданымды өңдеу (жеткізу, тіркеу, орындау туралы белгілер, қарау немесе қараудан бас тарту туралы жауап) барысында жаңартылады. </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Қағидаларға </w:t>
            </w:r>
            <w:r>
              <w:br/>
            </w:r>
            <w:r>
              <w:rPr>
                <w:rFonts w:ascii="Times New Roman"/>
                <w:b w:val="false"/>
                <w:i w:val="false"/>
                <w:color w:val="000000"/>
                <w:sz w:val="20"/>
              </w:rPr>
              <w:t xml:space="preserve">1-қосымша </w:t>
            </w:r>
            <w:r>
              <w:br/>
            </w:r>
            <w:r>
              <w:rPr>
                <w:rFonts w:ascii="Times New Roman"/>
                <w:b w:val="false"/>
                <w:i w:val="false"/>
                <w:color w:val="000000"/>
                <w:sz w:val="20"/>
              </w:rPr>
              <w:t>Нысан</w:t>
            </w:r>
          </w:p>
        </w:tc>
      </w:tr>
    </w:tbl>
    <w:bookmarkStart w:name="z104" w:id="95"/>
    <w:p>
      <w:pPr>
        <w:spacing w:after="0"/>
        <w:ind w:left="0"/>
        <w:jc w:val="both"/>
      </w:pPr>
      <w:r>
        <w:rPr>
          <w:rFonts w:ascii="Times New Roman"/>
          <w:b w:val="false"/>
          <w:i w:val="false"/>
          <w:color w:val="000000"/>
          <w:sz w:val="28"/>
        </w:rPr>
        <w:t>
      _______ жылғы "___" __________ №</w:t>
      </w:r>
    </w:p>
    <w:bookmarkEnd w:id="95"/>
    <w:bookmarkStart w:name="z105" w:id="96"/>
    <w:p>
      <w:pPr>
        <w:spacing w:after="0"/>
        <w:ind w:left="0"/>
        <w:jc w:val="left"/>
      </w:pPr>
      <w:r>
        <w:rPr>
          <w:rFonts w:ascii="Times New Roman"/>
          <w:b/>
          <w:i w:val="false"/>
          <w:color w:val="000000"/>
        </w:rPr>
        <w:t xml:space="preserve"> Еншiлес ұйым құруға немесе иеленуге рұқсат алуға өтініш</w:t>
      </w:r>
      <w:r>
        <w:br/>
      </w:r>
      <w:r>
        <w:rPr>
          <w:rFonts w:ascii="Times New Roman"/>
          <w:b/>
          <w:i w:val="false"/>
          <w:color w:val="000000"/>
        </w:rPr>
        <w:t xml:space="preserve">______________________________________________________________ </w:t>
      </w:r>
      <w:r>
        <w:br/>
      </w:r>
      <w:r>
        <w:rPr>
          <w:rFonts w:ascii="Times New Roman"/>
          <w:b/>
          <w:i w:val="false"/>
          <w:color w:val="000000"/>
        </w:rPr>
        <w:t>(өтініш берушінің атауы)</w:t>
      </w:r>
    </w:p>
    <w:bookmarkEnd w:id="96"/>
    <w:bookmarkStart w:name="z106" w:id="97"/>
    <w:p>
      <w:pPr>
        <w:spacing w:after="0"/>
        <w:ind w:left="0"/>
        <w:jc w:val="both"/>
      </w:pPr>
      <w:r>
        <w:rPr>
          <w:rFonts w:ascii="Times New Roman"/>
          <w:b w:val="false"/>
          <w:i w:val="false"/>
          <w:color w:val="000000"/>
          <w:sz w:val="28"/>
        </w:rPr>
        <w:t xml:space="preserve">
       банктің, сақтандыру (қайта сақтандыру) ұйымының _______ жылғы "___" __________ № шешіміне сәйкес </w:t>
      </w:r>
    </w:p>
    <w:bookmarkEnd w:id="97"/>
    <w:bookmarkStart w:name="z107" w:id="98"/>
    <w:p>
      <w:pPr>
        <w:spacing w:after="0"/>
        <w:ind w:left="0"/>
        <w:jc w:val="both"/>
      </w:pPr>
      <w:r>
        <w:rPr>
          <w:rFonts w:ascii="Times New Roman"/>
          <w:b w:val="false"/>
          <w:i w:val="false"/>
          <w:color w:val="000000"/>
          <w:sz w:val="28"/>
        </w:rPr>
        <w:t>
      ____________________________________________________________________</w:t>
      </w:r>
    </w:p>
    <w:bookmarkEnd w:id="98"/>
    <w:bookmarkStart w:name="z108" w:id="99"/>
    <w:p>
      <w:pPr>
        <w:spacing w:after="0"/>
        <w:ind w:left="0"/>
        <w:jc w:val="both"/>
      </w:pPr>
      <w:r>
        <w:rPr>
          <w:rFonts w:ascii="Times New Roman"/>
          <w:b w:val="false"/>
          <w:i w:val="false"/>
          <w:color w:val="000000"/>
          <w:sz w:val="28"/>
        </w:rPr>
        <w:t>
      (құрылатын (иеленетін) еншілес ұйымның орналасқан жері, атауы)</w:t>
      </w:r>
    </w:p>
    <w:bookmarkEnd w:id="99"/>
    <w:bookmarkStart w:name="z109" w:id="100"/>
    <w:p>
      <w:pPr>
        <w:spacing w:after="0"/>
        <w:ind w:left="0"/>
        <w:jc w:val="both"/>
      </w:pPr>
      <w:r>
        <w:rPr>
          <w:rFonts w:ascii="Times New Roman"/>
          <w:b w:val="false"/>
          <w:i w:val="false"/>
          <w:color w:val="000000"/>
          <w:sz w:val="28"/>
        </w:rPr>
        <w:t>
      ____________________________________________________________________</w:t>
      </w:r>
    </w:p>
    <w:bookmarkEnd w:id="100"/>
    <w:bookmarkStart w:name="z110" w:id="101"/>
    <w:p>
      <w:pPr>
        <w:spacing w:after="0"/>
        <w:ind w:left="0"/>
        <w:jc w:val="both"/>
      </w:pPr>
      <w:r>
        <w:rPr>
          <w:rFonts w:ascii="Times New Roman"/>
          <w:b w:val="false"/>
          <w:i w:val="false"/>
          <w:color w:val="000000"/>
          <w:sz w:val="28"/>
        </w:rPr>
        <w:t xml:space="preserve">
      (құрылатын немесе иеленетін еншілес ұйымның бизнес - сәйкестендіру нөмірі (бар болса) </w:t>
      </w:r>
    </w:p>
    <w:bookmarkEnd w:id="101"/>
    <w:bookmarkStart w:name="z111" w:id="102"/>
    <w:p>
      <w:pPr>
        <w:spacing w:after="0"/>
        <w:ind w:left="0"/>
        <w:jc w:val="both"/>
      </w:pPr>
      <w:r>
        <w:rPr>
          <w:rFonts w:ascii="Times New Roman"/>
          <w:b w:val="false"/>
          <w:i w:val="false"/>
          <w:color w:val="000000"/>
          <w:sz w:val="28"/>
        </w:rPr>
        <w:t>
      құруға немесе иеленуге рұқсат беруді сұрайды.</w:t>
      </w:r>
    </w:p>
    <w:bookmarkEnd w:id="102"/>
    <w:bookmarkStart w:name="z112" w:id="103"/>
    <w:p>
      <w:pPr>
        <w:spacing w:after="0"/>
        <w:ind w:left="0"/>
        <w:jc w:val="both"/>
      </w:pPr>
      <w:r>
        <w:rPr>
          <w:rFonts w:ascii="Times New Roman"/>
          <w:b w:val="false"/>
          <w:i w:val="false"/>
          <w:color w:val="000000"/>
          <w:sz w:val="28"/>
        </w:rPr>
        <w:t>
      Өтініш берушінің құрылатын еншілес ұйымның жарғылық капиталына көрсетілетін қызметті алушының қатысу үлесі және сомасы, сондай-ақ ол иеленетін акцияларының саны және акцияларға (жарғылық капиталға қатысу үлестерге) алдын ала ақы төлеу мөлшері туралы ақпарат:</w:t>
      </w:r>
    </w:p>
    <w:bookmarkEnd w:id="103"/>
    <w:bookmarkStart w:name="z113"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14" w:id="105"/>
    <w:p>
      <w:pPr>
        <w:spacing w:after="0"/>
        <w:ind w:left="0"/>
        <w:jc w:val="both"/>
      </w:pPr>
      <w:r>
        <w:rPr>
          <w:rFonts w:ascii="Times New Roman"/>
          <w:b w:val="false"/>
          <w:i w:val="false"/>
          <w:color w:val="000000"/>
          <w:sz w:val="28"/>
        </w:rPr>
        <w:t>
      Иеленетін еншілес ұйымның жарғылық капиталының мөлшері туралы ақпарат (егер мұндай ақпарат аудиторлық есепте</w:t>
      </w:r>
    </w:p>
    <w:bookmarkEnd w:id="105"/>
    <w:bookmarkStart w:name="z115" w:id="106"/>
    <w:p>
      <w:pPr>
        <w:spacing w:after="0"/>
        <w:ind w:left="0"/>
        <w:jc w:val="both"/>
      </w:pPr>
      <w:r>
        <w:rPr>
          <w:rFonts w:ascii="Times New Roman"/>
          <w:b w:val="false"/>
          <w:i w:val="false"/>
          <w:color w:val="000000"/>
          <w:sz w:val="28"/>
        </w:rPr>
        <w:t>
      болмаса):____________________________________________________________.</w:t>
      </w:r>
    </w:p>
    <w:bookmarkEnd w:id="106"/>
    <w:bookmarkStart w:name="z116" w:id="107"/>
    <w:p>
      <w:pPr>
        <w:spacing w:after="0"/>
        <w:ind w:left="0"/>
        <w:jc w:val="both"/>
      </w:pPr>
      <w:r>
        <w:rPr>
          <w:rFonts w:ascii="Times New Roman"/>
          <w:b w:val="false"/>
          <w:i w:val="false"/>
          <w:color w:val="000000"/>
          <w:sz w:val="28"/>
        </w:rPr>
        <w:t>
      Көрсетілетін қызметті алушының жарғылық капиталға ағымдағы (бар болса) және жоспарланатын қатысу үлесі немесе иеленетін еншілес ұйым акцияларының ағымдағы (бар болса) және иеленуге жоспарланатын саны туралы</w:t>
      </w:r>
    </w:p>
    <w:bookmarkEnd w:id="107"/>
    <w:bookmarkStart w:name="z117" w:id="108"/>
    <w:p>
      <w:pPr>
        <w:spacing w:after="0"/>
        <w:ind w:left="0"/>
        <w:jc w:val="both"/>
      </w:pPr>
      <w:r>
        <w:rPr>
          <w:rFonts w:ascii="Times New Roman"/>
          <w:b w:val="false"/>
          <w:i w:val="false"/>
          <w:color w:val="000000"/>
          <w:sz w:val="28"/>
        </w:rPr>
        <w:t>
      ақпарат: ________________________________________________________.</w:t>
      </w:r>
    </w:p>
    <w:bookmarkEnd w:id="108"/>
    <w:bookmarkStart w:name="z118" w:id="109"/>
    <w:p>
      <w:pPr>
        <w:spacing w:after="0"/>
        <w:ind w:left="0"/>
        <w:jc w:val="both"/>
      </w:pPr>
      <w:r>
        <w:rPr>
          <w:rFonts w:ascii="Times New Roman"/>
          <w:b w:val="false"/>
          <w:i w:val="false"/>
          <w:color w:val="000000"/>
          <w:sz w:val="28"/>
        </w:rPr>
        <w:t>
      Еншілес ұйымды иелену шарттары мен тәртібі туралы ақпарат:</w:t>
      </w:r>
    </w:p>
    <w:bookmarkEnd w:id="109"/>
    <w:bookmarkStart w:name="z119" w:id="110"/>
    <w:p>
      <w:pPr>
        <w:spacing w:after="0"/>
        <w:ind w:left="0"/>
        <w:jc w:val="both"/>
      </w:pPr>
      <w:r>
        <w:rPr>
          <w:rFonts w:ascii="Times New Roman"/>
          <w:b w:val="false"/>
          <w:i w:val="false"/>
          <w:color w:val="000000"/>
          <w:sz w:val="28"/>
        </w:rPr>
        <w:t>
      ____________________________________________________________________.</w:t>
      </w:r>
    </w:p>
    <w:bookmarkEnd w:id="110"/>
    <w:bookmarkStart w:name="z120" w:id="111"/>
    <w:p>
      <w:pPr>
        <w:spacing w:after="0"/>
        <w:ind w:left="0"/>
        <w:jc w:val="both"/>
      </w:pPr>
      <w:r>
        <w:rPr>
          <w:rFonts w:ascii="Times New Roman"/>
          <w:b w:val="false"/>
          <w:i w:val="false"/>
          <w:color w:val="000000"/>
          <w:sz w:val="28"/>
        </w:rPr>
        <w:t>
      Көрсетілетін қызметті алушы өтінішке қоса берілген құжаттар мен ақпараттың дәйектілігін, сондай-ақ өтінішті қарауға байланысты сұратылатын қосымша ақпарат пен құжаттардың уәкілетті органға уақтылы берілгенін растайды.</w:t>
      </w:r>
    </w:p>
    <w:bookmarkEnd w:id="111"/>
    <w:bookmarkStart w:name="z121" w:id="112"/>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көрсетілетін қызметті берушінің пайдалануына өз келісімін береді.</w:t>
      </w:r>
    </w:p>
    <w:bookmarkEnd w:id="112"/>
    <w:bookmarkStart w:name="z122" w:id="113"/>
    <w:p>
      <w:pPr>
        <w:spacing w:after="0"/>
        <w:ind w:left="0"/>
        <w:jc w:val="both"/>
      </w:pPr>
      <w:r>
        <w:rPr>
          <w:rFonts w:ascii="Times New Roman"/>
          <w:b w:val="false"/>
          <w:i w:val="false"/>
          <w:color w:val="000000"/>
          <w:sz w:val="28"/>
        </w:rPr>
        <w:t>
      Қоса беріліп отырған құжаттар (қаржылық есептілік депозитарийінің интернет-ресурсында орналастырылған құжаттар туралы ақпаратты көрсете отырып):</w:t>
      </w:r>
    </w:p>
    <w:bookmarkEnd w:id="113"/>
    <w:bookmarkStart w:name="z123" w:id="114"/>
    <w:p>
      <w:pPr>
        <w:spacing w:after="0"/>
        <w:ind w:left="0"/>
        <w:jc w:val="both"/>
      </w:pPr>
      <w:r>
        <w:rPr>
          <w:rFonts w:ascii="Times New Roman"/>
          <w:b w:val="false"/>
          <w:i w:val="false"/>
          <w:color w:val="000000"/>
          <w:sz w:val="28"/>
        </w:rPr>
        <w:t>
      ____________________________________________________________________.</w:t>
      </w:r>
    </w:p>
    <w:bookmarkEnd w:id="114"/>
    <w:bookmarkStart w:name="z124" w:id="115"/>
    <w:p>
      <w:pPr>
        <w:spacing w:after="0"/>
        <w:ind w:left="0"/>
        <w:jc w:val="both"/>
      </w:pPr>
      <w:r>
        <w:rPr>
          <w:rFonts w:ascii="Times New Roman"/>
          <w:b w:val="false"/>
          <w:i w:val="false"/>
          <w:color w:val="000000"/>
          <w:sz w:val="28"/>
        </w:rPr>
        <w:t>
      Атқарушы органның басшысы (атқарушы органның функцияларын жеке-дара жүзеге асыратын адам)</w:t>
      </w:r>
    </w:p>
    <w:bookmarkEnd w:id="115"/>
    <w:bookmarkStart w:name="z125" w:id="116"/>
    <w:p>
      <w:pPr>
        <w:spacing w:after="0"/>
        <w:ind w:left="0"/>
        <w:jc w:val="both"/>
      </w:pPr>
      <w:r>
        <w:rPr>
          <w:rFonts w:ascii="Times New Roman"/>
          <w:b w:val="false"/>
          <w:i w:val="false"/>
          <w:color w:val="000000"/>
          <w:sz w:val="28"/>
        </w:rPr>
        <w:t>
       ____________________________</w:t>
      </w:r>
    </w:p>
    <w:bookmarkEnd w:id="116"/>
    <w:bookmarkStart w:name="z126" w:id="117"/>
    <w:p>
      <w:pPr>
        <w:spacing w:after="0"/>
        <w:ind w:left="0"/>
        <w:jc w:val="both"/>
      </w:pPr>
      <w:r>
        <w:rPr>
          <w:rFonts w:ascii="Times New Roman"/>
          <w:b w:val="false"/>
          <w:i w:val="false"/>
          <w:color w:val="000000"/>
          <w:sz w:val="28"/>
        </w:rPr>
        <w:t>
                   (қолы)</w:t>
      </w:r>
    </w:p>
    <w:bookmarkEnd w:id="117"/>
    <w:bookmarkStart w:name="z127" w:id="118"/>
    <w:p>
      <w:pPr>
        <w:spacing w:after="0"/>
        <w:ind w:left="0"/>
        <w:jc w:val="both"/>
      </w:pPr>
      <w:r>
        <w:rPr>
          <w:rFonts w:ascii="Times New Roman"/>
          <w:b w:val="false"/>
          <w:i w:val="false"/>
          <w:color w:val="000000"/>
          <w:sz w:val="28"/>
        </w:rPr>
        <w:t xml:space="preserve">
      Басқару органының (бар болса) басшысы </w:t>
      </w:r>
    </w:p>
    <w:bookmarkEnd w:id="118"/>
    <w:bookmarkStart w:name="z128" w:id="119"/>
    <w:p>
      <w:pPr>
        <w:spacing w:after="0"/>
        <w:ind w:left="0"/>
        <w:jc w:val="both"/>
      </w:pPr>
      <w:r>
        <w:rPr>
          <w:rFonts w:ascii="Times New Roman"/>
          <w:b w:val="false"/>
          <w:i w:val="false"/>
          <w:color w:val="000000"/>
          <w:sz w:val="28"/>
        </w:rPr>
        <w:t>
       ____________________________</w:t>
      </w:r>
    </w:p>
    <w:bookmarkEnd w:id="119"/>
    <w:bookmarkStart w:name="z129" w:id="120"/>
    <w:p>
      <w:pPr>
        <w:spacing w:after="0"/>
        <w:ind w:left="0"/>
        <w:jc w:val="both"/>
      </w:pPr>
      <w:r>
        <w:rPr>
          <w:rFonts w:ascii="Times New Roman"/>
          <w:b w:val="false"/>
          <w:i w:val="false"/>
          <w:color w:val="000000"/>
          <w:sz w:val="28"/>
        </w:rPr>
        <w:t>
                   (қолы)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2-қосымша</w:t>
            </w:r>
          </w:p>
        </w:tc>
      </w:tr>
    </w:tbl>
    <w:bookmarkStart w:name="z131" w:id="121"/>
    <w:p>
      <w:pPr>
        <w:spacing w:after="0"/>
        <w:ind w:left="0"/>
        <w:jc w:val="left"/>
      </w:pPr>
      <w:r>
        <w:rPr>
          <w:rFonts w:ascii="Times New Roman"/>
          <w:b/>
          <w:i w:val="false"/>
          <w:color w:val="000000"/>
        </w:rPr>
        <w:t xml:space="preserve"> Мемлекеттік қызметті көрсетуге қойылатын негізгі талаптар тізбесі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Банкке</w:t>
            </w:r>
            <w:r>
              <w:rPr>
                <w:rFonts w:ascii="Times New Roman"/>
                <w:b/>
                <w:i w:val="false"/>
                <w:color w:val="000000"/>
                <w:sz w:val="20"/>
              </w:rPr>
              <w:t xml:space="preserve">, </w:t>
            </w:r>
            <w:r>
              <w:rPr>
                <w:rFonts w:ascii="Times New Roman"/>
                <w:b/>
                <w:i w:val="false"/>
                <w:color w:val="000000"/>
                <w:sz w:val="20"/>
              </w:rPr>
              <w:t>сақтандыру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i w:val="false"/>
                <w:color w:val="000000"/>
                <w:sz w:val="20"/>
              </w:rPr>
              <w:t xml:space="preserve">) </w:t>
            </w:r>
            <w:r>
              <w:rPr>
                <w:rFonts w:ascii="Times New Roman"/>
                <w:b/>
                <w:i w:val="false"/>
                <w:color w:val="000000"/>
                <w:sz w:val="20"/>
              </w:rPr>
              <w:t>ұйымына</w:t>
            </w:r>
            <w:r>
              <w:rPr>
                <w:rFonts w:ascii="Times New Roman"/>
                <w:b w:val="false"/>
                <w:i w:val="false"/>
                <w:color w:val="000000"/>
                <w:sz w:val="20"/>
              </w:rPr>
              <w:t xml:space="preserve"> </w:t>
            </w:r>
            <w:r>
              <w:rPr>
                <w:rFonts w:ascii="Times New Roman"/>
                <w:b/>
                <w:i w:val="false"/>
                <w:color w:val="000000"/>
                <w:sz w:val="20"/>
              </w:rPr>
              <w:t>еншілес</w:t>
            </w:r>
            <w:r>
              <w:rPr>
                <w:rFonts w:ascii="Times New Roman"/>
                <w:b w:val="false"/>
                <w:i w:val="false"/>
                <w:color w:val="000000"/>
                <w:sz w:val="20"/>
              </w:rPr>
              <w:t xml:space="preserve"> </w:t>
            </w:r>
            <w:r>
              <w:rPr>
                <w:rFonts w:ascii="Times New Roman"/>
                <w:b/>
                <w:i w:val="false"/>
                <w:color w:val="000000"/>
                <w:sz w:val="20"/>
              </w:rPr>
              <w:t>ұйымды</w:t>
            </w:r>
            <w:r>
              <w:rPr>
                <w:rFonts w:ascii="Times New Roman"/>
                <w:b w:val="false"/>
                <w:i w:val="false"/>
                <w:color w:val="000000"/>
                <w:sz w:val="20"/>
              </w:rPr>
              <w:t xml:space="preserve"> </w:t>
            </w:r>
            <w:r>
              <w:rPr>
                <w:rFonts w:ascii="Times New Roman"/>
                <w:b/>
                <w:i w:val="false"/>
                <w:color w:val="000000"/>
                <w:sz w:val="20"/>
              </w:rPr>
              <w:t>құруға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иеленуге</w:t>
            </w:r>
            <w:r>
              <w:rPr>
                <w:rFonts w:ascii="Times New Roman"/>
                <w:b/>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қомақты</w:t>
            </w:r>
            <w:r>
              <w:rPr>
                <w:rFonts w:ascii="Times New Roman"/>
                <w:b w:val="false"/>
                <w:i w:val="false"/>
                <w:color w:val="000000"/>
                <w:sz w:val="20"/>
              </w:rPr>
              <w:t xml:space="preserve"> </w:t>
            </w:r>
            <w:r>
              <w:rPr>
                <w:rFonts w:ascii="Times New Roman"/>
                <w:b/>
                <w:i w:val="false"/>
                <w:color w:val="000000"/>
                <w:sz w:val="20"/>
              </w:rPr>
              <w:t>қатысуға</w:t>
            </w:r>
            <w:r>
              <w:rPr>
                <w:rFonts w:ascii="Times New Roman"/>
                <w:b/>
                <w:i w:val="false"/>
                <w:color w:val="000000"/>
                <w:sz w:val="20"/>
              </w:rPr>
              <w:t xml:space="preserve">,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стрестік</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еншілес</w:t>
            </w:r>
            <w:r>
              <w:rPr>
                <w:rFonts w:ascii="Times New Roman"/>
                <w:b w:val="false"/>
                <w:i w:val="false"/>
                <w:color w:val="000000"/>
                <w:sz w:val="20"/>
              </w:rPr>
              <w:t xml:space="preserve"> </w:t>
            </w:r>
            <w:r>
              <w:rPr>
                <w:rFonts w:ascii="Times New Roman"/>
                <w:b/>
                <w:i w:val="false"/>
                <w:color w:val="000000"/>
                <w:sz w:val="20"/>
              </w:rPr>
              <w:t>ұйымды</w:t>
            </w:r>
            <w:r>
              <w:rPr>
                <w:rFonts w:ascii="Times New Roman"/>
                <w:b w:val="false"/>
                <w:i w:val="false"/>
                <w:color w:val="000000"/>
                <w:sz w:val="20"/>
              </w:rPr>
              <w:t xml:space="preserve"> </w:t>
            </w:r>
            <w:r>
              <w:rPr>
                <w:rFonts w:ascii="Times New Roman"/>
                <w:b/>
                <w:i w:val="false"/>
                <w:color w:val="000000"/>
                <w:sz w:val="20"/>
              </w:rPr>
              <w:t>құруына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иеленуіне</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 Банктің еншілес ұйымды құруына немесе иеленуіне рұқсат беру;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Банктің стрестік активтерді басқару жөніндегі еншілес ұйымды құруына немесе иеленуіне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Банктің ұйымдардың капиталына қомақты қатысуына рұқсат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Сақтандыру (қайта сақтандыру) ұйымының еншілес ұйымды құруына немесе иеленуіне рұқсат беру;</w:t>
            </w:r>
          </w:p>
          <w:p>
            <w:pPr>
              <w:spacing w:after="20"/>
              <w:ind w:left="20"/>
              <w:jc w:val="both"/>
            </w:pPr>
            <w:r>
              <w:rPr>
                <w:rFonts w:ascii="Times New Roman"/>
                <w:b w:val="false"/>
                <w:i w:val="false"/>
                <w:color w:val="000000"/>
                <w:sz w:val="20"/>
              </w:rPr>
              <w:t>
- Сақтандыру (қайта сақтандыру) ұйымының ұйымдардың капиталына қомақты қатысуына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үкіметтің" www.egov.kz веб-порталы (бұдан әрі – портал)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Реттік нөмірі 2-жолының осы редакциясының қолданысы 12.07.2026 дейін тоқтатылады – осы бұйрықтың 5-тармағымен.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xml:space="preserve">
Порталға өтініш берген күннен бастап 50 (елу) жұмыс күні ішінде. </w:t>
            </w:r>
          </w:p>
          <w:bookmarkEnd w:id="123"/>
          <w:p>
            <w:pPr>
              <w:spacing w:after="20"/>
              <w:ind w:left="20"/>
              <w:jc w:val="both"/>
            </w:pPr>
            <w:r>
              <w:rPr>
                <w:rFonts w:ascii="Times New Roman"/>
                <w:b w:val="false"/>
                <w:i w:val="false"/>
                <w:color w:val="000000"/>
                <w:sz w:val="20"/>
              </w:rPr>
              <w:t>
Банк басқа банкті құрған немесе банк басқа банктің капиталына қомақты қатысуды иеленген жағдайда, банкті ашуға немесе банкке айналдыру нысанында микроқаржы ұйымын ерікті түрде қайта ұйымдастыруға рұқсат алу шеңберінде берілген еншілес ұйымды құруға немесе ұйымның капиталына қомақты қатысуға рұқсат алуға өтініш порталға жүгінген күннен бастап 65 (алпыс бес) жұмыс күні ішінде қаралады.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сақтандыру (қайта сақтандыру) ұйымына еншілес ұйымды құруға немесе иеленуге, ұйымдардың капиталына қомақты қатысуға, банктің стрестік активтерді басқару жөніндегі еншілес ұйымды құруға немесе иеленуге рұқсат беруі немесе көрсетілетін қызметті беруші Басқармасы қаулысының көшірмесін қоса бере отырып,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124"/>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Банктің, сақтандыру (қайта сақтандыру) ұйымының еншілес ұйымды құруға немесе иеленуге рұқсат алу үшін қажетті құжаттар тізбесі: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бірінші басшысының не оның міндетін атқарушы тұлғаның электрондық цифрлық қолтаңбасымен (бұдан әрі - ЭЦҚ) куәландырылған,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еншілес ұйымды құруға немесе иеленуге рұқсат алуға арналған өтініштің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еншілес ұйым құрылған жағдайда (қаржылық есептілік депозитарийінің интернет-ресурсында мәліметтер болмаған жағдайда) құру туралы шешімдердің электрондық көшірмелері не құрылтай шарты және жарғы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еншілес ұйымды иеленген жағдайда - еншілес ұйымды иелену туралы шешімнің электрондық көшірмесі және жарғы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Қағидалардың 10-тармағының талаптарына сәйкес келетін еншілес ұйымның бизнес-жоспарының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иеленетін еншілес ұйымның аудиторлық есеппен расталған аяқталған соңғы қаржы жылындағы қаржылық есептілігінің, сондай-ақ иеленетін еншілес ұйымның өтініш бергенге дейінгі аяқталған соңғы тоқсандағы қаржылық есептілігінің электрондық көшірмесі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Ағымдағы жылғы 1 қаңтардан 1 маусымға дейінгі кезеңде соңғы аяқталған қаржы жылы үшін қаржылық есептілікті растайтын аудиторлық есеп болмаған жағдайда, өтініш бергенге дейінгі аяқталған соңғы тоқсандағы және аяқталған соңғы жылдағы қаржылық есептілік көшірмелері, сондай-ақ аяқталған соңғы қаржы жылының алдындағы жыл үшін аудиторлық есеппен расталған жылдық қаржылық есептілік ұсынылады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Иеленетін еншілес ұйымның қызмет ету мерзімі бір жылдан аз болған жағдайда, қаржылық есептілік өтініш бергенге дейінгі аяқталған соңғы тоқсан үшін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тармақшада көзделген құжаттар олар қаржылық есептілік депозитарийінің интернет-ресурсында болған жағдайда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тұлғаның өтініш беруге өкілеттігін растайтын құжаттардың және оған қоса берілетін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бақылаудың туындау негізін көрсете отырып, олардың негізінде иеленетін еншілес ұйымды бақылауға ие болу көзделетін немесе бақылауды растайтын өзге де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стрестік активтерді басқару жөніндегі еншілес ұйымды құруға немесе иеленуге рұқсат алуы үшін қажетті құжаттар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бірінші басшысының не оның міндетін атқарушы тұлғаның ЭЦҚ-мен куәландырылған,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банктің стрестік активтерді басқару жөніндегі еншілес ұйымды құруға немесе иеленуге рұқсат алуға арналған өтініштің электрондық көшірмесі, осы тармақтың бірінші бөлігінің 2), 3), 5), 6) және 7) тармақшаларында көзделген құжаттарды қоса берумен;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Қағидалардың 10-тармағына сәйкес еншілес ұйымның бизнес-жоспарының және Стрестік активтерді басқару жөніндегі іс-шаралар жоспарының электрондық көшірмелері, оларға қойылатын талаптар уәкілетті органның еншілес ұйымның стрестік активтерді басқару жөніндегі қызметінің тәртібін, сондай-ақ еншілес ұйым иеленетін (иеленген) активтерге қойылатын талаптарды белгілейтін нормативтік құқықтық актісінде айқындалады.</w:t>
            </w:r>
          </w:p>
          <w:p>
            <w:pPr>
              <w:spacing w:after="20"/>
              <w:ind w:left="20"/>
              <w:jc w:val="both"/>
            </w:pPr>
            <w:r>
              <w:rPr>
                <w:rFonts w:ascii="Times New Roman"/>
                <w:b w:val="false"/>
                <w:i w:val="false"/>
                <w:color w:val="000000"/>
                <w:sz w:val="20"/>
              </w:rPr>
              <w:t>
Банкке, сақтандыру (қайта сақтандыру) ұйымына ұйымдардың капиталына қомақты қатысуға рұқсат алу үшін көрсетілетін қызметті алушының бірінші басшысының не оның міндетін атқарушы тұлғаның ЭЦҚ-мен куәландырылған, Қағидаларға 3-қосымшаға сәйкес нысан бойынша ұйым капиталына қомақты қатысуына рұқсат алуға арналған өтініштің электрондық көшірмесі, осы тармақтың бірінші бөлігінің 3), 4), 5) және 6) тармақшаларында көзделген құжаттарды қоса берумен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Банкке, сақтандыру (қайта сақтандыру) ұйымына еншілес ұйымды құруға немесе иеленуге рұқсат беруден бас тарту негіздері: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уәкілетті орган белгілеген мерзімде ұсынылған құжаттар бойынша уәкілетті органның ескертулерін жоймау;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банктің, сақтандыру (қайта сақтандыру) ұйымының еншілес ұйымының болжамды болуы нәтижесінде банктің, (сақтандыру) ұйымының пруденциялық нормативтер мен лимиттерді сақтамауы;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еншілес ұйым қызметінің немесе банк, сақтандыру (қайта сақтандыру) ұйымы жоспарлайтын инвестициялардың салдарынан банктің, банк конгломератының, сақтандыру (қайта сақтандыру) ұйымының, сақтандыру тобының қаржылық жағдайының нашарлауы болжанатын қаржылық салдарды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уәкілетті органға рұқсат алуға арналған өтініш берген күнге дейінгі соңғы үш ай ішінде және (немесе) өтінішті қарау кезеңінде резиденті иеленетін еншілес ұйым болатын мемлекеттің заңнамасында көзделген жағдайларда иеленетін еншілес ұйымның белгіленген пруденциялық нормативтер мен лимиттерді сақтамауы;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55) өтініш берілген күні және (немесе) құжаттарды қарау кезеңінде банкте, сақтандыру (қайта сақтандыру) ұйымында және (немесе) иелену болжанған еншілес ұйымда "Қазақстан Республикасындағы банктер және банк қызметі туралы" Қазақстан Республикасы Заңының (бұдан әрі – Банктер туралы заң) 80-бабы 1-тармағының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және </w:t>
            </w:r>
            <w:r>
              <w:rPr>
                <w:rFonts w:ascii="Times New Roman"/>
                <w:b w:val="false"/>
                <w:i w:val="false"/>
                <w:color w:val="000000"/>
                <w:sz w:val="20"/>
              </w:rPr>
              <w:t>13) тармақшаларында</w:t>
            </w:r>
            <w:r>
              <w:rPr>
                <w:rFonts w:ascii="Times New Roman"/>
                <w:b w:val="false"/>
                <w:i w:val="false"/>
                <w:color w:val="000000"/>
                <w:sz w:val="20"/>
              </w:rPr>
              <w:t xml:space="preserve">, </w:t>
            </w:r>
            <w:r>
              <w:rPr>
                <w:rFonts w:ascii="Times New Roman"/>
                <w:b w:val="false"/>
                <w:i w:val="false"/>
                <w:color w:val="000000"/>
                <w:sz w:val="20"/>
              </w:rPr>
              <w:t>81-бабында</w:t>
            </w:r>
            <w:r>
              <w:rPr>
                <w:rFonts w:ascii="Times New Roman"/>
                <w:b w:val="false"/>
                <w:i w:val="false"/>
                <w:color w:val="000000"/>
                <w:sz w:val="20"/>
              </w:rPr>
              <w:t xml:space="preserve">, "Сақтандыру қызметі туралы" Қазақстан Республикасы Заңының (бұдан әрі – Сақтандыру қызметі туралы заң) 53-3-бабы </w:t>
            </w:r>
            <w:r>
              <w:rPr>
                <w:rFonts w:ascii="Times New Roman"/>
                <w:b w:val="false"/>
                <w:i w:val="false"/>
                <w:color w:val="000000"/>
                <w:sz w:val="20"/>
              </w:rPr>
              <w:t>1-тармағының</w:t>
            </w:r>
            <w:r>
              <w:rPr>
                <w:rFonts w:ascii="Times New Roman"/>
                <w:b w:val="false"/>
                <w:i w:val="false"/>
                <w:color w:val="000000"/>
                <w:sz w:val="20"/>
              </w:rPr>
              <w:t xml:space="preserve"> 2), 3), 4), 5) және 8) тармақшаларында көзделген қолданыстағы қадағалап ден қою шараларының және (немесе) Қазақстан Республикасының Әкімшілік құқық бұзушылық туралы кодексінің </w:t>
            </w:r>
            <w:r>
              <w:rPr>
                <w:rFonts w:ascii="Times New Roman"/>
                <w:b w:val="false"/>
                <w:i w:val="false"/>
                <w:color w:val="000000"/>
                <w:sz w:val="20"/>
              </w:rPr>
              <w:t>213-бабының</w:t>
            </w:r>
            <w:r>
              <w:rPr>
                <w:rFonts w:ascii="Times New Roman"/>
                <w:b w:val="false"/>
                <w:i w:val="false"/>
                <w:color w:val="000000"/>
                <w:sz w:val="20"/>
              </w:rPr>
              <w:t xml:space="preserve"> алтыншы және сегізінші бөліктерінде, </w:t>
            </w:r>
            <w:r>
              <w:rPr>
                <w:rFonts w:ascii="Times New Roman"/>
                <w:b w:val="false"/>
                <w:i w:val="false"/>
                <w:color w:val="000000"/>
                <w:sz w:val="20"/>
              </w:rPr>
              <w:t>227</w:t>
            </w:r>
            <w:r>
              <w:rPr>
                <w:rFonts w:ascii="Times New Roman"/>
                <w:b w:val="false"/>
                <w:i w:val="false"/>
                <w:color w:val="000000"/>
                <w:sz w:val="20"/>
              </w:rPr>
              <w:t xml:space="preserve">, </w:t>
            </w:r>
            <w:r>
              <w:rPr>
                <w:rFonts w:ascii="Times New Roman"/>
                <w:b w:val="false"/>
                <w:i w:val="false"/>
                <w:color w:val="000000"/>
                <w:sz w:val="20"/>
              </w:rPr>
              <w:t>229</w:t>
            </w:r>
            <w:r>
              <w:rPr>
                <w:rFonts w:ascii="Times New Roman"/>
                <w:b w:val="false"/>
                <w:i w:val="false"/>
                <w:color w:val="000000"/>
                <w:sz w:val="20"/>
              </w:rPr>
              <w:t xml:space="preserve">, </w:t>
            </w:r>
            <w:r>
              <w:rPr>
                <w:rFonts w:ascii="Times New Roman"/>
                <w:b w:val="false"/>
                <w:i w:val="false"/>
                <w:color w:val="000000"/>
                <w:sz w:val="20"/>
              </w:rPr>
              <w:t>230-баптарында</w:t>
            </w:r>
            <w:r>
              <w:rPr>
                <w:rFonts w:ascii="Times New Roman"/>
                <w:b w:val="false"/>
                <w:i w:val="false"/>
                <w:color w:val="000000"/>
                <w:sz w:val="20"/>
              </w:rPr>
              <w:t xml:space="preserve"> және </w:t>
            </w:r>
            <w:r>
              <w:rPr>
                <w:rFonts w:ascii="Times New Roman"/>
                <w:b w:val="false"/>
                <w:i w:val="false"/>
                <w:color w:val="000000"/>
                <w:sz w:val="20"/>
              </w:rPr>
              <w:t>239-бабының</w:t>
            </w:r>
            <w:r>
              <w:rPr>
                <w:rFonts w:ascii="Times New Roman"/>
                <w:b w:val="false"/>
                <w:i w:val="false"/>
                <w:color w:val="000000"/>
                <w:sz w:val="20"/>
              </w:rPr>
              <w:t xml:space="preserve"> төртінші бөлігінде көзделген әкімшілік құқық бұзушылықтар үшін әкімшілік жазалардың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66) Банк, сақтандыру (қайта сақтандыру) ұйымы Қазақстан Республикасының резиденттері – банкті, сақтандыру (қайта сақтандыру) ұйымын, инвестициялық портфельді басқарушы еншілес ұйымын құрған немесе иеленген жағдайларда, "Қаржы нарығы мен қаржы ұйымдарын мемлекеттiк реттеу, бақылау және қадағалау туралы" Қазақстан Республикасы </w:t>
            </w:r>
            <w:r>
              <w:rPr>
                <w:rFonts w:ascii="Times New Roman"/>
                <w:b w:val="false"/>
                <w:i w:val="false"/>
                <w:color w:val="000000"/>
                <w:sz w:val="20"/>
              </w:rPr>
              <w:t>заңында</w:t>
            </w:r>
            <w:r>
              <w:rPr>
                <w:rFonts w:ascii="Times New Roman"/>
                <w:b w:val="false"/>
                <w:i w:val="false"/>
                <w:color w:val="000000"/>
                <w:sz w:val="20"/>
              </w:rPr>
              <w:t xml:space="preserve">, сондай-ақ Банктер туралы </w:t>
            </w:r>
            <w:r>
              <w:rPr>
                <w:rFonts w:ascii="Times New Roman"/>
                <w:b w:val="false"/>
                <w:i w:val="false"/>
                <w:color w:val="000000"/>
                <w:sz w:val="20"/>
              </w:rPr>
              <w:t>заңда</w:t>
            </w:r>
            <w:r>
              <w:rPr>
                <w:rFonts w:ascii="Times New Roman"/>
                <w:b w:val="false"/>
                <w:i w:val="false"/>
                <w:color w:val="000000"/>
                <w:sz w:val="20"/>
              </w:rPr>
              <w:t xml:space="preserve">, Сақтандыру қызметі туралы заңда және "Бағалы қағаздар рыногы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Қазақстан Республикасының резиденттері – банк холдингі,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сақтамауы;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77) банктің, сақтандыру (қайта сақтандыру) ұйымының Банктер туралы заңның </w:t>
            </w:r>
            <w:r>
              <w:rPr>
                <w:rFonts w:ascii="Times New Roman"/>
                <w:b w:val="false"/>
                <w:i w:val="false"/>
                <w:color w:val="000000"/>
                <w:sz w:val="20"/>
              </w:rPr>
              <w:t>23</w:t>
            </w:r>
            <w:r>
              <w:rPr>
                <w:rFonts w:ascii="Times New Roman"/>
                <w:b w:val="false"/>
                <w:i w:val="false"/>
                <w:color w:val="000000"/>
                <w:sz w:val="20"/>
              </w:rPr>
              <w:t xml:space="preserve"> және </w:t>
            </w:r>
            <w:r>
              <w:rPr>
                <w:rFonts w:ascii="Times New Roman"/>
                <w:b w:val="false"/>
                <w:i w:val="false"/>
                <w:color w:val="000000"/>
                <w:sz w:val="20"/>
              </w:rPr>
              <w:t>50-баптарында</w:t>
            </w:r>
            <w:r>
              <w:rPr>
                <w:rFonts w:ascii="Times New Roman"/>
                <w:b w:val="false"/>
                <w:i w:val="false"/>
                <w:color w:val="000000"/>
                <w:sz w:val="20"/>
              </w:rPr>
              <w:t xml:space="preserve">, Сақтандыру қызметі туралы заңның </w:t>
            </w:r>
            <w:r>
              <w:rPr>
                <w:rFonts w:ascii="Times New Roman"/>
                <w:b w:val="false"/>
                <w:i w:val="false"/>
                <w:color w:val="000000"/>
                <w:sz w:val="20"/>
              </w:rPr>
              <w:t>15-1</w:t>
            </w:r>
            <w:r>
              <w:rPr>
                <w:rFonts w:ascii="Times New Roman"/>
                <w:b w:val="false"/>
                <w:i w:val="false"/>
                <w:color w:val="000000"/>
                <w:sz w:val="20"/>
              </w:rPr>
              <w:t xml:space="preserve"> және </w:t>
            </w:r>
            <w:r>
              <w:rPr>
                <w:rFonts w:ascii="Times New Roman"/>
                <w:b w:val="false"/>
                <w:i w:val="false"/>
                <w:color w:val="000000"/>
                <w:sz w:val="20"/>
              </w:rPr>
              <w:t>48-баптарында</w:t>
            </w:r>
            <w:r>
              <w:rPr>
                <w:rFonts w:ascii="Times New Roman"/>
                <w:b w:val="false"/>
                <w:i w:val="false"/>
                <w:color w:val="000000"/>
                <w:sz w:val="20"/>
              </w:rPr>
              <w:t xml:space="preserve"> белгіленген банктің еншілес ұйымдарын, сақтандыру (қайта сақтандыру) ұйымдарының еншілес ұйымдарын құруға, банктердің, сақтандыру (қайта сақтандыру) ұйымдарының ұйымдар капиталындағы акцияларды, қатысу үлестерін, пайларын немесе үлестік қатысудың басқа да нысандарын иеленуге қатысты талаптарды сақтамауы.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стрестік активтерді басқару жөніндегі еншілес ұйымды құруына немесе иеленуіне рұқсат беруден бас тарту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уәкілетті орган белгілеген мерзімде ұсынылған құжаттар бойынша уәкілетті органның ескертулерін жоймау;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стрестік активтерді басқару жөніндегі еншілес ұйымды болжамды құру (иелену) және оның болжалды болуы нәтижесінде құрамына банк кіретін банк конгломератының пруденциялық нормативтер мен лимиттерді сақтамауы;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стрестік активтерді басқару жөніндегі еншілес ұйымға беруге жоспарланған активтердің Банктер туралы заңының 30-бабының </w:t>
            </w:r>
            <w:r>
              <w:rPr>
                <w:rFonts w:ascii="Times New Roman"/>
                <w:b w:val="false"/>
                <w:i w:val="false"/>
                <w:color w:val="000000"/>
                <w:sz w:val="20"/>
              </w:rPr>
              <w:t>3-тармағында</w:t>
            </w:r>
            <w:r>
              <w:rPr>
                <w:rFonts w:ascii="Times New Roman"/>
                <w:b w:val="false"/>
                <w:i w:val="false"/>
                <w:color w:val="000000"/>
                <w:sz w:val="20"/>
              </w:rPr>
              <w:t xml:space="preserve"> және (немесе) уәкілетті органның нормативтік құқықтық актісінде белгіленген талаптарға сәйкес келмеуі.</w:t>
            </w:r>
          </w:p>
          <w:p>
            <w:pPr>
              <w:spacing w:after="20"/>
              <w:ind w:left="20"/>
              <w:jc w:val="both"/>
            </w:pPr>
            <w:r>
              <w:rPr>
                <w:rFonts w:ascii="Times New Roman"/>
                <w:b w:val="false"/>
                <w:i w:val="false"/>
                <w:color w:val="000000"/>
                <w:sz w:val="20"/>
              </w:rPr>
              <w:t>
Банкке, сақтандыру (қайта сақтандыру) ұйымына ұйымдар капиталына қомақты қатысуға рұқсат беруден бас тарту осы тармақтың бірінші бөлігінде көзделген негіздер бойынша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7"/>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мемлекеттік қызмет көрсетудің тәртібі мен мәртебесі туралы ақпаратты порталдағы "жеке кабинет"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bl>
    <w:bookmarkStart w:name="z168" w:id="128"/>
    <w:p>
      <w:pPr>
        <w:spacing w:after="0"/>
        <w:ind w:left="0"/>
        <w:jc w:val="left"/>
      </w:pPr>
      <w:r>
        <w:rPr>
          <w:rFonts w:ascii="Times New Roman"/>
          <w:b/>
          <w:i w:val="false"/>
          <w:color w:val="000000"/>
        </w:rPr>
        <w:t xml:space="preserve"> Банктің, сақтандыру (қайта сақтандыру) ұйымының </w:t>
      </w:r>
      <w:r>
        <w:br/>
      </w:r>
      <w:r>
        <w:rPr>
          <w:rFonts w:ascii="Times New Roman"/>
          <w:b/>
          <w:i w:val="false"/>
          <w:color w:val="000000"/>
        </w:rPr>
        <w:t xml:space="preserve"> ұйым капиталына қомақты қатысуға рұқсат алуға арналған өтініш</w:t>
      </w:r>
      <w:r>
        <w:br/>
      </w:r>
      <w:r>
        <w:rPr>
          <w:rFonts w:ascii="Times New Roman"/>
          <w:b/>
          <w:i w:val="false"/>
          <w:color w:val="000000"/>
        </w:rPr>
        <w:t>_____________________________________________________________</w:t>
      </w:r>
      <w:r>
        <w:br/>
      </w:r>
      <w:r>
        <w:rPr>
          <w:rFonts w:ascii="Times New Roman"/>
          <w:b/>
          <w:i w:val="false"/>
          <w:color w:val="000000"/>
        </w:rPr>
        <w:t xml:space="preserve"> (көрсетілетін қызметті алушының атауы)</w:t>
      </w:r>
    </w:p>
    <w:bookmarkEnd w:id="128"/>
    <w:bookmarkStart w:name="z169" w:id="129"/>
    <w:p>
      <w:pPr>
        <w:spacing w:after="0"/>
        <w:ind w:left="0"/>
        <w:jc w:val="both"/>
      </w:pPr>
      <w:r>
        <w:rPr>
          <w:rFonts w:ascii="Times New Roman"/>
          <w:b w:val="false"/>
          <w:i w:val="false"/>
          <w:color w:val="000000"/>
          <w:sz w:val="28"/>
        </w:rPr>
        <w:t xml:space="preserve">
       банктің, сақтандыру (қайта сақтандыру) ұйымының уәкілетті органының </w:t>
      </w:r>
    </w:p>
    <w:bookmarkEnd w:id="129"/>
    <w:bookmarkStart w:name="z170" w:id="130"/>
    <w:p>
      <w:pPr>
        <w:spacing w:after="0"/>
        <w:ind w:left="0"/>
        <w:jc w:val="both"/>
      </w:pPr>
      <w:r>
        <w:rPr>
          <w:rFonts w:ascii="Times New Roman"/>
          <w:b w:val="false"/>
          <w:i w:val="false"/>
          <w:color w:val="000000"/>
          <w:sz w:val="28"/>
        </w:rPr>
        <w:t>
      __________________________________________________________________</w:t>
      </w:r>
    </w:p>
    <w:bookmarkEnd w:id="130"/>
    <w:bookmarkStart w:name="z171" w:id="131"/>
    <w:p>
      <w:pPr>
        <w:spacing w:after="0"/>
        <w:ind w:left="0"/>
        <w:jc w:val="both"/>
      </w:pPr>
      <w:r>
        <w:rPr>
          <w:rFonts w:ascii="Times New Roman"/>
          <w:b w:val="false"/>
          <w:i w:val="false"/>
          <w:color w:val="000000"/>
          <w:sz w:val="28"/>
        </w:rPr>
        <w:t>
      _________ жылғы "____" _________ № ____ шешіміне сәйкес</w:t>
      </w:r>
    </w:p>
    <w:bookmarkEnd w:id="131"/>
    <w:bookmarkStart w:name="z172"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73" w:id="133"/>
    <w:p>
      <w:pPr>
        <w:spacing w:after="0"/>
        <w:ind w:left="0"/>
        <w:jc w:val="both"/>
      </w:pPr>
      <w:r>
        <w:rPr>
          <w:rFonts w:ascii="Times New Roman"/>
          <w:b w:val="false"/>
          <w:i w:val="false"/>
          <w:color w:val="000000"/>
          <w:sz w:val="28"/>
        </w:rPr>
        <w:t>
       (ұйымның атауы, орналасқан жері, бизнес-сәйкестендіру нөмірі (бар болса)</w:t>
      </w:r>
    </w:p>
    <w:bookmarkEnd w:id="133"/>
    <w:bookmarkStart w:name="z174" w:id="134"/>
    <w:p>
      <w:pPr>
        <w:spacing w:after="0"/>
        <w:ind w:left="0"/>
        <w:jc w:val="both"/>
      </w:pPr>
      <w:r>
        <w:rPr>
          <w:rFonts w:ascii="Times New Roman"/>
          <w:b w:val="false"/>
          <w:i w:val="false"/>
          <w:color w:val="000000"/>
          <w:sz w:val="28"/>
        </w:rPr>
        <w:t>
      ұйымның капиталына қомақты қатысуға рұқсат беруді сұрайды.</w:t>
      </w:r>
    </w:p>
    <w:bookmarkEnd w:id="134"/>
    <w:bookmarkStart w:name="z175" w:id="135"/>
    <w:p>
      <w:pPr>
        <w:spacing w:after="0"/>
        <w:ind w:left="0"/>
        <w:jc w:val="both"/>
      </w:pPr>
      <w:r>
        <w:rPr>
          <w:rFonts w:ascii="Times New Roman"/>
          <w:b w:val="false"/>
          <w:i w:val="false"/>
          <w:color w:val="000000"/>
          <w:sz w:val="28"/>
        </w:rPr>
        <w:t>
      Ұйымның жарғылық капиталының мөлшері (егер осындай ақпарат аудиторлық есепте болмаса) туралы ақпарат:</w:t>
      </w:r>
    </w:p>
    <w:bookmarkEnd w:id="135"/>
    <w:bookmarkStart w:name="z176" w:id="136"/>
    <w:p>
      <w:pPr>
        <w:spacing w:after="0"/>
        <w:ind w:left="0"/>
        <w:jc w:val="both"/>
      </w:pPr>
      <w:r>
        <w:rPr>
          <w:rFonts w:ascii="Times New Roman"/>
          <w:b w:val="false"/>
          <w:i w:val="false"/>
          <w:color w:val="000000"/>
          <w:sz w:val="28"/>
        </w:rPr>
        <w:t>
      _______________________________________________________________.</w:t>
      </w:r>
    </w:p>
    <w:bookmarkEnd w:id="136"/>
    <w:bookmarkStart w:name="z177" w:id="137"/>
    <w:p>
      <w:pPr>
        <w:spacing w:after="0"/>
        <w:ind w:left="0"/>
        <w:jc w:val="both"/>
      </w:pPr>
      <w:r>
        <w:rPr>
          <w:rFonts w:ascii="Times New Roman"/>
          <w:b w:val="false"/>
          <w:i w:val="false"/>
          <w:color w:val="000000"/>
          <w:sz w:val="28"/>
        </w:rPr>
        <w:t>
      Иеленетін ұйымның орналастырылған акцияларының саны туралы ақпарат:</w:t>
      </w:r>
    </w:p>
    <w:bookmarkEnd w:id="137"/>
    <w:bookmarkStart w:name="z178" w:id="138"/>
    <w:p>
      <w:pPr>
        <w:spacing w:after="0"/>
        <w:ind w:left="0"/>
        <w:jc w:val="both"/>
      </w:pPr>
      <w:r>
        <w:rPr>
          <w:rFonts w:ascii="Times New Roman"/>
          <w:b w:val="false"/>
          <w:i w:val="false"/>
          <w:color w:val="000000"/>
          <w:sz w:val="28"/>
        </w:rPr>
        <w:t>
      ____________________________________________________________________.</w:t>
      </w:r>
    </w:p>
    <w:bookmarkEnd w:id="138"/>
    <w:bookmarkStart w:name="z179" w:id="139"/>
    <w:p>
      <w:pPr>
        <w:spacing w:after="0"/>
        <w:ind w:left="0"/>
        <w:jc w:val="both"/>
      </w:pPr>
      <w:r>
        <w:rPr>
          <w:rFonts w:ascii="Times New Roman"/>
          <w:b w:val="false"/>
          <w:i w:val="false"/>
          <w:color w:val="000000"/>
          <w:sz w:val="28"/>
        </w:rPr>
        <w:t>
      Көрсетілетін қызметті алушының ұйымның жарғылық капиталына ағымдағы (бар болса) және жоспарланатын қатысу үлесі немесе ұйымның ағымдағы (бар болса) және иеленуге жоспарланатын акциялар саны туралы ақпарат:</w:t>
      </w:r>
    </w:p>
    <w:bookmarkEnd w:id="139"/>
    <w:bookmarkStart w:name="z180"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81" w:id="141"/>
    <w:p>
      <w:pPr>
        <w:spacing w:after="0"/>
        <w:ind w:left="0"/>
        <w:jc w:val="both"/>
      </w:pPr>
      <w:r>
        <w:rPr>
          <w:rFonts w:ascii="Times New Roman"/>
          <w:b w:val="false"/>
          <w:i w:val="false"/>
          <w:color w:val="000000"/>
          <w:sz w:val="28"/>
        </w:rPr>
        <w:t xml:space="preserve">
      Акцияларға (жарғылық капиталға қатысу үлестеріне) алдын ала ақы төлеу мөлшері туралы ақпарат: </w:t>
      </w:r>
    </w:p>
    <w:bookmarkEnd w:id="141"/>
    <w:bookmarkStart w:name="z182" w:id="142"/>
    <w:p>
      <w:pPr>
        <w:spacing w:after="0"/>
        <w:ind w:left="0"/>
        <w:jc w:val="both"/>
      </w:pPr>
      <w:r>
        <w:rPr>
          <w:rFonts w:ascii="Times New Roman"/>
          <w:b w:val="false"/>
          <w:i w:val="false"/>
          <w:color w:val="000000"/>
          <w:sz w:val="28"/>
        </w:rPr>
        <w:t>
      _______________________________________________________________.</w:t>
      </w:r>
    </w:p>
    <w:bookmarkEnd w:id="142"/>
    <w:bookmarkStart w:name="z183" w:id="143"/>
    <w:p>
      <w:pPr>
        <w:spacing w:after="0"/>
        <w:ind w:left="0"/>
        <w:jc w:val="both"/>
      </w:pPr>
      <w:r>
        <w:rPr>
          <w:rFonts w:ascii="Times New Roman"/>
          <w:b w:val="false"/>
          <w:i w:val="false"/>
          <w:color w:val="000000"/>
          <w:sz w:val="28"/>
        </w:rPr>
        <w:t>
      Ұйымға қомақты қатысу шарттары мен тәртібі туралы ақпарат:</w:t>
      </w:r>
    </w:p>
    <w:bookmarkEnd w:id="143"/>
    <w:bookmarkStart w:name="z184" w:id="144"/>
    <w:p>
      <w:pPr>
        <w:spacing w:after="0"/>
        <w:ind w:left="0"/>
        <w:jc w:val="both"/>
      </w:pPr>
      <w:r>
        <w:rPr>
          <w:rFonts w:ascii="Times New Roman"/>
          <w:b w:val="false"/>
          <w:i w:val="false"/>
          <w:color w:val="000000"/>
          <w:sz w:val="28"/>
        </w:rPr>
        <w:t>
      ____________________________________________________________________.</w:t>
      </w:r>
    </w:p>
    <w:bookmarkEnd w:id="144"/>
    <w:bookmarkStart w:name="z185" w:id="145"/>
    <w:p>
      <w:pPr>
        <w:spacing w:after="0"/>
        <w:ind w:left="0"/>
        <w:jc w:val="both"/>
      </w:pPr>
      <w:r>
        <w:rPr>
          <w:rFonts w:ascii="Times New Roman"/>
          <w:b w:val="false"/>
          <w:i w:val="false"/>
          <w:color w:val="000000"/>
          <w:sz w:val="28"/>
        </w:rPr>
        <w:t>
      Көрсетілетін қызметті алушы өтінішке қоса берілген құжаттар мен ақпараттың дәйектілігін, сондай-ақ өтінішті қарауға байланысты сұратылатын қосымша ақпараттар мен құжаттарды уәкілетті органға уақтылы беретінін растайды.</w:t>
      </w:r>
    </w:p>
    <w:bookmarkEnd w:id="145"/>
    <w:bookmarkStart w:name="z186" w:id="146"/>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өз келісімін береді.</w:t>
      </w:r>
    </w:p>
    <w:bookmarkEnd w:id="146"/>
    <w:bookmarkStart w:name="z187" w:id="147"/>
    <w:p>
      <w:pPr>
        <w:spacing w:after="0"/>
        <w:ind w:left="0"/>
        <w:jc w:val="both"/>
      </w:pPr>
      <w:r>
        <w:rPr>
          <w:rFonts w:ascii="Times New Roman"/>
          <w:b w:val="false"/>
          <w:i w:val="false"/>
          <w:color w:val="000000"/>
          <w:sz w:val="28"/>
        </w:rPr>
        <w:t>
      Қоса берілетін құжаттар (қаржылық есептілік депозитарийінің интернет-ресурсында орналастырылған құжаттар туралы ақпаратты көрсете отырып):</w:t>
      </w:r>
    </w:p>
    <w:bookmarkEnd w:id="147"/>
    <w:bookmarkStart w:name="z188" w:id="148"/>
    <w:p>
      <w:pPr>
        <w:spacing w:after="0"/>
        <w:ind w:left="0"/>
        <w:jc w:val="both"/>
      </w:pPr>
      <w:r>
        <w:rPr>
          <w:rFonts w:ascii="Times New Roman"/>
          <w:b w:val="false"/>
          <w:i w:val="false"/>
          <w:color w:val="000000"/>
          <w:sz w:val="28"/>
        </w:rPr>
        <w:t>
      ____________________________________________________________________.</w:t>
      </w:r>
    </w:p>
    <w:bookmarkEnd w:id="148"/>
    <w:bookmarkStart w:name="z189" w:id="149"/>
    <w:p>
      <w:pPr>
        <w:spacing w:after="0"/>
        <w:ind w:left="0"/>
        <w:jc w:val="both"/>
      </w:pPr>
      <w:r>
        <w:rPr>
          <w:rFonts w:ascii="Times New Roman"/>
          <w:b w:val="false"/>
          <w:i w:val="false"/>
          <w:color w:val="000000"/>
          <w:sz w:val="28"/>
        </w:rPr>
        <w:t xml:space="preserve">
      Атқарушы органның басшысы (атқарушы органның функцияларын жеке-дара жүзеге асыратын адам) </w:t>
      </w:r>
    </w:p>
    <w:bookmarkEnd w:id="149"/>
    <w:bookmarkStart w:name="z190" w:id="150"/>
    <w:p>
      <w:pPr>
        <w:spacing w:after="0"/>
        <w:ind w:left="0"/>
        <w:jc w:val="both"/>
      </w:pPr>
      <w:r>
        <w:rPr>
          <w:rFonts w:ascii="Times New Roman"/>
          <w:b w:val="false"/>
          <w:i w:val="false"/>
          <w:color w:val="000000"/>
          <w:sz w:val="28"/>
        </w:rPr>
        <w:t>
       ____________________________</w:t>
      </w:r>
    </w:p>
    <w:bookmarkEnd w:id="150"/>
    <w:bookmarkStart w:name="z191" w:id="151"/>
    <w:p>
      <w:pPr>
        <w:spacing w:after="0"/>
        <w:ind w:left="0"/>
        <w:jc w:val="both"/>
      </w:pPr>
      <w:r>
        <w:rPr>
          <w:rFonts w:ascii="Times New Roman"/>
          <w:b w:val="false"/>
          <w:i w:val="false"/>
          <w:color w:val="000000"/>
          <w:sz w:val="28"/>
        </w:rPr>
        <w:t>
                   (қолы)</w:t>
      </w:r>
    </w:p>
    <w:bookmarkEnd w:id="151"/>
    <w:bookmarkStart w:name="z192" w:id="152"/>
    <w:p>
      <w:pPr>
        <w:spacing w:after="0"/>
        <w:ind w:left="0"/>
        <w:jc w:val="both"/>
      </w:pPr>
      <w:r>
        <w:rPr>
          <w:rFonts w:ascii="Times New Roman"/>
          <w:b w:val="false"/>
          <w:i w:val="false"/>
          <w:color w:val="000000"/>
          <w:sz w:val="28"/>
        </w:rPr>
        <w:t xml:space="preserve">
      Басқару органының (бар болса) басшысы </w:t>
      </w:r>
    </w:p>
    <w:bookmarkEnd w:id="152"/>
    <w:bookmarkStart w:name="z193" w:id="153"/>
    <w:p>
      <w:pPr>
        <w:spacing w:after="0"/>
        <w:ind w:left="0"/>
        <w:jc w:val="both"/>
      </w:pPr>
      <w:r>
        <w:rPr>
          <w:rFonts w:ascii="Times New Roman"/>
          <w:b w:val="false"/>
          <w:i w:val="false"/>
          <w:color w:val="000000"/>
          <w:sz w:val="28"/>
        </w:rPr>
        <w:t>
       ____________________________</w:t>
      </w:r>
    </w:p>
    <w:bookmarkEnd w:id="153"/>
    <w:bookmarkStart w:name="z194" w:id="154"/>
    <w:p>
      <w:pPr>
        <w:spacing w:after="0"/>
        <w:ind w:left="0"/>
        <w:jc w:val="both"/>
      </w:pPr>
      <w:r>
        <w:rPr>
          <w:rFonts w:ascii="Times New Roman"/>
          <w:b w:val="false"/>
          <w:i w:val="false"/>
          <w:color w:val="000000"/>
          <w:sz w:val="28"/>
        </w:rPr>
        <w:t>
                   (қолы)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Қағидаларға </w:t>
            </w:r>
            <w:r>
              <w:br/>
            </w:r>
            <w:r>
              <w:rPr>
                <w:rFonts w:ascii="Times New Roman"/>
                <w:b w:val="false"/>
                <w:i w:val="false"/>
                <w:color w:val="000000"/>
                <w:sz w:val="20"/>
              </w:rPr>
              <w:t xml:space="preserve">4-қосымша </w:t>
            </w:r>
            <w:r>
              <w:br/>
            </w:r>
            <w:r>
              <w:rPr>
                <w:rFonts w:ascii="Times New Roman"/>
                <w:b w:val="false"/>
                <w:i w:val="false"/>
                <w:color w:val="000000"/>
                <w:sz w:val="20"/>
              </w:rPr>
              <w:t xml:space="preserve">Нысан </w:t>
            </w:r>
          </w:p>
        </w:tc>
      </w:tr>
    </w:tbl>
    <w:bookmarkStart w:name="z196" w:id="155"/>
    <w:p>
      <w:pPr>
        <w:spacing w:after="0"/>
        <w:ind w:left="0"/>
        <w:jc w:val="both"/>
      </w:pPr>
      <w:r>
        <w:rPr>
          <w:rFonts w:ascii="Times New Roman"/>
          <w:b w:val="false"/>
          <w:i w:val="false"/>
          <w:color w:val="000000"/>
          <w:sz w:val="28"/>
        </w:rPr>
        <w:t>
      __________ жылғы "___" _____________ № ______</w:t>
      </w:r>
    </w:p>
    <w:bookmarkEnd w:id="155"/>
    <w:bookmarkStart w:name="z197" w:id="156"/>
    <w:p>
      <w:pPr>
        <w:spacing w:after="0"/>
        <w:ind w:left="0"/>
        <w:jc w:val="left"/>
      </w:pPr>
      <w:r>
        <w:rPr>
          <w:rFonts w:ascii="Times New Roman"/>
          <w:b/>
          <w:i w:val="false"/>
          <w:color w:val="000000"/>
        </w:rPr>
        <w:t xml:space="preserve"> Банктің стрестік активтерді басқару жөніндегі еншілес ұйымды құруына немесе иеленуіне рұқсат алуға арналған өтініш</w:t>
      </w:r>
    </w:p>
    <w:bookmarkEnd w:id="156"/>
    <w:bookmarkStart w:name="z198" w:id="157"/>
    <w:p>
      <w:pPr>
        <w:spacing w:after="0"/>
        <w:ind w:left="0"/>
        <w:jc w:val="both"/>
      </w:pPr>
      <w:r>
        <w:rPr>
          <w:rFonts w:ascii="Times New Roman"/>
          <w:b w:val="false"/>
          <w:i w:val="false"/>
          <w:color w:val="000000"/>
          <w:sz w:val="28"/>
        </w:rPr>
        <w:t>
      _____________________________________________________________</w:t>
      </w:r>
    </w:p>
    <w:bookmarkEnd w:id="157"/>
    <w:bookmarkStart w:name="z199" w:id="158"/>
    <w:p>
      <w:pPr>
        <w:spacing w:after="0"/>
        <w:ind w:left="0"/>
        <w:jc w:val="both"/>
      </w:pPr>
      <w:r>
        <w:rPr>
          <w:rFonts w:ascii="Times New Roman"/>
          <w:b w:val="false"/>
          <w:i w:val="false"/>
          <w:color w:val="000000"/>
          <w:sz w:val="28"/>
        </w:rPr>
        <w:t>
             (банктің атауы)</w:t>
      </w:r>
    </w:p>
    <w:bookmarkEnd w:id="158"/>
    <w:bookmarkStart w:name="z200" w:id="159"/>
    <w:p>
      <w:pPr>
        <w:spacing w:after="0"/>
        <w:ind w:left="0"/>
        <w:jc w:val="both"/>
      </w:pPr>
      <w:r>
        <w:rPr>
          <w:rFonts w:ascii="Times New Roman"/>
          <w:b w:val="false"/>
          <w:i w:val="false"/>
          <w:color w:val="000000"/>
          <w:sz w:val="28"/>
        </w:rPr>
        <w:t xml:space="preserve">
       банктің уәкілетті органының </w:t>
      </w:r>
    </w:p>
    <w:bookmarkEnd w:id="159"/>
    <w:bookmarkStart w:name="z201" w:id="160"/>
    <w:p>
      <w:pPr>
        <w:spacing w:after="0"/>
        <w:ind w:left="0"/>
        <w:jc w:val="both"/>
      </w:pPr>
      <w:r>
        <w:rPr>
          <w:rFonts w:ascii="Times New Roman"/>
          <w:b w:val="false"/>
          <w:i w:val="false"/>
          <w:color w:val="000000"/>
          <w:sz w:val="28"/>
        </w:rPr>
        <w:t>
      __________________________________________________________________</w:t>
      </w:r>
    </w:p>
    <w:bookmarkEnd w:id="160"/>
    <w:bookmarkStart w:name="z202" w:id="161"/>
    <w:p>
      <w:pPr>
        <w:spacing w:after="0"/>
        <w:ind w:left="0"/>
        <w:jc w:val="both"/>
      </w:pPr>
      <w:r>
        <w:rPr>
          <w:rFonts w:ascii="Times New Roman"/>
          <w:b w:val="false"/>
          <w:i w:val="false"/>
          <w:color w:val="000000"/>
          <w:sz w:val="28"/>
        </w:rPr>
        <w:t>
      _________ жылғы "____" _________ № ____ шешіміне сәйкес</w:t>
      </w:r>
    </w:p>
    <w:bookmarkEnd w:id="161"/>
    <w:bookmarkStart w:name="z203" w:id="162"/>
    <w:p>
      <w:pPr>
        <w:spacing w:after="0"/>
        <w:ind w:left="0"/>
        <w:jc w:val="both"/>
      </w:pPr>
      <w:r>
        <w:rPr>
          <w:rFonts w:ascii="Times New Roman"/>
          <w:b w:val="false"/>
          <w:i w:val="false"/>
          <w:color w:val="000000"/>
          <w:sz w:val="28"/>
        </w:rPr>
        <w:t>
      ____________________________________________________________________</w:t>
      </w:r>
    </w:p>
    <w:bookmarkEnd w:id="162"/>
    <w:bookmarkStart w:name="z204" w:id="163"/>
    <w:p>
      <w:pPr>
        <w:spacing w:after="0"/>
        <w:ind w:left="0"/>
        <w:jc w:val="both"/>
      </w:pPr>
      <w:r>
        <w:rPr>
          <w:rFonts w:ascii="Times New Roman"/>
          <w:b w:val="false"/>
          <w:i w:val="false"/>
          <w:color w:val="000000"/>
          <w:sz w:val="28"/>
        </w:rPr>
        <w:t>
       (құрылатын (иеленетін) стрестік активтерді басқару жөніндегі еншілес</w:t>
      </w:r>
    </w:p>
    <w:bookmarkEnd w:id="163"/>
    <w:bookmarkStart w:name="z205" w:id="164"/>
    <w:p>
      <w:pPr>
        <w:spacing w:after="0"/>
        <w:ind w:left="0"/>
        <w:jc w:val="both"/>
      </w:pPr>
      <w:r>
        <w:rPr>
          <w:rFonts w:ascii="Times New Roman"/>
          <w:b w:val="false"/>
          <w:i w:val="false"/>
          <w:color w:val="000000"/>
          <w:sz w:val="28"/>
        </w:rPr>
        <w:t>
      ___________________________________________________________________</w:t>
      </w:r>
    </w:p>
    <w:bookmarkEnd w:id="164"/>
    <w:bookmarkStart w:name="z206" w:id="165"/>
    <w:p>
      <w:pPr>
        <w:spacing w:after="0"/>
        <w:ind w:left="0"/>
        <w:jc w:val="both"/>
      </w:pPr>
      <w:r>
        <w:rPr>
          <w:rFonts w:ascii="Times New Roman"/>
          <w:b w:val="false"/>
          <w:i w:val="false"/>
          <w:color w:val="000000"/>
          <w:sz w:val="28"/>
        </w:rPr>
        <w:t>
      ұйымның атауы, орналасқан жері, бизнес-сәйкестендіру нөмірі (бар болса))</w:t>
      </w:r>
    </w:p>
    <w:bookmarkEnd w:id="165"/>
    <w:bookmarkStart w:name="z207" w:id="166"/>
    <w:p>
      <w:pPr>
        <w:spacing w:after="0"/>
        <w:ind w:left="0"/>
        <w:jc w:val="both"/>
      </w:pPr>
      <w:r>
        <w:rPr>
          <w:rFonts w:ascii="Times New Roman"/>
          <w:b w:val="false"/>
          <w:i w:val="false"/>
          <w:color w:val="000000"/>
          <w:sz w:val="28"/>
        </w:rPr>
        <w:t>
      құруға немесе иеленуге рұқсат беруді сұрайды.</w:t>
      </w:r>
    </w:p>
    <w:bookmarkEnd w:id="166"/>
    <w:bookmarkStart w:name="z208" w:id="167"/>
    <w:p>
      <w:pPr>
        <w:spacing w:after="0"/>
        <w:ind w:left="0"/>
        <w:jc w:val="both"/>
      </w:pPr>
      <w:r>
        <w:rPr>
          <w:rFonts w:ascii="Times New Roman"/>
          <w:b w:val="false"/>
          <w:i w:val="false"/>
          <w:color w:val="000000"/>
          <w:sz w:val="28"/>
        </w:rPr>
        <w:t>
      Көрсетілетін қызметті алушының құрылатын стрестік активтерді басқару жөніндегі еншілес ұйымның жарғылық капиталына қатысу үлесі және сомасы, сондай-ақ ол иеленетін акциялар (жарғылық капиталға қатысу үлестері) саны және ақысы алдын ала төленген акциялар туралы ақпарат:</w:t>
      </w:r>
    </w:p>
    <w:bookmarkEnd w:id="167"/>
    <w:bookmarkStart w:name="z209" w:id="168"/>
    <w:p>
      <w:pPr>
        <w:spacing w:after="0"/>
        <w:ind w:left="0"/>
        <w:jc w:val="both"/>
      </w:pPr>
      <w:r>
        <w:rPr>
          <w:rFonts w:ascii="Times New Roman"/>
          <w:b w:val="false"/>
          <w:i w:val="false"/>
          <w:color w:val="000000"/>
          <w:sz w:val="28"/>
        </w:rPr>
        <w:t>
      ____________________________________________________________.</w:t>
      </w:r>
    </w:p>
    <w:bookmarkEnd w:id="168"/>
    <w:bookmarkStart w:name="z210" w:id="169"/>
    <w:p>
      <w:pPr>
        <w:spacing w:after="0"/>
        <w:ind w:left="0"/>
        <w:jc w:val="both"/>
      </w:pPr>
      <w:r>
        <w:rPr>
          <w:rFonts w:ascii="Times New Roman"/>
          <w:b w:val="false"/>
          <w:i w:val="false"/>
          <w:color w:val="000000"/>
          <w:sz w:val="28"/>
        </w:rPr>
        <w:t>
      Иеленетін стрестік активтерді басқару жөніндегі еншілес ұйымның жарғылық капиталының мөлшері (егер осындай ақпарат аудиторлық есепте болмаса) туралы ақпарат:</w:t>
      </w:r>
    </w:p>
    <w:bookmarkEnd w:id="169"/>
    <w:bookmarkStart w:name="z211" w:id="170"/>
    <w:p>
      <w:pPr>
        <w:spacing w:after="0"/>
        <w:ind w:left="0"/>
        <w:jc w:val="both"/>
      </w:pPr>
      <w:r>
        <w:rPr>
          <w:rFonts w:ascii="Times New Roman"/>
          <w:b w:val="false"/>
          <w:i w:val="false"/>
          <w:color w:val="000000"/>
          <w:sz w:val="28"/>
        </w:rPr>
        <w:t>
      ____________________________________________________________________.</w:t>
      </w:r>
    </w:p>
    <w:bookmarkEnd w:id="170"/>
    <w:bookmarkStart w:name="z212" w:id="171"/>
    <w:p>
      <w:pPr>
        <w:spacing w:after="0"/>
        <w:ind w:left="0"/>
        <w:jc w:val="both"/>
      </w:pPr>
      <w:r>
        <w:rPr>
          <w:rFonts w:ascii="Times New Roman"/>
          <w:b w:val="false"/>
          <w:i w:val="false"/>
          <w:color w:val="000000"/>
          <w:sz w:val="28"/>
        </w:rPr>
        <w:t>
      Көрсетілетін қызметті алушының иеленетін стрестік активтерді басқару жөніндегі еншілес ұйымның жарғылық капиталына қатысу үлесі немесе акцияларының саны туралы ақпарат:</w:t>
      </w:r>
    </w:p>
    <w:bookmarkEnd w:id="171"/>
    <w:bookmarkStart w:name="z213" w:id="172"/>
    <w:p>
      <w:pPr>
        <w:spacing w:after="0"/>
        <w:ind w:left="0"/>
        <w:jc w:val="both"/>
      </w:pPr>
      <w:r>
        <w:rPr>
          <w:rFonts w:ascii="Times New Roman"/>
          <w:b w:val="false"/>
          <w:i w:val="false"/>
          <w:color w:val="000000"/>
          <w:sz w:val="28"/>
        </w:rPr>
        <w:t>
      ___________________________________________________________________.</w:t>
      </w:r>
    </w:p>
    <w:bookmarkEnd w:id="172"/>
    <w:bookmarkStart w:name="z214" w:id="173"/>
    <w:p>
      <w:pPr>
        <w:spacing w:after="0"/>
        <w:ind w:left="0"/>
        <w:jc w:val="both"/>
      </w:pPr>
      <w:r>
        <w:rPr>
          <w:rFonts w:ascii="Times New Roman"/>
          <w:b w:val="false"/>
          <w:i w:val="false"/>
          <w:color w:val="000000"/>
          <w:sz w:val="28"/>
        </w:rPr>
        <w:t>
      Стрестік активтерді басқару жөніндегі еншілес ұйымды иелену талаптары және тәртібі туралы ақпарат</w:t>
      </w:r>
    </w:p>
    <w:bookmarkEnd w:id="173"/>
    <w:bookmarkStart w:name="z215"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216" w:id="175"/>
    <w:p>
      <w:pPr>
        <w:spacing w:after="0"/>
        <w:ind w:left="0"/>
        <w:jc w:val="both"/>
      </w:pPr>
      <w:r>
        <w:rPr>
          <w:rFonts w:ascii="Times New Roman"/>
          <w:b w:val="false"/>
          <w:i w:val="false"/>
          <w:color w:val="000000"/>
          <w:sz w:val="28"/>
        </w:rPr>
        <w:t xml:space="preserve">
      Стрестік активтерді басқару жөніндегі еншілес ұйымның болжалды болуы нәтижесінде құрамына көрсетілетін қызметті алушы кіретін банк конгломератының пруденциялық нормативтерін есептеу </w:t>
      </w:r>
    </w:p>
    <w:bookmarkEnd w:id="175"/>
    <w:bookmarkStart w:name="z217" w:id="176"/>
    <w:p>
      <w:pPr>
        <w:spacing w:after="0"/>
        <w:ind w:left="0"/>
        <w:jc w:val="both"/>
      </w:pPr>
      <w:r>
        <w:rPr>
          <w:rFonts w:ascii="Times New Roman"/>
          <w:b w:val="false"/>
          <w:i w:val="false"/>
          <w:color w:val="000000"/>
          <w:sz w:val="28"/>
        </w:rPr>
        <w:t>
      ___________________________________________________________________</w:t>
      </w:r>
    </w:p>
    <w:bookmarkEnd w:id="176"/>
    <w:bookmarkStart w:name="z218" w:id="177"/>
    <w:p>
      <w:pPr>
        <w:spacing w:after="0"/>
        <w:ind w:left="0"/>
        <w:jc w:val="both"/>
      </w:pPr>
      <w:r>
        <w:rPr>
          <w:rFonts w:ascii="Times New Roman"/>
          <w:b w:val="false"/>
          <w:i w:val="false"/>
          <w:color w:val="000000"/>
          <w:sz w:val="28"/>
        </w:rPr>
        <w:t>
      Банк өтінішке қоса берілген құжаттар мен ақпараттың дәйектілігін, сондай-ақ өтінішті қарауға байланысты сұратылатын қосымша ақпараттар мен құжаттарды уәкілетті органға уақтылы берілгенін растайды.</w:t>
      </w:r>
    </w:p>
    <w:bookmarkEnd w:id="177"/>
    <w:bookmarkStart w:name="z219" w:id="178"/>
    <w:p>
      <w:pPr>
        <w:spacing w:after="0"/>
        <w:ind w:left="0"/>
        <w:jc w:val="both"/>
      </w:pPr>
      <w:r>
        <w:rPr>
          <w:rFonts w:ascii="Times New Roman"/>
          <w:b w:val="false"/>
          <w:i w:val="false"/>
          <w:color w:val="000000"/>
          <w:sz w:val="28"/>
        </w:rPr>
        <w:t>
      Банк ақпараттық жүйелердегі заңмен қорғалатын құпияны құрайтын мәліметтерді пайдалануға өз келісімін береді.</w:t>
      </w:r>
    </w:p>
    <w:bookmarkEnd w:id="178"/>
    <w:bookmarkStart w:name="z220" w:id="179"/>
    <w:p>
      <w:pPr>
        <w:spacing w:after="0"/>
        <w:ind w:left="0"/>
        <w:jc w:val="both"/>
      </w:pPr>
      <w:r>
        <w:rPr>
          <w:rFonts w:ascii="Times New Roman"/>
          <w:b w:val="false"/>
          <w:i w:val="false"/>
          <w:color w:val="000000"/>
          <w:sz w:val="28"/>
        </w:rPr>
        <w:t>
      Қоса берілетін құжаттар (қаржылық есептілік депозитарийінің интернет-ресурсында орналастырылған құжаттар туралы ақпаратты көрсете отырып):</w:t>
      </w:r>
    </w:p>
    <w:bookmarkEnd w:id="179"/>
    <w:bookmarkStart w:name="z221" w:id="180"/>
    <w:p>
      <w:pPr>
        <w:spacing w:after="0"/>
        <w:ind w:left="0"/>
        <w:jc w:val="both"/>
      </w:pPr>
      <w:r>
        <w:rPr>
          <w:rFonts w:ascii="Times New Roman"/>
          <w:b w:val="false"/>
          <w:i w:val="false"/>
          <w:color w:val="000000"/>
          <w:sz w:val="28"/>
        </w:rPr>
        <w:t>
      ____________________________________________________________________.</w:t>
      </w:r>
    </w:p>
    <w:bookmarkEnd w:id="180"/>
    <w:bookmarkStart w:name="z222" w:id="181"/>
    <w:p>
      <w:pPr>
        <w:spacing w:after="0"/>
        <w:ind w:left="0"/>
        <w:jc w:val="both"/>
      </w:pPr>
      <w:r>
        <w:rPr>
          <w:rFonts w:ascii="Times New Roman"/>
          <w:b w:val="false"/>
          <w:i w:val="false"/>
          <w:color w:val="000000"/>
          <w:sz w:val="28"/>
        </w:rPr>
        <w:t xml:space="preserve">
      Атқарушы органның басшысы (атқарушы органның функцияларын жеке-дара жүзеге асыратын адам) </w:t>
      </w:r>
    </w:p>
    <w:bookmarkEnd w:id="181"/>
    <w:bookmarkStart w:name="z223" w:id="182"/>
    <w:p>
      <w:pPr>
        <w:spacing w:after="0"/>
        <w:ind w:left="0"/>
        <w:jc w:val="both"/>
      </w:pPr>
      <w:r>
        <w:rPr>
          <w:rFonts w:ascii="Times New Roman"/>
          <w:b w:val="false"/>
          <w:i w:val="false"/>
          <w:color w:val="000000"/>
          <w:sz w:val="28"/>
        </w:rPr>
        <w:t>
       ____________________________</w:t>
      </w:r>
    </w:p>
    <w:bookmarkEnd w:id="182"/>
    <w:bookmarkStart w:name="z224" w:id="183"/>
    <w:p>
      <w:pPr>
        <w:spacing w:after="0"/>
        <w:ind w:left="0"/>
        <w:jc w:val="both"/>
      </w:pPr>
      <w:r>
        <w:rPr>
          <w:rFonts w:ascii="Times New Roman"/>
          <w:b w:val="false"/>
          <w:i w:val="false"/>
          <w:color w:val="000000"/>
          <w:sz w:val="28"/>
        </w:rPr>
        <w:t>
                   (қолы)</w:t>
      </w:r>
    </w:p>
    <w:bookmarkEnd w:id="183"/>
    <w:bookmarkStart w:name="z225" w:id="184"/>
    <w:p>
      <w:pPr>
        <w:spacing w:after="0"/>
        <w:ind w:left="0"/>
        <w:jc w:val="both"/>
      </w:pPr>
      <w:r>
        <w:rPr>
          <w:rFonts w:ascii="Times New Roman"/>
          <w:b w:val="false"/>
          <w:i w:val="false"/>
          <w:color w:val="000000"/>
          <w:sz w:val="28"/>
        </w:rPr>
        <w:t xml:space="preserve">
      Басқару органының (бар болса) басшысы </w:t>
      </w:r>
    </w:p>
    <w:bookmarkEnd w:id="184"/>
    <w:bookmarkStart w:name="z226" w:id="185"/>
    <w:p>
      <w:pPr>
        <w:spacing w:after="0"/>
        <w:ind w:left="0"/>
        <w:jc w:val="both"/>
      </w:pPr>
      <w:r>
        <w:rPr>
          <w:rFonts w:ascii="Times New Roman"/>
          <w:b w:val="false"/>
          <w:i w:val="false"/>
          <w:color w:val="000000"/>
          <w:sz w:val="28"/>
        </w:rPr>
        <w:t>
       ____________________________</w:t>
      </w:r>
    </w:p>
    <w:bookmarkEnd w:id="185"/>
    <w:bookmarkStart w:name="z227" w:id="186"/>
    <w:p>
      <w:pPr>
        <w:spacing w:after="0"/>
        <w:ind w:left="0"/>
        <w:jc w:val="both"/>
      </w:pPr>
      <w:r>
        <w:rPr>
          <w:rFonts w:ascii="Times New Roman"/>
          <w:b w:val="false"/>
          <w:i w:val="false"/>
          <w:color w:val="000000"/>
          <w:sz w:val="28"/>
        </w:rPr>
        <w:t xml:space="preserve">
                   (қолы) </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2026 жылғы "___" ___________</w:t>
            </w:r>
            <w:r>
              <w:br/>
            </w: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0" w:id="187"/>
    <w:p>
      <w:pPr>
        <w:spacing w:after="0"/>
        <w:ind w:left="0"/>
        <w:jc w:val="left"/>
      </w:pPr>
      <w:r>
        <w:rPr>
          <w:rFonts w:ascii="Times New Roman"/>
          <w:b/>
          <w:i w:val="false"/>
          <w:color w:val="000000"/>
        </w:rPr>
        <w:t xml:space="preserve"> Күші жойылды деп танылатын Қазақстан Республикасы Ұлттық Банкінің Басқармасы, Қазақстан Республикасы Қаржы нарығын реттеу және дамыту агенттігінің Басқармасы қаулыларының, сондай-ақ Қазақстан Республикасы Қаржы нарығын реттеу және дамыту агенттігінің Басқармасы кейбір қаулыларының құрылымдық элементтерінің тізбесі</w:t>
      </w:r>
    </w:p>
    <w:bookmarkEnd w:id="187"/>
    <w:bookmarkStart w:name="z231" w:id="188"/>
    <w:p>
      <w:pPr>
        <w:spacing w:after="0"/>
        <w:ind w:left="0"/>
        <w:jc w:val="both"/>
      </w:pPr>
      <w:r>
        <w:rPr>
          <w:rFonts w:ascii="Times New Roman"/>
          <w:b w:val="false"/>
          <w:i w:val="false"/>
          <w:color w:val="000000"/>
          <w:sz w:val="28"/>
        </w:rPr>
        <w:t xml:space="preserve">
      1.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 Қазақстан Республикасы Ұлттық Банкі Басқармасының 2012 жылғы 26 наурыздағы № 129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7619 болып тіркелген);</w:t>
      </w:r>
    </w:p>
    <w:bookmarkEnd w:id="188"/>
    <w:bookmarkStart w:name="z232" w:id="189"/>
    <w:p>
      <w:pPr>
        <w:spacing w:after="0"/>
        <w:ind w:left="0"/>
        <w:jc w:val="both"/>
      </w:pPr>
      <w:r>
        <w:rPr>
          <w:rFonts w:ascii="Times New Roman"/>
          <w:b w:val="false"/>
          <w:i w:val="false"/>
          <w:color w:val="000000"/>
          <w:sz w:val="28"/>
        </w:rPr>
        <w:t xml:space="preserve">
      2.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15050 болып тіркелген); </w:t>
      </w:r>
    </w:p>
    <w:bookmarkEnd w:id="189"/>
    <w:bookmarkStart w:name="z233" w:id="190"/>
    <w:p>
      <w:pPr>
        <w:spacing w:after="0"/>
        <w:ind w:left="0"/>
        <w:jc w:val="both"/>
      </w:pPr>
      <w:r>
        <w:rPr>
          <w:rFonts w:ascii="Times New Roman"/>
          <w:b w:val="false"/>
          <w:i w:val="false"/>
          <w:color w:val="000000"/>
          <w:sz w:val="28"/>
        </w:rPr>
        <w:t xml:space="preserve">
      3.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 Қазақстан Республикасы Ұлттық Банкі Басқармасының 2012 жылғы 26 наурыздағы № 129 қаулысына өзгерістер мен толықтырулар енгізу туралы" Қазақстан Республикасының Қаржы нарығын реттеу және дамыту агенттігі Басқармасының 2020 жылғы 30 наурыздағы № 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20229 болып тіркелген);</w:t>
      </w:r>
    </w:p>
    <w:bookmarkEnd w:id="190"/>
    <w:bookmarkStart w:name="z234" w:id="191"/>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сақтандыру нарығында мемлекеттік қызметтер көрсету және қаржы нарығындағы басшы қызметкерлерді келісу мәселелері бойынша өзгерістер енгізу туралы" Қазақстан Республикасы Қаржы нарығын реттеу және дамыту агенттігі Басқармасының 2022 жылғы 14 ақпандағы № 2 қаулысымен (Нормативтік құқықтық актілерді мемлекеттік тіркеу тізілімінде № 26887 болып тіркелген) бекітілген Қазақстан Республикасының сақтандыру нарығында мемлекеттік қызмет көрсету және қаржы нарығындағы басшы қызметкерлерді келісу мәселелері бойынша өзгерістер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91"/>
    <w:bookmarkStart w:name="z235" w:id="192"/>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сақтандыру нарығында мемлекеттік қызметтер көрсету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20 қазандағы № 72 қаулысымен (Нормативтік құқықтық актілерді мемлекеттік тіркеу тізілімінде № 30313 болып тіркелген) бекітілген Сақтандыру нарығында мемлекеттік қызметтер көрсету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92"/>
    <w:bookmarkStart w:name="z236" w:id="193"/>
    <w:p>
      <w:pPr>
        <w:spacing w:after="0"/>
        <w:ind w:left="0"/>
        <w:jc w:val="both"/>
      </w:pPr>
      <w:r>
        <w:rPr>
          <w:rFonts w:ascii="Times New Roman"/>
          <w:b w:val="false"/>
          <w:i w:val="false"/>
          <w:color w:val="000000"/>
          <w:sz w:val="28"/>
        </w:rPr>
        <w:t xml:space="preserve">
      6.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қаулысына өзгерістер енгізу туралы" Қазақстан Республикасы Қаржы нарығын реттеу және дамыту агенттігі Басқармасының 2022 жылғы 23 қарашадағы № 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30772 болып тіркелген);</w:t>
      </w:r>
    </w:p>
    <w:bookmarkEnd w:id="193"/>
    <w:bookmarkStart w:name="z237" w:id="194"/>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мемлекеттік қызметтер көрсету саласындағы қаржы ұйымдарының қызметін реттеу мәселелері бойынша өзгерістер мен толықтырулар енгізу және кейбір нормативтік құқықтық актілердің күші жойылды деп тану туралы" Қазақстан Республикасының Қаржы нарығын реттеу және дамыту агенттігі Басқармасының 2025 жылғы 28 тамыздағы № 42 қаулысымен (Нормативтік құқықтық актілерді мемлекеттік тіркеу тізілімінде № 36726 болып тіркелген) бекітілген Мемлекеттік қызметтер көрсету саласындағы қаржы ұйымдарының қызметін реттеу мәселелері бойынша өзгерістер мен толықтырулар енгізілетін Қазақстан Республикасының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